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8AD1" w14:textId="26EFBA1F" w:rsidR="004750A7" w:rsidRPr="001C3C96" w:rsidRDefault="004750A7" w:rsidP="00375061"/>
    <w:p w14:paraId="77D8524A" w14:textId="77777777" w:rsidR="00D03173" w:rsidRPr="00004871" w:rsidRDefault="00D03173" w:rsidP="00D03173">
      <w:pPr>
        <w:pStyle w:val="Title"/>
        <w:ind w:right="19"/>
        <w:jc w:val="left"/>
        <w:rPr>
          <w:rFonts w:cs="Arial"/>
          <w:sz w:val="24"/>
          <w:szCs w:val="24"/>
        </w:rPr>
      </w:pPr>
    </w:p>
    <w:p w14:paraId="40D9CD14" w14:textId="77777777" w:rsidR="00D03173" w:rsidRPr="00004871" w:rsidRDefault="00D03173" w:rsidP="00D03173">
      <w:pPr>
        <w:pStyle w:val="Title"/>
        <w:jc w:val="left"/>
        <w:rPr>
          <w:rFonts w:cs="Arial"/>
          <w:sz w:val="24"/>
          <w:szCs w:val="24"/>
        </w:rPr>
      </w:pPr>
    </w:p>
    <w:p w14:paraId="7E9D5D31" w14:textId="77777777" w:rsidR="00D03173" w:rsidRPr="00004871" w:rsidRDefault="00D03173" w:rsidP="00D03173">
      <w:pPr>
        <w:pStyle w:val="Title"/>
        <w:jc w:val="left"/>
        <w:rPr>
          <w:rFonts w:cs="Arial"/>
          <w:sz w:val="24"/>
          <w:szCs w:val="24"/>
        </w:rPr>
      </w:pPr>
      <w:r>
        <w:rPr>
          <w:rFonts w:eastAsiaTheme="minorEastAsia" w:cs="Arial"/>
          <w:noProof/>
          <w:sz w:val="56"/>
          <w:szCs w:val="56"/>
          <w:lang w:val="en-US" w:eastAsia="ja-JP"/>
        </w:rPr>
        <w:drawing>
          <wp:anchor distT="0" distB="0" distL="114300" distR="114300" simplePos="0" relativeHeight="251658241" behindDoc="0" locked="0" layoutInCell="1" allowOverlap="1" wp14:anchorId="03A4FBBB" wp14:editId="6B59E662">
            <wp:simplePos x="0" y="0"/>
            <wp:positionH relativeFrom="margin">
              <wp:align>center</wp:align>
            </wp:positionH>
            <wp:positionV relativeFrom="paragraph">
              <wp:posOffset>8890</wp:posOffset>
            </wp:positionV>
            <wp:extent cx="5245100" cy="4622800"/>
            <wp:effectExtent l="0" t="0" r="0" b="6350"/>
            <wp:wrapNone/>
            <wp:docPr id="3" name="Picture 9" descr="Logo, company nam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ogo, company name  Description automatically generated"/>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0" cy="462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0D1456" w14:textId="77777777" w:rsidR="00D03173" w:rsidRPr="00004871" w:rsidRDefault="00D03173" w:rsidP="00D03173">
      <w:pPr>
        <w:pStyle w:val="Title"/>
        <w:jc w:val="left"/>
        <w:rPr>
          <w:rFonts w:cs="Arial"/>
          <w:sz w:val="24"/>
          <w:szCs w:val="24"/>
        </w:rPr>
      </w:pPr>
    </w:p>
    <w:p w14:paraId="6ED22B0A" w14:textId="77777777" w:rsidR="00D03173" w:rsidRPr="00004871" w:rsidRDefault="00D03173" w:rsidP="00D03173">
      <w:pPr>
        <w:pStyle w:val="Title"/>
        <w:jc w:val="left"/>
        <w:rPr>
          <w:rFonts w:cs="Arial"/>
          <w:sz w:val="24"/>
          <w:szCs w:val="24"/>
        </w:rPr>
      </w:pPr>
    </w:p>
    <w:p w14:paraId="0FCA0BF5" w14:textId="77777777" w:rsidR="00D03173" w:rsidRPr="00004871" w:rsidRDefault="00D03173" w:rsidP="00D03173">
      <w:pPr>
        <w:jc w:val="center"/>
        <w:rPr>
          <w:rFonts w:eastAsiaTheme="minorEastAsia" w:cs="Arial"/>
          <w:sz w:val="56"/>
          <w:szCs w:val="56"/>
          <w:lang w:val="en-US" w:eastAsia="ja-JP"/>
        </w:rPr>
      </w:pPr>
    </w:p>
    <w:p w14:paraId="55396A14" w14:textId="77777777" w:rsidR="00D03173" w:rsidRPr="00004871" w:rsidRDefault="00D03173" w:rsidP="00D03173">
      <w:pPr>
        <w:jc w:val="center"/>
        <w:rPr>
          <w:rFonts w:eastAsiaTheme="minorEastAsia" w:cs="Arial"/>
          <w:sz w:val="56"/>
          <w:szCs w:val="56"/>
          <w:lang w:val="en-US" w:eastAsia="ja-JP"/>
        </w:rPr>
      </w:pPr>
    </w:p>
    <w:p w14:paraId="16A76453" w14:textId="77777777" w:rsidR="00D03173" w:rsidRPr="00004871" w:rsidRDefault="00D03173" w:rsidP="00D03173">
      <w:pPr>
        <w:jc w:val="center"/>
        <w:rPr>
          <w:rFonts w:eastAsiaTheme="minorEastAsia" w:cs="Arial"/>
          <w:sz w:val="56"/>
          <w:szCs w:val="56"/>
          <w:lang w:val="en-US" w:eastAsia="ja-JP"/>
        </w:rPr>
      </w:pPr>
    </w:p>
    <w:p w14:paraId="2EC07C93" w14:textId="77777777" w:rsidR="00D03173" w:rsidRPr="00004871" w:rsidRDefault="00D03173" w:rsidP="00D03173">
      <w:pPr>
        <w:jc w:val="center"/>
        <w:rPr>
          <w:rFonts w:eastAsiaTheme="minorEastAsia" w:cs="Arial"/>
          <w:sz w:val="56"/>
          <w:szCs w:val="56"/>
          <w:lang w:val="en-US" w:eastAsia="ja-JP"/>
        </w:rPr>
      </w:pPr>
    </w:p>
    <w:p w14:paraId="2977E4A0" w14:textId="77777777" w:rsidR="00D03173" w:rsidRPr="00004871" w:rsidRDefault="00D03173" w:rsidP="00D03173">
      <w:pPr>
        <w:jc w:val="center"/>
        <w:rPr>
          <w:rFonts w:eastAsiaTheme="minorEastAsia" w:cs="Arial"/>
          <w:sz w:val="56"/>
          <w:szCs w:val="56"/>
          <w:lang w:val="en-US" w:eastAsia="ja-JP"/>
        </w:rPr>
      </w:pPr>
    </w:p>
    <w:p w14:paraId="778AA411" w14:textId="77777777" w:rsidR="00D03173" w:rsidRDefault="00D03173" w:rsidP="00D03173">
      <w:pPr>
        <w:jc w:val="center"/>
        <w:rPr>
          <w:rFonts w:eastAsiaTheme="minorEastAsia" w:cs="Arial"/>
          <w:sz w:val="56"/>
          <w:szCs w:val="56"/>
          <w:lang w:val="en-US" w:eastAsia="ja-JP"/>
        </w:rPr>
      </w:pPr>
    </w:p>
    <w:p w14:paraId="1CC50721" w14:textId="77777777" w:rsidR="00D03173" w:rsidRPr="00004871" w:rsidRDefault="00D03173" w:rsidP="00D03173">
      <w:pPr>
        <w:jc w:val="center"/>
        <w:rPr>
          <w:rFonts w:eastAsiaTheme="minorEastAsia" w:cs="Arial"/>
          <w:sz w:val="56"/>
          <w:szCs w:val="56"/>
          <w:lang w:val="en-US" w:eastAsia="ja-JP"/>
        </w:rPr>
      </w:pPr>
    </w:p>
    <w:p w14:paraId="4DAF46A4" w14:textId="77777777" w:rsidR="00D03173" w:rsidRPr="00004871" w:rsidRDefault="00D03173" w:rsidP="00D03173">
      <w:pPr>
        <w:jc w:val="center"/>
        <w:rPr>
          <w:rFonts w:eastAsiaTheme="minorEastAsia" w:cs="Arial"/>
          <w:sz w:val="56"/>
          <w:szCs w:val="56"/>
          <w:lang w:val="en-US" w:eastAsia="ja-JP"/>
        </w:rPr>
      </w:pPr>
    </w:p>
    <w:p w14:paraId="0EC7E1F2" w14:textId="208886FE" w:rsidR="00D03173" w:rsidRPr="00004871" w:rsidRDefault="00D03173" w:rsidP="00D03173">
      <w:pPr>
        <w:rPr>
          <w:rFonts w:eastAsiaTheme="minorEastAsia" w:cs="Arial"/>
          <w:sz w:val="56"/>
          <w:szCs w:val="56"/>
          <w:lang w:val="en-US" w:eastAsia="ja-JP"/>
        </w:rPr>
      </w:pPr>
      <w:r>
        <w:rPr>
          <w:rFonts w:eastAsiaTheme="minorEastAsia" w:cs="Arial"/>
          <w:noProof/>
          <w:sz w:val="56"/>
          <w:szCs w:val="56"/>
          <w:lang w:val="en-US" w:eastAsia="ja-JP"/>
        </w:rPr>
        <mc:AlternateContent>
          <mc:Choice Requires="wps">
            <w:drawing>
              <wp:anchor distT="0" distB="0" distL="114300" distR="114300" simplePos="0" relativeHeight="251658242" behindDoc="0" locked="0" layoutInCell="1" allowOverlap="1" wp14:anchorId="72E8394E" wp14:editId="32885636">
                <wp:simplePos x="0" y="0"/>
                <wp:positionH relativeFrom="margin">
                  <wp:align>left</wp:align>
                </wp:positionH>
                <wp:positionV relativeFrom="paragraph">
                  <wp:posOffset>487044</wp:posOffset>
                </wp:positionV>
                <wp:extent cx="6172200" cy="1400175"/>
                <wp:effectExtent l="0" t="0" r="0" b="0"/>
                <wp:wrapNone/>
                <wp:docPr id="1225876999" name="Text Box 1225876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1400175"/>
                        </a:xfrm>
                        <a:prstGeom prst="rect">
                          <a:avLst/>
                        </a:prstGeom>
                        <a:noFill/>
                        <a:ln w="6350">
                          <a:noFill/>
                        </a:ln>
                      </wps:spPr>
                      <wps:txbx>
                        <w:txbxContent>
                          <w:p w14:paraId="78ED1EE9" w14:textId="77777777" w:rsidR="00D03173" w:rsidRPr="00004871" w:rsidRDefault="00D03173" w:rsidP="00D03173">
                            <w:pPr>
                              <w:jc w:val="center"/>
                              <w:rPr>
                                <w:rFonts w:cs="Arial"/>
                                <w:b/>
                                <w:bCs/>
                                <w:sz w:val="10"/>
                                <w:szCs w:val="10"/>
                              </w:rPr>
                            </w:pPr>
                          </w:p>
                          <w:p w14:paraId="7288AEE5" w14:textId="4A1198BC" w:rsidR="00D03173" w:rsidRPr="00172963" w:rsidRDefault="00D03173" w:rsidP="00172963">
                            <w:pPr>
                              <w:jc w:val="center"/>
                              <w:rPr>
                                <w:rFonts w:cs="Arial"/>
                                <w:sz w:val="28"/>
                                <w:szCs w:val="28"/>
                              </w:rPr>
                            </w:pPr>
                            <w:r>
                              <w:rPr>
                                <w:rFonts w:cs="Arial"/>
                                <w:sz w:val="28"/>
                                <w:szCs w:val="28"/>
                              </w:rPr>
                              <w:t>Last Reviewed: September 2026</w:t>
                            </w:r>
                          </w:p>
                          <w:p w14:paraId="24E3B052" w14:textId="30597275" w:rsidR="00D03173" w:rsidRPr="00D03173" w:rsidRDefault="00D03173" w:rsidP="00D03173">
                            <w:pPr>
                              <w:pStyle w:val="3Policytitle"/>
                              <w:rPr>
                                <w:sz w:val="52"/>
                                <w:szCs w:val="52"/>
                              </w:rPr>
                            </w:pPr>
                            <w:r>
                              <w:rPr>
                                <w:sz w:val="52"/>
                                <w:szCs w:val="52"/>
                              </w:rPr>
                              <w:t>Behaviour policy and statement of behaviour principles</w:t>
                            </w:r>
                          </w:p>
                          <w:p w14:paraId="23B2FEBF" w14:textId="77777777" w:rsidR="00D03173" w:rsidRPr="00004871" w:rsidRDefault="00D03173" w:rsidP="00D03173">
                            <w:pPr>
                              <w:jc w:val="center"/>
                              <w:rPr>
                                <w:rFonts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2E8394E" id="_x0000_t202" coordsize="21600,21600" o:spt="202" path="m,l,21600r21600,l21600,xe">
                <v:stroke joinstyle="miter"/>
                <v:path gradientshapeok="t" o:connecttype="rect"/>
              </v:shapetype>
              <v:shape id="Text Box 1225876999" o:spid="_x0000_s1026" type="#_x0000_t202" style="position:absolute;margin-left:0;margin-top:38.35pt;width:486pt;height:110.2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" filled="f" stroked="f" strokeweight=".5pt">
                <v:textbox>
                  <w:txbxContent>
                    <w:p w14:paraId="78ED1EE9" w14:textId="77777777" w:rsidR="00D03173" w:rsidRPr="00004871" w:rsidRDefault="00D03173" w:rsidP="00D03173">
                      <w:pPr>
                        <w:jc w:val="center"/>
                        <w:rPr>
                          <w:rFonts w:cs="Arial"/>
                          <w:b/>
                          <w:bCs/>
                          <w:sz w:val="10"/>
                          <w:szCs w:val="10"/>
                        </w:rPr>
                      </w:pPr>
                    </w:p>
                    <w:p w14:paraId="7288AEE5" w14:textId="4A1198BC" w:rsidR="00D03173" w:rsidRPr="00172963" w:rsidRDefault="00D03173" w:rsidP="00172963">
                      <w:pPr>
                        <w:jc w:val="center"/>
                        <w:rPr>
                          <w:rFonts w:cs="Arial"/>
                          <w:sz w:val="28"/>
                          <w:szCs w:val="28"/>
                        </w:rPr>
                      </w:pPr>
                      <w:r>
                        <w:rPr>
                          <w:rFonts w:cs="Arial"/>
                          <w:sz w:val="28"/>
                          <w:szCs w:val="28"/>
                        </w:rPr>
                        <w:t>Last Reviewed: September 2026</w:t>
                      </w:r>
                    </w:p>
                    <w:p w14:paraId="24E3B052" w14:textId="30597275" w:rsidR="00D03173" w:rsidRPr="00D03173" w:rsidRDefault="00D03173" w:rsidP="00D03173">
                      <w:pPr>
                        <w:pStyle w:val="3Policytitle"/>
                        <w:rPr>
                          <w:sz w:val="52"/>
                          <w:szCs w:val="52"/>
                        </w:rPr>
                      </w:pPr>
                      <w:r>
                        <w:rPr>
                          <w:sz w:val="52"/>
                          <w:szCs w:val="52"/>
                        </w:rPr>
                        <w:t>Behaviour policy and statement of behaviour principles</w:t>
                      </w:r>
                    </w:p>
                    <w:p w14:paraId="23B2FEBF" w14:textId="77777777" w:rsidR="00D03173" w:rsidRPr="00004871" w:rsidRDefault="00D03173" w:rsidP="00D03173">
                      <w:pPr>
                        <w:jc w:val="center"/>
                        <w:rPr>
                          <w:rFonts w:cs="Arial"/>
                          <w:sz w:val="28"/>
                          <w:szCs w:val="28"/>
                        </w:rPr>
                      </w:pPr>
                    </w:p>
                  </w:txbxContent>
                </v:textbox>
                <w10:wrap anchorx="margin"/>
              </v:shape>
            </w:pict>
          </mc:Fallback>
        </mc:AlternateContent>
      </w:r>
    </w:p>
    <w:p w14:paraId="2533C613" w14:textId="67937F53" w:rsidR="00D03173" w:rsidRPr="00004871" w:rsidRDefault="00D03173" w:rsidP="00D03173">
      <w:pPr>
        <w:jc w:val="center"/>
        <w:rPr>
          <w:rFonts w:eastAsiaTheme="minorEastAsia" w:cs="Arial"/>
          <w:sz w:val="56"/>
          <w:szCs w:val="56"/>
          <w:lang w:val="en-US" w:eastAsia="ja-JP"/>
        </w:rPr>
      </w:pPr>
    </w:p>
    <w:p w14:paraId="4E42937A" w14:textId="77777777" w:rsidR="00D03173" w:rsidRPr="00004871" w:rsidRDefault="00D03173" w:rsidP="00D03173">
      <w:pPr>
        <w:rPr>
          <w:rFonts w:eastAsiaTheme="minorEastAsia" w:cs="Arial"/>
          <w:sz w:val="56"/>
          <w:szCs w:val="56"/>
          <w:lang w:val="en-US" w:eastAsia="ja-JP"/>
        </w:rPr>
      </w:pPr>
    </w:p>
    <w:p w14:paraId="6B20A195" w14:textId="77777777" w:rsidR="00D03173" w:rsidRPr="00004871" w:rsidRDefault="00D03173" w:rsidP="00D03173">
      <w:pPr>
        <w:autoSpaceDE w:val="0"/>
        <w:autoSpaceDN w:val="0"/>
        <w:adjustRightInd w:val="0"/>
        <w:jc w:val="both"/>
        <w:rPr>
          <w:rFonts w:cs="Arial"/>
        </w:rPr>
      </w:pPr>
    </w:p>
    <w:p w14:paraId="07E55B6D" w14:textId="77777777" w:rsidR="00D03173" w:rsidRPr="00004871" w:rsidRDefault="00D03173" w:rsidP="00D03173">
      <w:pPr>
        <w:autoSpaceDE w:val="0"/>
        <w:autoSpaceDN w:val="0"/>
        <w:adjustRightInd w:val="0"/>
        <w:jc w:val="both"/>
        <w:rPr>
          <w:rFonts w:cs="Arial"/>
        </w:rPr>
      </w:pPr>
    </w:p>
    <w:p w14:paraId="04F11382" w14:textId="77777777" w:rsidR="00D03173" w:rsidRPr="00004871" w:rsidRDefault="00D03173" w:rsidP="00D03173">
      <w:pPr>
        <w:autoSpaceDE w:val="0"/>
        <w:autoSpaceDN w:val="0"/>
        <w:adjustRightInd w:val="0"/>
        <w:jc w:val="both"/>
        <w:rPr>
          <w:rFonts w:cs="Arial"/>
        </w:rPr>
      </w:pP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2454"/>
        <w:gridCol w:w="1537"/>
        <w:gridCol w:w="2334"/>
      </w:tblGrid>
      <w:tr w:rsidR="00D03173" w:rsidRPr="00004871" w14:paraId="444C3F76" w14:textId="77777777" w:rsidTr="001022D9">
        <w:trPr>
          <w:trHeight w:val="350"/>
        </w:trPr>
        <w:tc>
          <w:tcPr>
            <w:tcW w:w="8020" w:type="dxa"/>
            <w:gridSpan w:val="4"/>
            <w:shd w:val="clear" w:color="auto" w:fill="BFBFBF"/>
          </w:tcPr>
          <w:p w14:paraId="2F860A77" w14:textId="77777777" w:rsidR="00D03173" w:rsidRPr="00004871" w:rsidRDefault="00D03173" w:rsidP="001022D9">
            <w:pPr>
              <w:pStyle w:val="TableParagraph"/>
              <w:spacing w:before="52"/>
              <w:ind w:left="110" w:right="3179"/>
              <w:rPr>
                <w:rFonts w:ascii="Arial" w:hAnsi="Arial" w:cs="Arial"/>
                <w:b/>
                <w:bCs/>
                <w:sz w:val="20"/>
              </w:rPr>
            </w:pPr>
            <w:r>
              <w:rPr>
                <w:rFonts w:ascii="Arial" w:hAnsi="Arial" w:cs="Arial"/>
                <w:b/>
                <w:bCs/>
                <w:sz w:val="20"/>
              </w:rPr>
              <w:t>Document Control</w:t>
            </w:r>
          </w:p>
        </w:tc>
      </w:tr>
      <w:tr w:rsidR="00D03173" w:rsidRPr="00004871" w14:paraId="59E8CFA7" w14:textId="77777777" w:rsidTr="001022D9">
        <w:trPr>
          <w:trHeight w:val="350"/>
        </w:trPr>
        <w:tc>
          <w:tcPr>
            <w:tcW w:w="1695" w:type="dxa"/>
            <w:shd w:val="clear" w:color="auto" w:fill="BFBFBF"/>
          </w:tcPr>
          <w:p w14:paraId="3C2B6F9A" w14:textId="77777777" w:rsidR="00D03173" w:rsidRPr="00004871" w:rsidRDefault="00D03173" w:rsidP="001022D9">
            <w:pPr>
              <w:pStyle w:val="TableParagraph"/>
              <w:spacing w:before="52"/>
              <w:ind w:left="105"/>
              <w:rPr>
                <w:rFonts w:ascii="Arial" w:hAnsi="Arial" w:cs="Arial"/>
                <w:sz w:val="20"/>
              </w:rPr>
            </w:pPr>
            <w:r>
              <w:rPr>
                <w:rFonts w:ascii="Arial" w:hAnsi="Arial" w:cs="Arial"/>
                <w:sz w:val="20"/>
              </w:rPr>
              <w:t>Review period</w:t>
            </w:r>
          </w:p>
        </w:tc>
        <w:tc>
          <w:tcPr>
            <w:tcW w:w="2454" w:type="dxa"/>
          </w:tcPr>
          <w:p w14:paraId="696549B3" w14:textId="1B1438BA" w:rsidR="00D03173" w:rsidRPr="00004871" w:rsidRDefault="00172963" w:rsidP="001022D9">
            <w:pPr>
              <w:pStyle w:val="TableParagraph"/>
              <w:spacing w:before="52"/>
              <w:rPr>
                <w:rFonts w:ascii="Arial" w:hAnsi="Arial" w:cs="Arial"/>
                <w:sz w:val="20"/>
              </w:rPr>
            </w:pPr>
            <w:r>
              <w:rPr>
                <w:rFonts w:ascii="Arial" w:hAnsi="Arial" w:cs="Arial"/>
                <w:sz w:val="20"/>
              </w:rPr>
              <w:t>12 months</w:t>
            </w:r>
          </w:p>
        </w:tc>
        <w:tc>
          <w:tcPr>
            <w:tcW w:w="1537" w:type="dxa"/>
            <w:shd w:val="clear" w:color="auto" w:fill="BFBFBF"/>
          </w:tcPr>
          <w:p w14:paraId="6DC9414D" w14:textId="77777777" w:rsidR="00D03173" w:rsidRPr="00004871" w:rsidRDefault="00D03173" w:rsidP="001022D9">
            <w:pPr>
              <w:pStyle w:val="TableParagraph"/>
              <w:spacing w:before="52"/>
              <w:ind w:left="105"/>
              <w:rPr>
                <w:rFonts w:ascii="Arial" w:hAnsi="Arial" w:cs="Arial"/>
                <w:sz w:val="20"/>
              </w:rPr>
            </w:pPr>
            <w:r>
              <w:rPr>
                <w:rFonts w:ascii="Arial" w:hAnsi="Arial" w:cs="Arial"/>
                <w:sz w:val="20"/>
              </w:rPr>
              <w:t>Next review</w:t>
            </w:r>
          </w:p>
        </w:tc>
        <w:tc>
          <w:tcPr>
            <w:tcW w:w="2334" w:type="dxa"/>
          </w:tcPr>
          <w:p w14:paraId="5CDB08AD" w14:textId="2AABCD7B" w:rsidR="00D03173" w:rsidRPr="00004871" w:rsidRDefault="00172963" w:rsidP="001022D9">
            <w:pPr>
              <w:pStyle w:val="TableParagraph"/>
              <w:spacing w:before="52"/>
              <w:ind w:left="105"/>
              <w:rPr>
                <w:rFonts w:ascii="Arial" w:hAnsi="Arial" w:cs="Arial"/>
                <w:sz w:val="20"/>
              </w:rPr>
            </w:pPr>
            <w:r>
              <w:rPr>
                <w:rFonts w:ascii="Arial" w:hAnsi="Arial" w:cs="Arial"/>
                <w:sz w:val="20"/>
              </w:rPr>
              <w:t>September 2027</w:t>
            </w:r>
          </w:p>
        </w:tc>
      </w:tr>
      <w:tr w:rsidR="00D03173" w:rsidRPr="00004871" w14:paraId="5571ECC6" w14:textId="77777777" w:rsidTr="001022D9">
        <w:trPr>
          <w:trHeight w:val="350"/>
        </w:trPr>
        <w:tc>
          <w:tcPr>
            <w:tcW w:w="1695" w:type="dxa"/>
            <w:shd w:val="clear" w:color="auto" w:fill="BFBFBF"/>
          </w:tcPr>
          <w:p w14:paraId="53732EB5" w14:textId="77777777" w:rsidR="00D03173" w:rsidRPr="00004871" w:rsidRDefault="00D03173" w:rsidP="001022D9">
            <w:pPr>
              <w:pStyle w:val="TableParagraph"/>
              <w:spacing w:before="52"/>
              <w:ind w:left="105"/>
              <w:rPr>
                <w:rFonts w:ascii="Arial" w:hAnsi="Arial" w:cs="Arial"/>
                <w:sz w:val="20"/>
              </w:rPr>
            </w:pPr>
            <w:r>
              <w:rPr>
                <w:rFonts w:ascii="Arial" w:hAnsi="Arial" w:cs="Arial"/>
                <w:sz w:val="20"/>
              </w:rPr>
              <w:t>Owner</w:t>
            </w:r>
          </w:p>
        </w:tc>
        <w:tc>
          <w:tcPr>
            <w:tcW w:w="2454" w:type="dxa"/>
          </w:tcPr>
          <w:p w14:paraId="04D3A4F5" w14:textId="6EE9F8C3" w:rsidR="00D03173" w:rsidRPr="00004871" w:rsidRDefault="00172963" w:rsidP="001022D9">
            <w:pPr>
              <w:pStyle w:val="TableParagraph"/>
              <w:spacing w:before="52"/>
              <w:rPr>
                <w:rFonts w:ascii="Arial" w:hAnsi="Arial" w:cs="Arial"/>
                <w:sz w:val="20"/>
              </w:rPr>
            </w:pPr>
            <w:r>
              <w:rPr>
                <w:rFonts w:ascii="Arial" w:hAnsi="Arial" w:cs="Arial"/>
                <w:sz w:val="20"/>
              </w:rPr>
              <w:t>CEO</w:t>
            </w:r>
          </w:p>
        </w:tc>
        <w:tc>
          <w:tcPr>
            <w:tcW w:w="1537" w:type="dxa"/>
            <w:shd w:val="clear" w:color="auto" w:fill="BFBFBF"/>
          </w:tcPr>
          <w:p w14:paraId="466BFE41" w14:textId="77777777" w:rsidR="00D03173" w:rsidRPr="00004871" w:rsidRDefault="00D03173" w:rsidP="001022D9">
            <w:pPr>
              <w:pStyle w:val="TableParagraph"/>
              <w:spacing w:before="52"/>
              <w:ind w:left="105"/>
              <w:rPr>
                <w:rFonts w:ascii="Arial" w:hAnsi="Arial" w:cs="Arial"/>
                <w:sz w:val="20"/>
              </w:rPr>
            </w:pPr>
            <w:r>
              <w:rPr>
                <w:rFonts w:ascii="Arial" w:hAnsi="Arial" w:cs="Arial"/>
                <w:sz w:val="20"/>
              </w:rPr>
              <w:t>Approver</w:t>
            </w:r>
          </w:p>
        </w:tc>
        <w:tc>
          <w:tcPr>
            <w:tcW w:w="2334" w:type="dxa"/>
          </w:tcPr>
          <w:p w14:paraId="3805E6BF" w14:textId="17C7F617" w:rsidR="00D03173" w:rsidRPr="00004871" w:rsidRDefault="00172963" w:rsidP="001022D9">
            <w:pPr>
              <w:pStyle w:val="TableParagraph"/>
              <w:spacing w:before="52"/>
              <w:ind w:left="105"/>
              <w:rPr>
                <w:rFonts w:ascii="Arial" w:hAnsi="Arial" w:cs="Arial"/>
                <w:sz w:val="20"/>
              </w:rPr>
            </w:pPr>
            <w:r>
              <w:rPr>
                <w:rFonts w:ascii="Arial" w:hAnsi="Arial" w:cs="Arial"/>
                <w:sz w:val="20"/>
              </w:rPr>
              <w:t>ESICC</w:t>
            </w:r>
          </w:p>
        </w:tc>
      </w:tr>
    </w:tbl>
    <w:p w14:paraId="0E955B66" w14:textId="77777777" w:rsidR="00D03173" w:rsidRPr="00004871" w:rsidRDefault="00D03173" w:rsidP="00D03173">
      <w:pPr>
        <w:autoSpaceDE w:val="0"/>
        <w:autoSpaceDN w:val="0"/>
        <w:adjustRightInd w:val="0"/>
        <w:jc w:val="both"/>
        <w:rPr>
          <w:rFonts w:cs="Arial"/>
        </w:rPr>
      </w:pPr>
    </w:p>
    <w:p w14:paraId="12E00803" w14:textId="77777777" w:rsidR="00D03173" w:rsidRPr="00004871" w:rsidRDefault="00D03173" w:rsidP="00D03173">
      <w:pPr>
        <w:autoSpaceDE w:val="0"/>
        <w:autoSpaceDN w:val="0"/>
        <w:adjustRightInd w:val="0"/>
        <w:jc w:val="both"/>
        <w:rPr>
          <w:rFonts w:cs="Arial"/>
        </w:rPr>
      </w:pPr>
    </w:p>
    <w:p w14:paraId="37A01828" w14:textId="77777777" w:rsidR="00D03173" w:rsidRPr="00004871" w:rsidRDefault="00D03173" w:rsidP="00D03173">
      <w:pPr>
        <w:autoSpaceDE w:val="0"/>
        <w:autoSpaceDN w:val="0"/>
        <w:adjustRightInd w:val="0"/>
        <w:jc w:val="both"/>
        <w:rPr>
          <w:rFonts w:cs="Arial"/>
        </w:rPr>
      </w:pPr>
    </w:p>
    <w:p w14:paraId="53C5857E" w14:textId="77777777" w:rsidR="00172963" w:rsidRDefault="00172963" w:rsidP="00D03173">
      <w:pPr>
        <w:spacing w:before="90" w:line="242" w:lineRule="auto"/>
        <w:jc w:val="center"/>
        <w:rPr>
          <w:rFonts w:cs="Arial"/>
          <w:sz w:val="21"/>
          <w:szCs w:val="28"/>
        </w:rPr>
      </w:pPr>
    </w:p>
    <w:p w14:paraId="21D73094" w14:textId="220D1E5E" w:rsidR="0002254B" w:rsidRPr="00172963" w:rsidRDefault="00D03173" w:rsidP="00172963">
      <w:pPr>
        <w:spacing w:before="90" w:line="242" w:lineRule="auto"/>
        <w:jc w:val="center"/>
        <w:rPr>
          <w:rFonts w:cs="Arial"/>
          <w:color w:val="0072CC"/>
          <w:sz w:val="21"/>
          <w:szCs w:val="28"/>
          <w:u w:val="single"/>
        </w:rPr>
      </w:pPr>
      <w:r>
        <w:rPr>
          <w:rFonts w:cs="Arial"/>
          <w:sz w:val="21"/>
          <w:szCs w:val="28"/>
        </w:rPr>
        <w:t>This document applies to all schools and operations of the Galileo Multi Academy Trust: www.galileotrust.co.</w:t>
      </w:r>
    </w:p>
    <w:p w14:paraId="624A2124" w14:textId="77777777" w:rsidR="002A796F" w:rsidRDefault="002A796F" w:rsidP="00733232">
      <w:pPr>
        <w:pStyle w:val="Subhead2"/>
        <w:rPr>
          <w:sz w:val="28"/>
          <w:szCs w:val="28"/>
        </w:rPr>
      </w:pPr>
    </w:p>
    <w:p w14:paraId="576F749B" w14:textId="7C04E174" w:rsidR="00EB45FC" w:rsidRPr="001C3C96" w:rsidRDefault="00EB45FC" w:rsidP="00733232">
      <w:pPr>
        <w:pStyle w:val="Subhead2"/>
        <w:rPr>
          <w:sz w:val="28"/>
          <w:szCs w:val="28"/>
        </w:rPr>
      </w:pPr>
      <w:r>
        <w:rPr>
          <w:sz w:val="28"/>
          <w:szCs w:val="28"/>
        </w:rPr>
        <w:lastRenderedPageBreak/>
        <w:t>Contents</w:t>
      </w:r>
    </w:p>
    <w:p w14:paraId="61C9A63D" w14:textId="0A414FFC" w:rsidR="00447850" w:rsidRDefault="00EB45FC">
      <w:pPr>
        <w:pStyle w:val="TOC1"/>
        <w:rPr>
          <w:rFonts w:asciiTheme="minorHAnsi" w:eastAsiaTheme="minorEastAsia" w:hAnsiTheme="minorHAnsi" w:cstheme="minorBidi"/>
          <w:noProof/>
          <w:kern w:val="2"/>
          <w:sz w:val="24"/>
          <w:lang w:eastAsia="en-GB"/>
          <w14:ligatures w14:val="standardContextual"/>
        </w:rPr>
      </w:pPr>
      <w:r>
        <w:rPr>
          <w:rFonts w:cs="Arial"/>
          <w:bCs/>
          <w:szCs w:val="20"/>
        </w:rPr>
        <w:fldChar w:fldCharType="begin"/>
      </w:r>
      <w:r>
        <w:rPr>
          <w:rFonts w:cs="Arial"/>
          <w:bCs/>
          <w:szCs w:val="20"/>
        </w:rPr>
        <w:instrText xml:space="preserve"> TOC \o "1-3" \h \z \u </w:instrText>
      </w:r>
      <w:r>
        <w:rPr>
          <w:rFonts w:cs="Arial"/>
          <w:bCs/>
          <w:szCs w:val="20"/>
        </w:rPr>
        <w:fldChar w:fldCharType="separate"/>
      </w:r>
      <w:hyperlink w:anchor="_Toc239862253" w:history="1">
        <w:r w:rsidR="00447850" w:rsidRPr="0061550A">
          <w:rPr>
            <w:rStyle w:val="Hyperlink"/>
            <w:noProof/>
          </w:rPr>
          <w:t>1. Aims</w:t>
        </w:r>
        <w:r w:rsidR="00447850">
          <w:rPr>
            <w:noProof/>
            <w:webHidden/>
          </w:rPr>
          <w:tab/>
        </w:r>
        <w:r w:rsidR="00447850">
          <w:rPr>
            <w:noProof/>
            <w:webHidden/>
          </w:rPr>
          <w:fldChar w:fldCharType="begin"/>
        </w:r>
        <w:r w:rsidR="00447850">
          <w:rPr>
            <w:noProof/>
            <w:webHidden/>
          </w:rPr>
          <w:instrText xml:space="preserve"> PAGEREF _Toc239862253 \h </w:instrText>
        </w:r>
        <w:r w:rsidR="00447850">
          <w:rPr>
            <w:noProof/>
            <w:webHidden/>
          </w:rPr>
        </w:r>
        <w:r w:rsidR="00447850">
          <w:rPr>
            <w:noProof/>
            <w:webHidden/>
          </w:rPr>
          <w:fldChar w:fldCharType="separate"/>
        </w:r>
        <w:r w:rsidR="00447850">
          <w:rPr>
            <w:noProof/>
            <w:webHidden/>
          </w:rPr>
          <w:t>2</w:t>
        </w:r>
        <w:r w:rsidR="00447850">
          <w:rPr>
            <w:noProof/>
            <w:webHidden/>
          </w:rPr>
          <w:fldChar w:fldCharType="end"/>
        </w:r>
      </w:hyperlink>
    </w:p>
    <w:p w14:paraId="0FFB62DB" w14:textId="2F174052"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54" w:history="1">
        <w:r w:rsidRPr="0061550A">
          <w:rPr>
            <w:rStyle w:val="Hyperlink"/>
            <w:noProof/>
          </w:rPr>
          <w:t>2. Legislation, statutory requirements and guidance</w:t>
        </w:r>
        <w:r>
          <w:rPr>
            <w:noProof/>
            <w:webHidden/>
          </w:rPr>
          <w:tab/>
        </w:r>
        <w:r>
          <w:rPr>
            <w:noProof/>
            <w:webHidden/>
          </w:rPr>
          <w:fldChar w:fldCharType="begin"/>
        </w:r>
        <w:r>
          <w:rPr>
            <w:noProof/>
            <w:webHidden/>
          </w:rPr>
          <w:instrText xml:space="preserve"> PAGEREF _Toc239862254 \h </w:instrText>
        </w:r>
        <w:r>
          <w:rPr>
            <w:noProof/>
            <w:webHidden/>
          </w:rPr>
        </w:r>
        <w:r>
          <w:rPr>
            <w:noProof/>
            <w:webHidden/>
          </w:rPr>
          <w:fldChar w:fldCharType="separate"/>
        </w:r>
        <w:r>
          <w:rPr>
            <w:noProof/>
            <w:webHidden/>
          </w:rPr>
          <w:t>2</w:t>
        </w:r>
        <w:r>
          <w:rPr>
            <w:noProof/>
            <w:webHidden/>
          </w:rPr>
          <w:fldChar w:fldCharType="end"/>
        </w:r>
      </w:hyperlink>
    </w:p>
    <w:p w14:paraId="3A0C263A" w14:textId="0E4B1395"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55" w:history="1">
        <w:r w:rsidRPr="0061550A">
          <w:rPr>
            <w:rStyle w:val="Hyperlink"/>
            <w:noProof/>
          </w:rPr>
          <w:t>3. Trust statement of behaviour principles</w:t>
        </w:r>
        <w:r>
          <w:rPr>
            <w:noProof/>
            <w:webHidden/>
          </w:rPr>
          <w:tab/>
        </w:r>
        <w:r>
          <w:rPr>
            <w:noProof/>
            <w:webHidden/>
          </w:rPr>
          <w:fldChar w:fldCharType="begin"/>
        </w:r>
        <w:r>
          <w:rPr>
            <w:noProof/>
            <w:webHidden/>
          </w:rPr>
          <w:instrText xml:space="preserve"> PAGEREF _Toc239862255 \h </w:instrText>
        </w:r>
        <w:r>
          <w:rPr>
            <w:noProof/>
            <w:webHidden/>
          </w:rPr>
        </w:r>
        <w:r>
          <w:rPr>
            <w:noProof/>
            <w:webHidden/>
          </w:rPr>
          <w:fldChar w:fldCharType="separate"/>
        </w:r>
        <w:r>
          <w:rPr>
            <w:noProof/>
            <w:webHidden/>
          </w:rPr>
          <w:t>3</w:t>
        </w:r>
        <w:r>
          <w:rPr>
            <w:noProof/>
            <w:webHidden/>
          </w:rPr>
          <w:fldChar w:fldCharType="end"/>
        </w:r>
      </w:hyperlink>
    </w:p>
    <w:p w14:paraId="7F236186" w14:textId="7E28333C"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56" w:history="1">
        <w:r w:rsidRPr="0061550A">
          <w:rPr>
            <w:rStyle w:val="Hyperlink"/>
            <w:noProof/>
          </w:rPr>
          <w:t>4. Definitions</w:t>
        </w:r>
        <w:r>
          <w:rPr>
            <w:noProof/>
            <w:webHidden/>
          </w:rPr>
          <w:tab/>
        </w:r>
        <w:r>
          <w:rPr>
            <w:noProof/>
            <w:webHidden/>
          </w:rPr>
          <w:fldChar w:fldCharType="begin"/>
        </w:r>
        <w:r>
          <w:rPr>
            <w:noProof/>
            <w:webHidden/>
          </w:rPr>
          <w:instrText xml:space="preserve"> PAGEREF _Toc239862256 \h </w:instrText>
        </w:r>
        <w:r>
          <w:rPr>
            <w:noProof/>
            <w:webHidden/>
          </w:rPr>
        </w:r>
        <w:r>
          <w:rPr>
            <w:noProof/>
            <w:webHidden/>
          </w:rPr>
          <w:fldChar w:fldCharType="separate"/>
        </w:r>
        <w:r>
          <w:rPr>
            <w:noProof/>
            <w:webHidden/>
          </w:rPr>
          <w:t>5</w:t>
        </w:r>
        <w:r>
          <w:rPr>
            <w:noProof/>
            <w:webHidden/>
          </w:rPr>
          <w:fldChar w:fldCharType="end"/>
        </w:r>
      </w:hyperlink>
    </w:p>
    <w:p w14:paraId="0B614573" w14:textId="7C79B3D0"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57" w:history="1">
        <w:r w:rsidRPr="0061550A">
          <w:rPr>
            <w:rStyle w:val="Hyperlink"/>
            <w:noProof/>
          </w:rPr>
          <w:t>5. Bullying</w:t>
        </w:r>
        <w:r>
          <w:rPr>
            <w:noProof/>
            <w:webHidden/>
          </w:rPr>
          <w:tab/>
        </w:r>
        <w:r>
          <w:rPr>
            <w:noProof/>
            <w:webHidden/>
          </w:rPr>
          <w:fldChar w:fldCharType="begin"/>
        </w:r>
        <w:r>
          <w:rPr>
            <w:noProof/>
            <w:webHidden/>
          </w:rPr>
          <w:instrText xml:space="preserve"> PAGEREF _Toc239862257 \h </w:instrText>
        </w:r>
        <w:r>
          <w:rPr>
            <w:noProof/>
            <w:webHidden/>
          </w:rPr>
        </w:r>
        <w:r>
          <w:rPr>
            <w:noProof/>
            <w:webHidden/>
          </w:rPr>
          <w:fldChar w:fldCharType="separate"/>
        </w:r>
        <w:r>
          <w:rPr>
            <w:noProof/>
            <w:webHidden/>
          </w:rPr>
          <w:t>6</w:t>
        </w:r>
        <w:r>
          <w:rPr>
            <w:noProof/>
            <w:webHidden/>
          </w:rPr>
          <w:fldChar w:fldCharType="end"/>
        </w:r>
      </w:hyperlink>
    </w:p>
    <w:p w14:paraId="2DB1F251" w14:textId="2C4EE3E1"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58" w:history="1">
        <w:r w:rsidRPr="0061550A">
          <w:rPr>
            <w:rStyle w:val="Hyperlink"/>
            <w:noProof/>
          </w:rPr>
          <w:t>6. Roles and responsibilities</w:t>
        </w:r>
        <w:r>
          <w:rPr>
            <w:noProof/>
            <w:webHidden/>
          </w:rPr>
          <w:tab/>
        </w:r>
        <w:r>
          <w:rPr>
            <w:noProof/>
            <w:webHidden/>
          </w:rPr>
          <w:fldChar w:fldCharType="begin"/>
        </w:r>
        <w:r>
          <w:rPr>
            <w:noProof/>
            <w:webHidden/>
          </w:rPr>
          <w:instrText xml:space="preserve"> PAGEREF _Toc239862258 \h </w:instrText>
        </w:r>
        <w:r>
          <w:rPr>
            <w:noProof/>
            <w:webHidden/>
          </w:rPr>
        </w:r>
        <w:r>
          <w:rPr>
            <w:noProof/>
            <w:webHidden/>
          </w:rPr>
          <w:fldChar w:fldCharType="separate"/>
        </w:r>
        <w:r>
          <w:rPr>
            <w:noProof/>
            <w:webHidden/>
          </w:rPr>
          <w:t>7</w:t>
        </w:r>
        <w:r>
          <w:rPr>
            <w:noProof/>
            <w:webHidden/>
          </w:rPr>
          <w:fldChar w:fldCharType="end"/>
        </w:r>
      </w:hyperlink>
    </w:p>
    <w:p w14:paraId="1EA9E758" w14:textId="44104181"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59" w:history="1">
        <w:r w:rsidRPr="0061550A">
          <w:rPr>
            <w:rStyle w:val="Hyperlink"/>
            <w:noProof/>
          </w:rPr>
          <w:t>7. School behaviour curriculum</w:t>
        </w:r>
        <w:r>
          <w:rPr>
            <w:noProof/>
            <w:webHidden/>
          </w:rPr>
          <w:tab/>
        </w:r>
        <w:r>
          <w:rPr>
            <w:noProof/>
            <w:webHidden/>
          </w:rPr>
          <w:fldChar w:fldCharType="begin"/>
        </w:r>
        <w:r>
          <w:rPr>
            <w:noProof/>
            <w:webHidden/>
          </w:rPr>
          <w:instrText xml:space="preserve"> PAGEREF _Toc239862259 \h </w:instrText>
        </w:r>
        <w:r>
          <w:rPr>
            <w:noProof/>
            <w:webHidden/>
          </w:rPr>
        </w:r>
        <w:r>
          <w:rPr>
            <w:noProof/>
            <w:webHidden/>
          </w:rPr>
          <w:fldChar w:fldCharType="separate"/>
        </w:r>
        <w:r>
          <w:rPr>
            <w:noProof/>
            <w:webHidden/>
          </w:rPr>
          <w:t>9</w:t>
        </w:r>
        <w:r>
          <w:rPr>
            <w:noProof/>
            <w:webHidden/>
          </w:rPr>
          <w:fldChar w:fldCharType="end"/>
        </w:r>
      </w:hyperlink>
    </w:p>
    <w:p w14:paraId="771CCD3E" w14:textId="2DB15B73"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0" w:history="1">
        <w:r w:rsidRPr="0061550A">
          <w:rPr>
            <w:rStyle w:val="Hyperlink"/>
            <w:noProof/>
          </w:rPr>
          <w:t>8. Responding to behaviour</w:t>
        </w:r>
        <w:r>
          <w:rPr>
            <w:noProof/>
            <w:webHidden/>
          </w:rPr>
          <w:tab/>
        </w:r>
        <w:r>
          <w:rPr>
            <w:noProof/>
            <w:webHidden/>
          </w:rPr>
          <w:fldChar w:fldCharType="begin"/>
        </w:r>
        <w:r>
          <w:rPr>
            <w:noProof/>
            <w:webHidden/>
          </w:rPr>
          <w:instrText xml:space="preserve"> PAGEREF _Toc239862260 \h </w:instrText>
        </w:r>
        <w:r>
          <w:rPr>
            <w:noProof/>
            <w:webHidden/>
          </w:rPr>
        </w:r>
        <w:r>
          <w:rPr>
            <w:noProof/>
            <w:webHidden/>
          </w:rPr>
          <w:fldChar w:fldCharType="separate"/>
        </w:r>
        <w:r>
          <w:rPr>
            <w:noProof/>
            <w:webHidden/>
          </w:rPr>
          <w:t>10</w:t>
        </w:r>
        <w:r>
          <w:rPr>
            <w:noProof/>
            <w:webHidden/>
          </w:rPr>
          <w:fldChar w:fldCharType="end"/>
        </w:r>
      </w:hyperlink>
    </w:p>
    <w:p w14:paraId="26FABF28" w14:textId="20C23D08"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1" w:history="1">
        <w:r w:rsidRPr="0061550A">
          <w:rPr>
            <w:rStyle w:val="Hyperlink"/>
            <w:noProof/>
            <w:lang w:eastAsia="en-GB"/>
          </w:rPr>
          <w:t>9. Serious sanctions</w:t>
        </w:r>
        <w:r>
          <w:rPr>
            <w:noProof/>
            <w:webHidden/>
          </w:rPr>
          <w:tab/>
        </w:r>
        <w:r>
          <w:rPr>
            <w:noProof/>
            <w:webHidden/>
          </w:rPr>
          <w:fldChar w:fldCharType="begin"/>
        </w:r>
        <w:r>
          <w:rPr>
            <w:noProof/>
            <w:webHidden/>
          </w:rPr>
          <w:instrText xml:space="preserve"> PAGEREF _Toc239862261 \h </w:instrText>
        </w:r>
        <w:r>
          <w:rPr>
            <w:noProof/>
            <w:webHidden/>
          </w:rPr>
        </w:r>
        <w:r>
          <w:rPr>
            <w:noProof/>
            <w:webHidden/>
          </w:rPr>
          <w:fldChar w:fldCharType="separate"/>
        </w:r>
        <w:r>
          <w:rPr>
            <w:noProof/>
            <w:webHidden/>
          </w:rPr>
          <w:t>18</w:t>
        </w:r>
        <w:r>
          <w:rPr>
            <w:noProof/>
            <w:webHidden/>
          </w:rPr>
          <w:fldChar w:fldCharType="end"/>
        </w:r>
      </w:hyperlink>
    </w:p>
    <w:p w14:paraId="7C843047" w14:textId="23554313"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2" w:history="1">
        <w:r w:rsidRPr="0061550A">
          <w:rPr>
            <w:rStyle w:val="Hyperlink"/>
            <w:noProof/>
          </w:rPr>
          <w:t>10. Responding to misbehaviour from pupils with SEND</w:t>
        </w:r>
        <w:r>
          <w:rPr>
            <w:noProof/>
            <w:webHidden/>
          </w:rPr>
          <w:tab/>
        </w:r>
        <w:r>
          <w:rPr>
            <w:noProof/>
            <w:webHidden/>
          </w:rPr>
          <w:fldChar w:fldCharType="begin"/>
        </w:r>
        <w:r>
          <w:rPr>
            <w:noProof/>
            <w:webHidden/>
          </w:rPr>
          <w:instrText xml:space="preserve"> PAGEREF _Toc239862262 \h </w:instrText>
        </w:r>
        <w:r>
          <w:rPr>
            <w:noProof/>
            <w:webHidden/>
          </w:rPr>
        </w:r>
        <w:r>
          <w:rPr>
            <w:noProof/>
            <w:webHidden/>
          </w:rPr>
          <w:fldChar w:fldCharType="separate"/>
        </w:r>
        <w:r>
          <w:rPr>
            <w:noProof/>
            <w:webHidden/>
          </w:rPr>
          <w:t>19</w:t>
        </w:r>
        <w:r>
          <w:rPr>
            <w:noProof/>
            <w:webHidden/>
          </w:rPr>
          <w:fldChar w:fldCharType="end"/>
        </w:r>
      </w:hyperlink>
    </w:p>
    <w:p w14:paraId="763D1052" w14:textId="6FF9C37B"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3" w:history="1">
        <w:r w:rsidRPr="0061550A">
          <w:rPr>
            <w:rStyle w:val="Hyperlink"/>
            <w:noProof/>
            <w:lang w:eastAsia="en-GB"/>
          </w:rPr>
          <w:t>11. Supporting pupils following a sanction</w:t>
        </w:r>
        <w:r>
          <w:rPr>
            <w:noProof/>
            <w:webHidden/>
          </w:rPr>
          <w:tab/>
        </w:r>
        <w:r>
          <w:rPr>
            <w:noProof/>
            <w:webHidden/>
          </w:rPr>
          <w:fldChar w:fldCharType="begin"/>
        </w:r>
        <w:r>
          <w:rPr>
            <w:noProof/>
            <w:webHidden/>
          </w:rPr>
          <w:instrText xml:space="preserve"> PAGEREF _Toc239862263 \h </w:instrText>
        </w:r>
        <w:r>
          <w:rPr>
            <w:noProof/>
            <w:webHidden/>
          </w:rPr>
        </w:r>
        <w:r>
          <w:rPr>
            <w:noProof/>
            <w:webHidden/>
          </w:rPr>
          <w:fldChar w:fldCharType="separate"/>
        </w:r>
        <w:r>
          <w:rPr>
            <w:noProof/>
            <w:webHidden/>
          </w:rPr>
          <w:t>21</w:t>
        </w:r>
        <w:r>
          <w:rPr>
            <w:noProof/>
            <w:webHidden/>
          </w:rPr>
          <w:fldChar w:fldCharType="end"/>
        </w:r>
      </w:hyperlink>
    </w:p>
    <w:p w14:paraId="1FA815CC" w14:textId="69AEED49"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4" w:history="1">
        <w:r w:rsidRPr="0061550A">
          <w:rPr>
            <w:rStyle w:val="Hyperlink"/>
            <w:noProof/>
          </w:rPr>
          <w:t>12. Pupil transition</w:t>
        </w:r>
        <w:r>
          <w:rPr>
            <w:noProof/>
            <w:webHidden/>
          </w:rPr>
          <w:tab/>
        </w:r>
        <w:r>
          <w:rPr>
            <w:noProof/>
            <w:webHidden/>
          </w:rPr>
          <w:fldChar w:fldCharType="begin"/>
        </w:r>
        <w:r>
          <w:rPr>
            <w:noProof/>
            <w:webHidden/>
          </w:rPr>
          <w:instrText xml:space="preserve"> PAGEREF _Toc239862264 \h </w:instrText>
        </w:r>
        <w:r>
          <w:rPr>
            <w:noProof/>
            <w:webHidden/>
          </w:rPr>
        </w:r>
        <w:r>
          <w:rPr>
            <w:noProof/>
            <w:webHidden/>
          </w:rPr>
          <w:fldChar w:fldCharType="separate"/>
        </w:r>
        <w:r>
          <w:rPr>
            <w:noProof/>
            <w:webHidden/>
          </w:rPr>
          <w:t>21</w:t>
        </w:r>
        <w:r>
          <w:rPr>
            <w:noProof/>
            <w:webHidden/>
          </w:rPr>
          <w:fldChar w:fldCharType="end"/>
        </w:r>
      </w:hyperlink>
    </w:p>
    <w:p w14:paraId="0E58FE44" w14:textId="70F18537"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5" w:history="1">
        <w:r w:rsidRPr="0061550A">
          <w:rPr>
            <w:rStyle w:val="Hyperlink"/>
            <w:noProof/>
          </w:rPr>
          <w:t>13. Training</w:t>
        </w:r>
        <w:r>
          <w:rPr>
            <w:noProof/>
            <w:webHidden/>
          </w:rPr>
          <w:tab/>
        </w:r>
        <w:r>
          <w:rPr>
            <w:noProof/>
            <w:webHidden/>
          </w:rPr>
          <w:fldChar w:fldCharType="begin"/>
        </w:r>
        <w:r>
          <w:rPr>
            <w:noProof/>
            <w:webHidden/>
          </w:rPr>
          <w:instrText xml:space="preserve"> PAGEREF _Toc239862265 \h </w:instrText>
        </w:r>
        <w:r>
          <w:rPr>
            <w:noProof/>
            <w:webHidden/>
          </w:rPr>
        </w:r>
        <w:r>
          <w:rPr>
            <w:noProof/>
            <w:webHidden/>
          </w:rPr>
          <w:fldChar w:fldCharType="separate"/>
        </w:r>
        <w:r>
          <w:rPr>
            <w:noProof/>
            <w:webHidden/>
          </w:rPr>
          <w:t>21</w:t>
        </w:r>
        <w:r>
          <w:rPr>
            <w:noProof/>
            <w:webHidden/>
          </w:rPr>
          <w:fldChar w:fldCharType="end"/>
        </w:r>
      </w:hyperlink>
    </w:p>
    <w:p w14:paraId="071F314D" w14:textId="4F2E22B4"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6" w:history="1">
        <w:r w:rsidRPr="0061550A">
          <w:rPr>
            <w:rStyle w:val="Hyperlink"/>
            <w:noProof/>
          </w:rPr>
          <w:t>14. Monitoring arrangements</w:t>
        </w:r>
        <w:r>
          <w:rPr>
            <w:noProof/>
            <w:webHidden/>
          </w:rPr>
          <w:tab/>
        </w:r>
        <w:r>
          <w:rPr>
            <w:noProof/>
            <w:webHidden/>
          </w:rPr>
          <w:fldChar w:fldCharType="begin"/>
        </w:r>
        <w:r>
          <w:rPr>
            <w:noProof/>
            <w:webHidden/>
          </w:rPr>
          <w:instrText xml:space="preserve"> PAGEREF _Toc239862266 \h </w:instrText>
        </w:r>
        <w:r>
          <w:rPr>
            <w:noProof/>
            <w:webHidden/>
          </w:rPr>
        </w:r>
        <w:r>
          <w:rPr>
            <w:noProof/>
            <w:webHidden/>
          </w:rPr>
          <w:fldChar w:fldCharType="separate"/>
        </w:r>
        <w:r>
          <w:rPr>
            <w:noProof/>
            <w:webHidden/>
          </w:rPr>
          <w:t>21</w:t>
        </w:r>
        <w:r>
          <w:rPr>
            <w:noProof/>
            <w:webHidden/>
          </w:rPr>
          <w:fldChar w:fldCharType="end"/>
        </w:r>
      </w:hyperlink>
    </w:p>
    <w:p w14:paraId="52B30C19" w14:textId="795D4BAC" w:rsidR="00447850" w:rsidRDefault="00447850">
      <w:pPr>
        <w:pStyle w:val="TOC1"/>
        <w:rPr>
          <w:rFonts w:asciiTheme="minorHAnsi" w:eastAsiaTheme="minorEastAsia" w:hAnsiTheme="minorHAnsi" w:cstheme="minorBidi"/>
          <w:noProof/>
          <w:kern w:val="2"/>
          <w:sz w:val="24"/>
          <w:lang w:eastAsia="en-GB"/>
          <w14:ligatures w14:val="standardContextual"/>
        </w:rPr>
      </w:pPr>
      <w:hyperlink w:anchor="_Toc239862267" w:history="1">
        <w:r w:rsidRPr="0061550A">
          <w:rPr>
            <w:rStyle w:val="Hyperlink"/>
            <w:noProof/>
          </w:rPr>
          <w:t>15. Links with other policies</w:t>
        </w:r>
        <w:r>
          <w:rPr>
            <w:noProof/>
            <w:webHidden/>
          </w:rPr>
          <w:tab/>
        </w:r>
        <w:r>
          <w:rPr>
            <w:noProof/>
            <w:webHidden/>
          </w:rPr>
          <w:fldChar w:fldCharType="begin"/>
        </w:r>
        <w:r>
          <w:rPr>
            <w:noProof/>
            <w:webHidden/>
          </w:rPr>
          <w:instrText xml:space="preserve"> PAGEREF _Toc239862267 \h </w:instrText>
        </w:r>
        <w:r>
          <w:rPr>
            <w:noProof/>
            <w:webHidden/>
          </w:rPr>
        </w:r>
        <w:r>
          <w:rPr>
            <w:noProof/>
            <w:webHidden/>
          </w:rPr>
          <w:fldChar w:fldCharType="separate"/>
        </w:r>
        <w:r>
          <w:rPr>
            <w:noProof/>
            <w:webHidden/>
          </w:rPr>
          <w:t>22</w:t>
        </w:r>
        <w:r>
          <w:rPr>
            <w:noProof/>
            <w:webHidden/>
          </w:rPr>
          <w:fldChar w:fldCharType="end"/>
        </w:r>
      </w:hyperlink>
    </w:p>
    <w:p w14:paraId="39E3EC9B" w14:textId="58E406D2" w:rsidR="00447850" w:rsidRDefault="00447850">
      <w:pPr>
        <w:pStyle w:val="TOC3"/>
        <w:tabs>
          <w:tab w:val="right" w:leader="dot" w:pos="9736"/>
        </w:tabs>
        <w:rPr>
          <w:rFonts w:asciiTheme="minorHAnsi" w:eastAsiaTheme="minorEastAsia" w:hAnsiTheme="minorHAnsi" w:cstheme="minorBidi"/>
          <w:noProof/>
          <w:kern w:val="2"/>
          <w:sz w:val="24"/>
          <w:lang w:eastAsia="en-GB"/>
          <w14:ligatures w14:val="standardContextual"/>
        </w:rPr>
      </w:pPr>
      <w:hyperlink w:anchor="_Toc239862268" w:history="1">
        <w:r w:rsidRPr="0061550A">
          <w:rPr>
            <w:rStyle w:val="Hyperlink"/>
            <w:noProof/>
          </w:rPr>
          <w:t>Appendix 1: staff training log</w:t>
        </w:r>
        <w:r>
          <w:rPr>
            <w:noProof/>
            <w:webHidden/>
          </w:rPr>
          <w:tab/>
        </w:r>
        <w:r>
          <w:rPr>
            <w:noProof/>
            <w:webHidden/>
          </w:rPr>
          <w:fldChar w:fldCharType="begin"/>
        </w:r>
        <w:r>
          <w:rPr>
            <w:noProof/>
            <w:webHidden/>
          </w:rPr>
          <w:instrText xml:space="preserve"> PAGEREF _Toc239862268 \h </w:instrText>
        </w:r>
        <w:r>
          <w:rPr>
            <w:noProof/>
            <w:webHidden/>
          </w:rPr>
        </w:r>
        <w:r>
          <w:rPr>
            <w:noProof/>
            <w:webHidden/>
          </w:rPr>
          <w:fldChar w:fldCharType="separate"/>
        </w:r>
        <w:r>
          <w:rPr>
            <w:noProof/>
            <w:webHidden/>
          </w:rPr>
          <w:t>23</w:t>
        </w:r>
        <w:r>
          <w:rPr>
            <w:noProof/>
            <w:webHidden/>
          </w:rPr>
          <w:fldChar w:fldCharType="end"/>
        </w:r>
      </w:hyperlink>
    </w:p>
    <w:p w14:paraId="77F8C1C2" w14:textId="2F4C3B71" w:rsidR="00447850" w:rsidRDefault="00447850">
      <w:pPr>
        <w:pStyle w:val="TOC3"/>
        <w:tabs>
          <w:tab w:val="right" w:leader="dot" w:pos="9736"/>
        </w:tabs>
        <w:rPr>
          <w:rFonts w:asciiTheme="minorHAnsi" w:eastAsiaTheme="minorEastAsia" w:hAnsiTheme="minorHAnsi" w:cstheme="minorBidi"/>
          <w:noProof/>
          <w:kern w:val="2"/>
          <w:sz w:val="24"/>
          <w:lang w:eastAsia="en-GB"/>
          <w14:ligatures w14:val="standardContextual"/>
        </w:rPr>
      </w:pPr>
      <w:hyperlink w:anchor="_Toc239862269" w:history="1">
        <w:r w:rsidRPr="0061550A">
          <w:rPr>
            <w:rStyle w:val="Hyperlink"/>
            <w:noProof/>
          </w:rPr>
          <w:t>Appendix 2: behaviour log</w:t>
        </w:r>
        <w:r>
          <w:rPr>
            <w:noProof/>
            <w:webHidden/>
          </w:rPr>
          <w:tab/>
        </w:r>
        <w:r>
          <w:rPr>
            <w:noProof/>
            <w:webHidden/>
          </w:rPr>
          <w:fldChar w:fldCharType="begin"/>
        </w:r>
        <w:r>
          <w:rPr>
            <w:noProof/>
            <w:webHidden/>
          </w:rPr>
          <w:instrText xml:space="preserve"> PAGEREF _Toc239862269 \h </w:instrText>
        </w:r>
        <w:r>
          <w:rPr>
            <w:noProof/>
            <w:webHidden/>
          </w:rPr>
        </w:r>
        <w:r>
          <w:rPr>
            <w:noProof/>
            <w:webHidden/>
          </w:rPr>
          <w:fldChar w:fldCharType="separate"/>
        </w:r>
        <w:r>
          <w:rPr>
            <w:noProof/>
            <w:webHidden/>
          </w:rPr>
          <w:t>24</w:t>
        </w:r>
        <w:r>
          <w:rPr>
            <w:noProof/>
            <w:webHidden/>
          </w:rPr>
          <w:fldChar w:fldCharType="end"/>
        </w:r>
      </w:hyperlink>
    </w:p>
    <w:p w14:paraId="1D2E2C4F" w14:textId="4DAFF34E" w:rsidR="00447850" w:rsidRDefault="00447850">
      <w:pPr>
        <w:pStyle w:val="TOC3"/>
        <w:tabs>
          <w:tab w:val="right" w:leader="dot" w:pos="9736"/>
        </w:tabs>
        <w:rPr>
          <w:rFonts w:asciiTheme="minorHAnsi" w:eastAsiaTheme="minorEastAsia" w:hAnsiTheme="minorHAnsi" w:cstheme="minorBidi"/>
          <w:noProof/>
          <w:kern w:val="2"/>
          <w:sz w:val="24"/>
          <w:lang w:eastAsia="en-GB"/>
          <w14:ligatures w14:val="standardContextual"/>
        </w:rPr>
      </w:pPr>
      <w:hyperlink w:anchor="_Toc239862270" w:history="1">
        <w:r w:rsidRPr="0061550A">
          <w:rPr>
            <w:rStyle w:val="Hyperlink"/>
            <w:noProof/>
          </w:rPr>
          <w:t>Appendix 3: letters to parents/carers about pupil behaviour – templates</w:t>
        </w:r>
        <w:r>
          <w:rPr>
            <w:noProof/>
            <w:webHidden/>
          </w:rPr>
          <w:tab/>
        </w:r>
        <w:r>
          <w:rPr>
            <w:noProof/>
            <w:webHidden/>
          </w:rPr>
          <w:fldChar w:fldCharType="begin"/>
        </w:r>
        <w:r>
          <w:rPr>
            <w:noProof/>
            <w:webHidden/>
          </w:rPr>
          <w:instrText xml:space="preserve"> PAGEREF _Toc239862270 \h </w:instrText>
        </w:r>
        <w:r>
          <w:rPr>
            <w:noProof/>
            <w:webHidden/>
          </w:rPr>
        </w:r>
        <w:r>
          <w:rPr>
            <w:noProof/>
            <w:webHidden/>
          </w:rPr>
          <w:fldChar w:fldCharType="separate"/>
        </w:r>
        <w:r>
          <w:rPr>
            <w:noProof/>
            <w:webHidden/>
          </w:rPr>
          <w:t>25</w:t>
        </w:r>
        <w:r>
          <w:rPr>
            <w:noProof/>
            <w:webHidden/>
          </w:rPr>
          <w:fldChar w:fldCharType="end"/>
        </w:r>
      </w:hyperlink>
    </w:p>
    <w:p w14:paraId="1486FEE4" w14:textId="0F669DDB" w:rsidR="00EB45FC" w:rsidRPr="001C3C96" w:rsidRDefault="00EB45FC" w:rsidP="00EB45FC">
      <w:pPr>
        <w:pStyle w:val="1bodycopy10pt"/>
      </w:pPr>
      <w:r>
        <w:rPr>
          <w:rFonts w:cs="Arial"/>
          <w:szCs w:val="20"/>
        </w:rPr>
        <w:fldChar w:fldCharType="end"/>
      </w:r>
    </w:p>
    <w:p w14:paraId="19ED2235" w14:textId="5C03F95B" w:rsidR="00EB45FC" w:rsidRPr="001C3C96" w:rsidRDefault="005D2E47" w:rsidP="00EB45FC">
      <w:pPr>
        <w:pStyle w:val="1bodycopy10pt"/>
        <w:rPr>
          <w:rFonts w:cs="Arial"/>
          <w:szCs w:val="20"/>
        </w:rPr>
      </w:pPr>
      <w:r>
        <w:rPr>
          <w:noProof/>
        </w:rPr>
        <mc:AlternateContent>
          <mc:Choice Requires="wps">
            <w:drawing>
              <wp:anchor distT="4294967293" distB="4294967293" distL="114300" distR="114300" simplePos="0" relativeHeight="251658240" behindDoc="0" locked="0" layoutInCell="1" allowOverlap="1" wp14:anchorId="30BB76C7" wp14:editId="205E482F">
                <wp:simplePos x="0" y="0"/>
                <wp:positionH relativeFrom="column">
                  <wp:posOffset>0</wp:posOffset>
                </wp:positionH>
                <wp:positionV relativeFrom="paragraph">
                  <wp:posOffset>-1</wp:posOffset>
                </wp:positionV>
                <wp:extent cx="6158865" cy="0"/>
                <wp:effectExtent l="0" t="0" r="0" b="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7F3506" id="Straight Connector 4" o:spid="_x0000_s1026" style="position:absolute;flip:y;z-index: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Gv1mwAEAAGwDAAAOAAAAZHJzL2Uyb0RvYy54bWysU01v2zAMvQ/YfxB0X+x4aBYYcXpokF2K rUC33hlZsoXqC6IWO/9+lJKm3XYb6gNBidQjH/m8uZ2tYUcZUXvX8eWi5kw64Xvtho7//LH/tOYM E7gejHey4yeJ/Hb78cNmCq1s/OhNLyMjEIftFDo+phTaqkIxSgu48EE6CiofLSQ6xqHqI0yEbk3V 1PWqmnzsQ/RCItLt7hzk24KvlBTpu1IoEzMdp95SsbHYQ7bVdgPtECGMWlzagP/owoJ2VPQKtYME 7FfU/0BZLaJHr9JCeFt5pbSQhQOxWdZ/sXkcIcjChYaD4TomfD9Y8e145x5ibl3M7jHce/GMNJRq Ctheg/mA4Zw2q2iZMjo80b4LZ2LB5jLS03Wkck5M0OVqebNer244Ey+xCtoMkSuGiOmr9JZlp+NG u8wWWjjeY8pNvKbka+f32piyMePYROWbLzUtVQAJRxlI5NrQdxzdwBmYgRQpUiyQ6I3u8/MMhHE4 3JnIjkCqWDbN6vM+C4HK/ZGWu9oBjue8EjrrxepEojXadnxd5+/y2riMLovsLgxeJ5e9g+9PD/Fl vLTSUvQiv6yZt2fy3/4k298AAAD//wMAUEsDBBQABgAIAAAAIQDbHFdB2QAAAAIBAAAPAAAAZHJz L2Rvd25yZXYueG1sTI9RS8MwFIXfhf2HcAe+uXRFiu2aDhkIokNw0z1nyTWtJjelybr678180ZcD h3M557v1enKWjTiEzpOA5SIDhqS87sgIeNs/3NwBC1GSltYTCvjGAOtmdlXLSvszveK4i4alEgqV FNDG2FecB9Wik2Hhe6SUffjByZjsYLge5DmVO8vzLCu4kx2lhVb2uGlRfe1OToAyW2tebj+f909q xPHxPd/mxUGI6/l0vwIWcYp/x3DBT+jQJKajP5EOzApIj8RfTVlZlCWw48Xypub/0ZsfAAAA//8D AFBLAQItABQABgAIAAAAIQC2gziS/gAAAOEBAAATAAAAAAAAAAAAAAAAAAAAAABbQ29udGVudF9U eXBlc10ueG1sUEsBAi0AFAAGAAgAAAAhADj9If/WAAAAlAEAAAsAAAAAAAAAAAAAAAAALwEAAF9y ZWxzLy5yZWxzUEsBAi0AFAAGAAgAAAAhACUa/WbAAQAAbAMAAA4AAAAAAAAAAAAAAAAALgIAAGRy cy9lMm9Eb2MueG1sUEsBAi0AFAAGAAgAAAAhANscV0HZAAAAAgEAAA8AAAAAAAAAAAAAAAAAGgQA AGRycy9kb3ducmV2LnhtbFBLBQYAAAAABAAEAPMAAAAgBQAAAAA= " strokecolor="#12263f" strokeweight="1pt">
                <v:stroke joinstyle="miter"/>
                <o:lock v:ext="edit" shapetype="f"/>
              </v:line>
            </w:pict>
          </mc:Fallback>
        </mc:AlternateContent>
      </w:r>
    </w:p>
    <w:p w14:paraId="394619A1" w14:textId="77777777" w:rsidR="00EB45FC" w:rsidRPr="00560700" w:rsidRDefault="00EB45FC" w:rsidP="00EB45FC">
      <w:pPr>
        <w:pStyle w:val="Heading1"/>
        <w:rPr>
          <w:color w:val="002060"/>
        </w:rPr>
      </w:pPr>
      <w:bookmarkStart w:id="0" w:name="_Toc239862253"/>
      <w:r>
        <w:rPr>
          <w:color w:val="002060"/>
        </w:rPr>
        <w:t>1. Aims</w:t>
      </w:r>
      <w:bookmarkEnd w:id="0"/>
    </w:p>
    <w:p w14:paraId="51520F2D" w14:textId="77777777" w:rsidR="00EB45FC" w:rsidRPr="001C3C96" w:rsidRDefault="00EB45FC" w:rsidP="00EB45FC">
      <w:pPr>
        <w:pStyle w:val="1bodycopy10pt"/>
      </w:pPr>
      <w:r>
        <w:t>This policy aims to:</w:t>
      </w:r>
    </w:p>
    <w:p w14:paraId="541D1B72" w14:textId="77777777" w:rsidR="001B1DD4" w:rsidRPr="001C3C96" w:rsidRDefault="001B1DD4" w:rsidP="001B1DD4">
      <w:pPr>
        <w:pStyle w:val="4Bulletedcopyblue"/>
        <w:rPr>
          <w:rFonts w:eastAsia="Times New Roman"/>
          <w:lang w:eastAsia="en-GB"/>
        </w:rPr>
      </w:pPr>
      <w:r>
        <w:t>Create a positive culture that promotes excellent behaviour, ensuring that all pupils have the opportunity to learn in a calm, safe and supportive environment</w:t>
      </w:r>
    </w:p>
    <w:p w14:paraId="7BB2C60B" w14:textId="77777777" w:rsidR="00FF598C" w:rsidRPr="001C3C96" w:rsidRDefault="00FF598C" w:rsidP="001B1DD4">
      <w:pPr>
        <w:pStyle w:val="4Bulletedcopyblue"/>
        <w:rPr>
          <w:rFonts w:eastAsia="Times New Roman"/>
          <w:lang w:eastAsia="en-GB"/>
        </w:rPr>
      </w:pPr>
      <w:r>
        <w:rPr>
          <w:rFonts w:eastAsia="Times New Roman"/>
          <w:lang w:eastAsia="en-GB"/>
        </w:rPr>
        <w:t>Establish a whole-school approach to maintaining high standards of behaviour that reflect the values of the school</w:t>
      </w:r>
    </w:p>
    <w:p w14:paraId="146487D7" w14:textId="77777777" w:rsidR="00FF598C" w:rsidRPr="001C3C96" w:rsidRDefault="00FF598C" w:rsidP="001B1DD4">
      <w:pPr>
        <w:pStyle w:val="4Bulletedcopyblue"/>
        <w:rPr>
          <w:rFonts w:eastAsia="Times New Roman"/>
          <w:lang w:eastAsia="en-GB"/>
        </w:rPr>
      </w:pPr>
      <w:r>
        <w:rPr>
          <w:rFonts w:eastAsia="Times New Roman"/>
          <w:lang w:eastAsia="en-GB"/>
        </w:rPr>
        <w:t>Outline the expectations and consequences of behaviour</w:t>
      </w:r>
    </w:p>
    <w:p w14:paraId="6FBBEFAF" w14:textId="77777777" w:rsidR="001B1DD4" w:rsidRPr="001C3C96" w:rsidRDefault="001B1DD4" w:rsidP="001B1DD4">
      <w:pPr>
        <w:pStyle w:val="4Bulletedcopyblue"/>
      </w:pPr>
      <w:r>
        <w:t>Provide a consistent approach to behaviour management that is applied equally to all pupils</w:t>
      </w:r>
    </w:p>
    <w:p w14:paraId="17E70FB4" w14:textId="77777777" w:rsidR="001B1DD4" w:rsidRPr="001C3C96" w:rsidRDefault="001B1DD4" w:rsidP="001B1DD4">
      <w:pPr>
        <w:pStyle w:val="4Bulletedcopyblue"/>
      </w:pPr>
      <w:r>
        <w:t>Define what we consider to be unacceptable behaviour, including bullying and discrimination</w:t>
      </w:r>
    </w:p>
    <w:p w14:paraId="16521B13" w14:textId="77777777" w:rsidR="00EB45FC" w:rsidRPr="00C05DCE" w:rsidRDefault="00EB45FC" w:rsidP="00EB45FC">
      <w:pPr>
        <w:pStyle w:val="4Bulletedcopyblue"/>
        <w:numPr>
          <w:ilvl w:val="0"/>
          <w:numId w:val="0"/>
        </w:numPr>
        <w:rPr>
          <w:color w:val="002060"/>
          <w:lang w:eastAsia="en-GB"/>
        </w:rPr>
      </w:pPr>
    </w:p>
    <w:p w14:paraId="66E56198" w14:textId="359721E2" w:rsidR="00EB45FC" w:rsidRPr="00C05DCE" w:rsidRDefault="00EB45FC" w:rsidP="00EB45FC">
      <w:pPr>
        <w:pStyle w:val="Heading1"/>
        <w:rPr>
          <w:color w:val="002060"/>
        </w:rPr>
      </w:pPr>
      <w:bookmarkStart w:id="1" w:name="_Toc239862254"/>
      <w:r>
        <w:rPr>
          <w:color w:val="002060"/>
        </w:rPr>
        <w:t>2. Legislation, statutory requirements and guidance</w:t>
      </w:r>
      <w:bookmarkEnd w:id="1"/>
    </w:p>
    <w:p w14:paraId="08DDFF2E" w14:textId="77777777" w:rsidR="00EB45FC" w:rsidRPr="001C3C96" w:rsidRDefault="00EB45FC" w:rsidP="00EB45FC">
      <w:pPr>
        <w:pStyle w:val="1bodycopy10pt"/>
      </w:pPr>
      <w:r>
        <w:t>This policy is based on legislation and advice from the Department for Education (DfE) on:</w:t>
      </w:r>
    </w:p>
    <w:p w14:paraId="47933DF5" w14:textId="4F07139A" w:rsidR="00F650EE" w:rsidRPr="001C3C96" w:rsidRDefault="00F650EE" w:rsidP="00F650EE">
      <w:pPr>
        <w:pStyle w:val="4Bulletedcopyblue"/>
        <w:rPr>
          <w:color w:val="0072CC"/>
          <w:u w:val="single"/>
        </w:rPr>
      </w:pPr>
      <w:hyperlink r:id="rId12" w:history="1">
        <w:r>
          <w:rPr>
            <w:rStyle w:val="Hyperlink"/>
          </w:rPr>
          <w:t>Behaviour in schools: advice for headteachers and school staff</w:t>
        </w:r>
      </w:hyperlink>
    </w:p>
    <w:p w14:paraId="76BCCD52" w14:textId="5D9E469D" w:rsidR="00F650EE" w:rsidRPr="001C3C96" w:rsidRDefault="00CD5B53" w:rsidP="000A652F">
      <w:pPr>
        <w:pStyle w:val="4Bulletedcopyblue"/>
        <w:numPr>
          <w:ilvl w:val="0"/>
          <w:numId w:val="4"/>
        </w:numPr>
        <w:rPr>
          <w:rStyle w:val="Hyperlink"/>
        </w:rPr>
      </w:pPr>
      <w:hyperlink r:id="rId13" w:history="1">
        <w:r>
          <w:rPr>
            <w:rStyle w:val="Hyperlink"/>
          </w:rPr>
          <w:t>Searching, screening and confiscation: advice for schools</w:t>
        </w:r>
      </w:hyperlink>
    </w:p>
    <w:p w14:paraId="441DC384" w14:textId="77777777" w:rsidR="00EB45FC" w:rsidRPr="001C3C96" w:rsidRDefault="00EB45FC" w:rsidP="00E55D35">
      <w:pPr>
        <w:pStyle w:val="4Bulletedcopyblue"/>
        <w:numPr>
          <w:ilvl w:val="0"/>
          <w:numId w:val="4"/>
        </w:numPr>
        <w:rPr>
          <w:rStyle w:val="Hyperlink"/>
        </w:rPr>
      </w:pPr>
      <w:hyperlink r:id="rId14" w:history="1">
        <w:r>
          <w:rPr>
            <w:rStyle w:val="Hyperlink"/>
          </w:rPr>
          <w:t>The Equality Act 2010</w:t>
        </w:r>
      </w:hyperlink>
    </w:p>
    <w:p w14:paraId="44E27B31" w14:textId="77777777" w:rsidR="00EB45FC" w:rsidRPr="001C3C96" w:rsidRDefault="00EB45FC" w:rsidP="00E55D35">
      <w:pPr>
        <w:pStyle w:val="4Bulletedcopyblue"/>
        <w:numPr>
          <w:ilvl w:val="0"/>
          <w:numId w:val="4"/>
        </w:numPr>
        <w:rPr>
          <w:rStyle w:val="Hyperlink"/>
        </w:rPr>
      </w:pPr>
      <w:hyperlink r:id="rId15" w:history="1">
        <w:r>
          <w:rPr>
            <w:rStyle w:val="Hyperlink"/>
          </w:rPr>
          <w:t>Keeping Children Safe in Education</w:t>
        </w:r>
      </w:hyperlink>
      <w:r>
        <w:rPr>
          <w:rStyle w:val="Hyperlink"/>
        </w:rPr>
        <w:t xml:space="preserve"> </w:t>
      </w:r>
    </w:p>
    <w:p w14:paraId="3F9CD148" w14:textId="77777777" w:rsidR="0048480D" w:rsidRPr="001C3C96" w:rsidRDefault="00D2592B">
      <w:pPr>
        <w:pStyle w:val="4Bulletedcopyblue"/>
        <w:rPr>
          <w:rStyle w:val="Hyperlink"/>
        </w:rPr>
      </w:pPr>
      <w:hyperlink r:id="rId16" w:history="1">
        <w:r>
          <w:rPr>
            <w:rStyle w:val="Hyperlink"/>
          </w:rPr>
          <w:t>Suspension and permanent exclusion from maintained schools, academies and pupil referral units in England, including pupil movement</w:t>
        </w:r>
      </w:hyperlink>
    </w:p>
    <w:p w14:paraId="7E157FC2" w14:textId="250C95E3" w:rsidR="00EB45FC" w:rsidRPr="002A5B23" w:rsidRDefault="002A5B23">
      <w:pPr>
        <w:pStyle w:val="4Bulletedcopyblue"/>
        <w:rPr>
          <w:rStyle w:val="Hyperlink"/>
        </w:rPr>
      </w:pPr>
      <w:r>
        <w:fldChar w:fldCharType="begin"/>
      </w:r>
      <w:r>
        <w:instrText>HYPERLINK "https://www.gov.uk/government/publications/use-of-reasonable-force-in-schools"</w:instrText>
      </w:r>
      <w:r>
        <w:fldChar w:fldCharType="separate"/>
      </w:r>
      <w:r>
        <w:rPr>
          <w:rStyle w:val="Hyperlink"/>
        </w:rPr>
        <w:t>Restrictive interventions, including the use of reasonable force, in schools</w:t>
      </w:r>
    </w:p>
    <w:p w14:paraId="19D3360E" w14:textId="082C327A" w:rsidR="0028705D" w:rsidRPr="001C3C96" w:rsidRDefault="002A5B23" w:rsidP="00EB45FC">
      <w:pPr>
        <w:pStyle w:val="4Bulletedcopyblue"/>
        <w:numPr>
          <w:ilvl w:val="0"/>
          <w:numId w:val="4"/>
        </w:numPr>
        <w:rPr>
          <w:rStyle w:val="Hyperlink"/>
        </w:rPr>
      </w:pPr>
      <w:r>
        <w:lastRenderedPageBreak/>
        <w:fldChar w:fldCharType="end"/>
      </w:r>
      <w:hyperlink r:id="rId17" w:history="1">
        <w:r>
          <w:rPr>
            <w:rStyle w:val="Hyperlink"/>
          </w:rPr>
          <w:t>Supporting pupils with medical conditions at school</w:t>
        </w:r>
      </w:hyperlink>
      <w:r>
        <w:rPr>
          <w:rStyle w:val="Hyperlink"/>
        </w:rPr>
        <w:t xml:space="preserve"> </w:t>
      </w:r>
    </w:p>
    <w:p w14:paraId="56CD853C" w14:textId="77777777" w:rsidR="00EB45FC" w:rsidRDefault="00EB45FC" w:rsidP="00EB45FC">
      <w:pPr>
        <w:pStyle w:val="4Bulletedcopyblue"/>
        <w:numPr>
          <w:ilvl w:val="0"/>
          <w:numId w:val="4"/>
        </w:numPr>
        <w:rPr>
          <w:rStyle w:val="Hyperlink"/>
        </w:rPr>
      </w:pPr>
      <w:hyperlink r:id="rId18" w:history="1">
        <w:r>
          <w:rPr>
            <w:rStyle w:val="Hyperlink"/>
          </w:rPr>
          <w:t>Special Educational Needs and Disability (SEND) Code of Practice</w:t>
        </w:r>
      </w:hyperlink>
    </w:p>
    <w:p w14:paraId="257D39F2" w14:textId="77777777" w:rsidR="00466EA6" w:rsidRPr="00466EA6" w:rsidRDefault="00466EA6" w:rsidP="00466EA6">
      <w:pPr>
        <w:pStyle w:val="4Bulletedcopyblue"/>
        <w:numPr>
          <w:ilvl w:val="0"/>
          <w:numId w:val="4"/>
        </w:numPr>
        <w:rPr>
          <w:color w:val="0072CC"/>
          <w:u w:val="single"/>
        </w:rPr>
      </w:pPr>
      <w:hyperlink r:id="rId19" w:history="1">
        <w:r>
          <w:rPr>
            <w:rStyle w:val="Hyperlink"/>
          </w:rPr>
          <w:t>Sharing nudes and semi-nudes: advice for education settings working with children and young people</w:t>
        </w:r>
      </w:hyperlink>
    </w:p>
    <w:p w14:paraId="5024C903" w14:textId="77777777" w:rsidR="00EB45FC" w:rsidRPr="001C3C96" w:rsidRDefault="00EB45FC" w:rsidP="00EB45FC">
      <w:pPr>
        <w:pStyle w:val="1bodycopy10pt"/>
        <w:rPr>
          <w:rFonts w:cs="Arial"/>
          <w:szCs w:val="20"/>
        </w:rPr>
      </w:pPr>
      <w:r>
        <w:rPr>
          <w:rFonts w:cs="Arial"/>
          <w:szCs w:val="20"/>
        </w:rPr>
        <w:t>In addition, this policy is based on:</w:t>
      </w:r>
    </w:p>
    <w:p w14:paraId="7C21D6A3" w14:textId="77777777" w:rsidR="00EB45FC" w:rsidRPr="001C3C96" w:rsidRDefault="00EB45FC" w:rsidP="00E55D35">
      <w:pPr>
        <w:pStyle w:val="4Bulletedcopyblue"/>
        <w:numPr>
          <w:ilvl w:val="0"/>
          <w:numId w:val="4"/>
        </w:numPr>
        <w:rPr>
          <w:u w:val="single"/>
        </w:rPr>
      </w:pPr>
      <w:r>
        <w:t xml:space="preserve">Schedule 1 of the </w:t>
      </w:r>
      <w:hyperlink r:id="rId20" w:history="1">
        <w:r>
          <w:rPr>
            <w:rStyle w:val="Hyperlink"/>
          </w:rPr>
          <w:t>Education (Independent School Standards) Regulations 2014</w:t>
        </w:r>
      </w:hyperlink>
      <w:r>
        <w:t>; paragraph 7 outlines a school’s duty to safeguard and promote the welfare of children, paragraph 9 requires the school to have a written behaviour policy, and paragraph 10 requires the school to have an anti-bullying strategy</w:t>
      </w:r>
    </w:p>
    <w:p w14:paraId="20758500" w14:textId="77777777" w:rsidR="00EB45FC" w:rsidRPr="001C3C96" w:rsidRDefault="00EB45FC" w:rsidP="00E55D35">
      <w:pPr>
        <w:pStyle w:val="4Bulletedcopyblue"/>
        <w:numPr>
          <w:ilvl w:val="0"/>
          <w:numId w:val="4"/>
        </w:numPr>
        <w:rPr>
          <w:u w:val="single"/>
        </w:rPr>
      </w:pPr>
      <w:hyperlink r:id="rId21" w:anchor="behaviour-policy" w:history="1">
        <w:r>
          <w:rPr>
            <w:rStyle w:val="Hyperlink"/>
          </w:rPr>
          <w:t>DfE guidance</w:t>
        </w:r>
      </w:hyperlink>
      <w:r>
        <w:t xml:space="preserve"> explaining that academies should publish their behaviour policy and anti-bullying strategy </w:t>
      </w:r>
    </w:p>
    <w:p w14:paraId="4F5984BD" w14:textId="77777777" w:rsidR="00EB45FC" w:rsidRPr="001C3C96" w:rsidRDefault="00EB45FC" w:rsidP="00EB45FC">
      <w:pPr>
        <w:pStyle w:val="1bodycopy10pt"/>
      </w:pPr>
      <w:r>
        <w:t>This policy complies with our funding agreement and articles of association.</w:t>
      </w:r>
    </w:p>
    <w:p w14:paraId="1158881E" w14:textId="77777777" w:rsidR="00690187" w:rsidRDefault="00690187" w:rsidP="00690187">
      <w:pPr>
        <w:pStyle w:val="Heading1"/>
        <w:rPr>
          <w:color w:val="002060"/>
        </w:rPr>
      </w:pPr>
    </w:p>
    <w:p w14:paraId="4227D377" w14:textId="36B16321" w:rsidR="00690187" w:rsidRPr="00754D90" w:rsidRDefault="00690187" w:rsidP="00690187">
      <w:pPr>
        <w:pStyle w:val="Heading1"/>
        <w:rPr>
          <w:color w:val="002060"/>
        </w:rPr>
      </w:pPr>
      <w:bookmarkStart w:id="2" w:name="_Toc239862255"/>
      <w:r>
        <w:rPr>
          <w:color w:val="002060"/>
        </w:rPr>
        <w:t xml:space="preserve">3. </w:t>
      </w:r>
      <w:r w:rsidR="00BC4D76">
        <w:rPr>
          <w:color w:val="002060"/>
        </w:rPr>
        <w:t xml:space="preserve">Trust statement </w:t>
      </w:r>
      <w:r w:rsidR="00984DE0">
        <w:rPr>
          <w:color w:val="002060"/>
        </w:rPr>
        <w:t>of behaviour principles</w:t>
      </w:r>
      <w:bookmarkEnd w:id="2"/>
    </w:p>
    <w:p w14:paraId="37E5FB1F" w14:textId="77777777" w:rsidR="00B678F9" w:rsidRPr="00B678F9" w:rsidRDefault="00B678F9" w:rsidP="00B678F9">
      <w:pPr>
        <w:spacing w:after="0"/>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Galileo Multi Academy Trust is committed to ensuring high behavioural standards for all pupils, and this statement sets out the broad values and principles with regard to behaviours that are expected and promoted. This statement has been approved by the Trust Board and reflects the Trust's ethos and belief that effective learning and development rely upon high standards of behaviour.</w:t>
      </w:r>
    </w:p>
    <w:p w14:paraId="0CDF98D3" w14:textId="77777777" w:rsidR="00B678F9" w:rsidRPr="00B678F9" w:rsidRDefault="00B678F9" w:rsidP="00B678F9">
      <w:pPr>
        <w:spacing w:after="0"/>
        <w:jc w:val="both"/>
        <w:rPr>
          <w:rFonts w:eastAsia="Times New Roman" w:cs="Arial"/>
          <w:sz w:val="22"/>
          <w:szCs w:val="22"/>
          <w:shd w:val="clear" w:color="auto" w:fill="FFFFFF"/>
          <w:lang w:eastAsia="en-GB"/>
        </w:rPr>
      </w:pPr>
    </w:p>
    <w:p w14:paraId="78F691D8" w14:textId="77777777" w:rsidR="00B678F9" w:rsidRPr="00B678F9" w:rsidRDefault="00B678F9" w:rsidP="00B678F9">
      <w:pPr>
        <w:spacing w:after="0"/>
        <w:jc w:val="both"/>
        <w:rPr>
          <w:rFonts w:eastAsia="Times New Roman" w:cs="Arial"/>
          <w:sz w:val="22"/>
          <w:szCs w:val="22"/>
          <w:shd w:val="clear" w:color="auto" w:fill="FFFFFF"/>
          <w:lang w:eastAsia="en-GB"/>
        </w:rPr>
      </w:pPr>
      <w:r w:rsidRPr="00DC2EB4">
        <w:rPr>
          <w:rFonts w:eastAsia="Times New Roman" w:cs="Arial"/>
          <w:sz w:val="22"/>
          <w:szCs w:val="22"/>
          <w:shd w:val="clear" w:color="auto" w:fill="FFFFFF"/>
          <w:lang w:eastAsia="en-GB"/>
        </w:rPr>
        <w:t xml:space="preserve">This statement has been drawn up in accordance with the Education and Inspections Act 2006, the Equality Act 2010, the Department for Education's </w:t>
      </w:r>
      <w:r w:rsidRPr="00DC2EB4">
        <w:rPr>
          <w:rFonts w:eastAsia="Times New Roman" w:cs="Arial"/>
          <w:i/>
          <w:iCs/>
          <w:sz w:val="22"/>
          <w:szCs w:val="22"/>
          <w:shd w:val="clear" w:color="auto" w:fill="FFFFFF"/>
          <w:lang w:eastAsia="en-GB"/>
        </w:rPr>
        <w:t>Behaviour in Schools: Advice for Headteachers and School Staff</w:t>
      </w:r>
      <w:r w:rsidRPr="00DC2EB4">
        <w:rPr>
          <w:rFonts w:eastAsia="Times New Roman" w:cs="Arial"/>
          <w:sz w:val="22"/>
          <w:szCs w:val="22"/>
          <w:shd w:val="clear" w:color="auto" w:fill="FFFFFF"/>
          <w:lang w:eastAsia="en-GB"/>
        </w:rPr>
        <w:t xml:space="preserve"> (2024), and </w:t>
      </w:r>
      <w:r w:rsidRPr="00DC2EB4">
        <w:rPr>
          <w:rFonts w:eastAsia="Times New Roman" w:cs="Arial"/>
          <w:i/>
          <w:iCs/>
          <w:sz w:val="22"/>
          <w:szCs w:val="22"/>
          <w:shd w:val="clear" w:color="auto" w:fill="FFFFFF"/>
          <w:lang w:eastAsia="en-GB"/>
        </w:rPr>
        <w:t>Keeping Children Safe in Education</w:t>
      </w:r>
      <w:r w:rsidRPr="00DC2EB4">
        <w:rPr>
          <w:rFonts w:eastAsia="Times New Roman" w:cs="Arial"/>
          <w:sz w:val="22"/>
          <w:szCs w:val="22"/>
          <w:shd w:val="clear" w:color="auto" w:fill="FFFFFF"/>
          <w:lang w:eastAsia="en-GB"/>
        </w:rPr>
        <w:t xml:space="preserve"> (current version).</w:t>
      </w:r>
    </w:p>
    <w:p w14:paraId="2645F857" w14:textId="77777777" w:rsidR="00B678F9" w:rsidRPr="00B678F9" w:rsidRDefault="00B678F9" w:rsidP="00B678F9">
      <w:pPr>
        <w:spacing w:after="0"/>
        <w:jc w:val="both"/>
        <w:rPr>
          <w:rFonts w:eastAsia="Times New Roman" w:cs="Arial"/>
          <w:sz w:val="22"/>
          <w:szCs w:val="22"/>
          <w:shd w:val="clear" w:color="auto" w:fill="FFFFFF"/>
          <w:lang w:eastAsia="en-GB"/>
        </w:rPr>
      </w:pPr>
    </w:p>
    <w:p w14:paraId="6554F898" w14:textId="77777777" w:rsidR="00B678F9" w:rsidRPr="00B678F9" w:rsidRDefault="00B678F9" w:rsidP="00B678F9">
      <w:pPr>
        <w:spacing w:after="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 xml:space="preserve">The purpose of this Statement is to provide a framework for the Trust Executive Team and Headteachers when developing, implementing and reviewing school behaviour policies. These policies should reflect the shared aspirations and values of the Board of Trustees, staff, parents and pupils, whilst ensuring compliance with relevant </w:t>
      </w:r>
      <w:r w:rsidRPr="00DC2EB4">
        <w:rPr>
          <w:rFonts w:eastAsia="Times New Roman" w:cs="Arial"/>
          <w:color w:val="000000" w:themeColor="text1"/>
          <w:sz w:val="22"/>
          <w:szCs w:val="22"/>
          <w:lang w:eastAsia="en-GB"/>
        </w:rPr>
        <w:t>legislation and statutory guidance.</w:t>
      </w:r>
    </w:p>
    <w:p w14:paraId="07D1DB01" w14:textId="77777777" w:rsidR="00B678F9" w:rsidRPr="00B678F9" w:rsidRDefault="00B678F9" w:rsidP="00B678F9">
      <w:pPr>
        <w:spacing w:after="0"/>
        <w:jc w:val="both"/>
        <w:rPr>
          <w:rFonts w:eastAsia="Times New Roman" w:cs="Arial"/>
          <w:sz w:val="22"/>
          <w:szCs w:val="22"/>
          <w:shd w:val="clear" w:color="auto" w:fill="FFFFFF"/>
          <w:lang w:eastAsia="en-GB"/>
        </w:rPr>
      </w:pPr>
    </w:p>
    <w:p w14:paraId="18CB6B8A" w14:textId="77777777" w:rsidR="00B678F9" w:rsidRPr="00B678F9" w:rsidRDefault="00B678F9" w:rsidP="00B678F9">
      <w:pPr>
        <w:spacing w:after="0"/>
        <w:jc w:val="both"/>
        <w:rPr>
          <w:rFonts w:eastAsia="Times New Roman" w:cs="Arial"/>
          <w:sz w:val="22"/>
          <w:szCs w:val="22"/>
          <w:shd w:val="clear" w:color="auto" w:fill="FFFFFF"/>
          <w:lang w:eastAsia="en-GB"/>
        </w:rPr>
      </w:pPr>
      <w:r w:rsidRPr="00B678F9">
        <w:rPr>
          <w:rFonts w:eastAsia="Times New Roman" w:cs="Arial"/>
          <w:sz w:val="22"/>
          <w:szCs w:val="22"/>
          <w:shd w:val="clear" w:color="auto" w:fill="FFFFFF"/>
          <w:lang w:eastAsia="en-GB"/>
        </w:rPr>
        <w:t>These overarching behaviour principles should be read in conjunction with the following more detailed policies which dictate practice:</w:t>
      </w:r>
    </w:p>
    <w:p w14:paraId="4EE94D1F" w14:textId="77777777" w:rsidR="00B678F9" w:rsidRPr="00B678F9" w:rsidRDefault="00B678F9" w:rsidP="00B678F9">
      <w:pPr>
        <w:spacing w:after="0"/>
        <w:jc w:val="both"/>
        <w:rPr>
          <w:rFonts w:eastAsia="Times New Roman" w:cs="Arial"/>
          <w:sz w:val="22"/>
          <w:szCs w:val="22"/>
          <w:shd w:val="clear" w:color="auto" w:fill="FFFFFF"/>
          <w:lang w:eastAsia="en-GB"/>
        </w:rPr>
      </w:pPr>
    </w:p>
    <w:p w14:paraId="67407CBF" w14:textId="77777777" w:rsidR="00B678F9" w:rsidRPr="00B678F9" w:rsidRDefault="00B678F9" w:rsidP="00B678F9">
      <w:pPr>
        <w:numPr>
          <w:ilvl w:val="0"/>
          <w:numId w:val="22"/>
        </w:numPr>
        <w:spacing w:after="0"/>
        <w:contextualSpacing/>
        <w:jc w:val="both"/>
        <w:rPr>
          <w:rFonts w:eastAsia="Times New Roman" w:cs="Arial"/>
          <w:sz w:val="22"/>
          <w:szCs w:val="22"/>
          <w:shd w:val="clear" w:color="auto" w:fill="FFFFFF"/>
          <w:lang w:eastAsia="en-GB"/>
        </w:rPr>
      </w:pPr>
      <w:r w:rsidRPr="00B678F9">
        <w:rPr>
          <w:rFonts w:eastAsia="Times New Roman" w:cs="Arial"/>
          <w:sz w:val="22"/>
          <w:szCs w:val="22"/>
          <w:shd w:val="clear" w:color="auto" w:fill="FFFFFF"/>
          <w:lang w:eastAsia="en-GB"/>
        </w:rPr>
        <w:t>The School Behaviour Policy</w:t>
      </w:r>
    </w:p>
    <w:p w14:paraId="2FFE871A" w14:textId="77777777" w:rsidR="00B678F9" w:rsidRPr="00B678F9" w:rsidRDefault="00B678F9" w:rsidP="00B678F9">
      <w:pPr>
        <w:numPr>
          <w:ilvl w:val="0"/>
          <w:numId w:val="22"/>
        </w:numPr>
        <w:spacing w:after="0"/>
        <w:contextualSpacing/>
        <w:jc w:val="both"/>
        <w:rPr>
          <w:rFonts w:eastAsia="Times New Roman" w:cs="Arial"/>
          <w:sz w:val="22"/>
          <w:szCs w:val="22"/>
          <w:shd w:val="clear" w:color="auto" w:fill="FFFFFF"/>
          <w:lang w:eastAsia="en-GB"/>
        </w:rPr>
      </w:pPr>
      <w:r w:rsidRPr="00B678F9">
        <w:rPr>
          <w:rFonts w:eastAsia="Times New Roman" w:cs="Arial"/>
          <w:sz w:val="22"/>
          <w:szCs w:val="22"/>
          <w:shd w:val="clear" w:color="auto" w:fill="FFFFFF"/>
          <w:lang w:eastAsia="en-GB"/>
        </w:rPr>
        <w:t>Staff Code of Conduct</w:t>
      </w:r>
    </w:p>
    <w:p w14:paraId="5291B082" w14:textId="77777777" w:rsidR="00B678F9" w:rsidRPr="00B678F9" w:rsidRDefault="00B678F9" w:rsidP="00B678F9">
      <w:pPr>
        <w:numPr>
          <w:ilvl w:val="0"/>
          <w:numId w:val="22"/>
        </w:numPr>
        <w:spacing w:after="0"/>
        <w:contextualSpacing/>
        <w:jc w:val="both"/>
        <w:rPr>
          <w:rFonts w:eastAsia="Times New Roman" w:cs="Arial"/>
          <w:sz w:val="22"/>
          <w:szCs w:val="22"/>
          <w:shd w:val="clear" w:color="auto" w:fill="FFFFFF"/>
          <w:lang w:eastAsia="en-GB"/>
        </w:rPr>
      </w:pPr>
      <w:r w:rsidRPr="00B678F9">
        <w:rPr>
          <w:rFonts w:eastAsia="Times New Roman" w:cs="Arial"/>
          <w:sz w:val="22"/>
          <w:szCs w:val="22"/>
          <w:shd w:val="clear" w:color="auto" w:fill="FFFFFF"/>
          <w:lang w:eastAsia="en-GB"/>
        </w:rPr>
        <w:t>Parental Code of Conduct</w:t>
      </w:r>
    </w:p>
    <w:p w14:paraId="3A2D50AE" w14:textId="77777777" w:rsidR="00B678F9" w:rsidRPr="00B678F9" w:rsidRDefault="00B678F9" w:rsidP="00B678F9">
      <w:pPr>
        <w:numPr>
          <w:ilvl w:val="0"/>
          <w:numId w:val="22"/>
        </w:numPr>
        <w:spacing w:after="0"/>
        <w:contextualSpacing/>
        <w:jc w:val="both"/>
        <w:rPr>
          <w:rFonts w:eastAsia="Times New Roman" w:cs="Arial"/>
          <w:sz w:val="22"/>
          <w:szCs w:val="22"/>
          <w:shd w:val="clear" w:color="auto" w:fill="FFFFFF"/>
          <w:lang w:eastAsia="en-GB"/>
        </w:rPr>
      </w:pPr>
      <w:r w:rsidRPr="00B678F9">
        <w:rPr>
          <w:rFonts w:eastAsia="Times New Roman" w:cs="Arial"/>
          <w:sz w:val="22"/>
          <w:szCs w:val="22"/>
          <w:shd w:val="clear" w:color="auto" w:fill="FFFFFF"/>
          <w:lang w:eastAsia="en-GB"/>
        </w:rPr>
        <w:t>Home School Agreement</w:t>
      </w:r>
    </w:p>
    <w:p w14:paraId="777CFACD" w14:textId="77777777" w:rsidR="00B678F9" w:rsidRPr="00B678F9" w:rsidRDefault="00B678F9" w:rsidP="00B678F9">
      <w:pPr>
        <w:spacing w:after="0"/>
        <w:jc w:val="both"/>
        <w:rPr>
          <w:rFonts w:eastAsia="Times New Roman" w:cs="Arial"/>
          <w:sz w:val="22"/>
          <w:szCs w:val="22"/>
          <w:lang w:eastAsia="en-GB"/>
        </w:rPr>
      </w:pPr>
    </w:p>
    <w:p w14:paraId="10AE7147" w14:textId="77777777" w:rsidR="00B678F9" w:rsidRPr="00B678F9" w:rsidRDefault="00B678F9" w:rsidP="00B678F9">
      <w:pPr>
        <w:spacing w:after="200"/>
        <w:jc w:val="both"/>
        <w:rPr>
          <w:rFonts w:eastAsia="Times New Roman" w:cs="Arial"/>
          <w:b/>
          <w:bCs/>
          <w:color w:val="000000" w:themeColor="text1"/>
          <w:sz w:val="22"/>
          <w:szCs w:val="22"/>
          <w:lang w:eastAsia="en-GB"/>
        </w:rPr>
      </w:pPr>
      <w:r w:rsidRPr="00B678F9">
        <w:rPr>
          <w:rFonts w:eastAsia="Times New Roman" w:cs="Arial"/>
          <w:b/>
          <w:bCs/>
          <w:color w:val="000000" w:themeColor="text1"/>
          <w:sz w:val="22"/>
          <w:szCs w:val="22"/>
          <w:lang w:eastAsia="en-GB"/>
        </w:rPr>
        <w:t>Principles</w:t>
      </w:r>
    </w:p>
    <w:p w14:paraId="0F3C6C5D"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The Trust’s primary concern is the safety, wellbeing and education of all pupils; actions taken in cases of unwanted behaviour are with the intention of upholding their wellbeing and academic progress, as well as fulfilling our safeguarding responsibilities.</w:t>
      </w:r>
    </w:p>
    <w:p w14:paraId="1C15EEC6" w14:textId="77777777" w:rsidR="00B678F9" w:rsidRPr="00B678F9" w:rsidRDefault="00B678F9" w:rsidP="00B678F9">
      <w:pPr>
        <w:spacing w:after="200"/>
        <w:jc w:val="both"/>
        <w:rPr>
          <w:rFonts w:eastAsia="Times New Roman" w:cs="Arial"/>
          <w:color w:val="000000" w:themeColor="text1"/>
          <w:sz w:val="22"/>
          <w:szCs w:val="22"/>
          <w:lang w:eastAsia="en-GB"/>
        </w:rPr>
      </w:pPr>
      <w:r w:rsidRPr="00DC2EB4">
        <w:rPr>
          <w:rFonts w:eastAsia="Times New Roman" w:cs="Arial"/>
          <w:color w:val="000000" w:themeColor="text1"/>
          <w:sz w:val="22"/>
          <w:szCs w:val="22"/>
          <w:lang w:eastAsia="en-GB"/>
        </w:rPr>
        <w:t>Behaviour and safeguarding are intrinsically linked. Schools will ensure that behaviour concerns are considered within the wider context of pupil welfare and that appropriate support, intervention and safeguarding measures are provided where necessary.</w:t>
      </w:r>
    </w:p>
    <w:p w14:paraId="1075E43F"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The schools in our Trust will create a calm and orderly environment to enable pupils to learn effectively.</w:t>
      </w:r>
    </w:p>
    <w:p w14:paraId="15C1EED9"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 xml:space="preserve">The schools in our Trust prioritise inclusion and will ensure that all members of the school community are able to enjoy the activities of the school free from any discrimination. The schools will create and maintain an atmosphere and ethos of acceptance, equality, diversity, respect, understanding and kindness throughout the school community in everyday practice. The schools aim to foster a collective </w:t>
      </w:r>
      <w:r w:rsidRPr="00B678F9">
        <w:rPr>
          <w:rFonts w:eastAsia="Times New Roman" w:cs="Arial"/>
          <w:color w:val="000000" w:themeColor="text1"/>
          <w:sz w:val="22"/>
          <w:szCs w:val="22"/>
          <w:lang w:eastAsia="en-GB"/>
        </w:rPr>
        <w:lastRenderedPageBreak/>
        <w:t>ethos amongst all members of the school community, and promote values of caring, empathy, teamwork and cooperation.</w:t>
      </w:r>
    </w:p>
    <w:p w14:paraId="4BF4C9E2" w14:textId="77777777" w:rsidR="00B678F9" w:rsidRPr="00B678F9" w:rsidRDefault="00B678F9" w:rsidP="00B678F9">
      <w:pPr>
        <w:spacing w:after="200"/>
        <w:jc w:val="both"/>
        <w:rPr>
          <w:rFonts w:eastAsia="Times New Roman" w:cs="Arial"/>
          <w:color w:val="000000" w:themeColor="text1"/>
          <w:sz w:val="22"/>
          <w:szCs w:val="22"/>
          <w:lang w:eastAsia="en-GB"/>
        </w:rPr>
      </w:pPr>
      <w:r w:rsidRPr="00DC2EB4">
        <w:rPr>
          <w:rFonts w:eastAsia="Times New Roman" w:cs="Arial"/>
          <w:color w:val="000000" w:themeColor="text1"/>
          <w:sz w:val="22"/>
          <w:szCs w:val="22"/>
          <w:lang w:eastAsia="en-GB"/>
        </w:rPr>
        <w:t>The Trust recognises that behaviour may be influenced by additional needs, vulnerabilities, adverse experiences, safeguarding concerns or special educational needs and disabilities (SEND). Schools will make reasonable adjustments and provide appropriate support where required.</w:t>
      </w:r>
    </w:p>
    <w:p w14:paraId="08F1AEC8"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The schools in our Trust endeavour to ensure that all pupils, staff and visitors always feel safe in the school environment through a high quality of care, support and guidance.</w:t>
      </w:r>
    </w:p>
    <w:p w14:paraId="16F2A5C4" w14:textId="4A69F980" w:rsidR="00B678F9" w:rsidRPr="00B678F9" w:rsidRDefault="00B678F9" w:rsidP="00B678F9">
      <w:pPr>
        <w:spacing w:after="200"/>
        <w:jc w:val="both"/>
        <w:rPr>
          <w:rFonts w:eastAsia="Times New Roman" w:cs="Arial"/>
          <w:color w:val="000000" w:themeColor="text1"/>
          <w:sz w:val="22"/>
          <w:szCs w:val="22"/>
          <w:lang w:eastAsia="en-GB"/>
        </w:rPr>
      </w:pPr>
      <w:r w:rsidRPr="00DC2EB4">
        <w:rPr>
          <w:rFonts w:eastAsia="Times New Roman" w:cs="Arial"/>
          <w:color w:val="000000" w:themeColor="text1"/>
          <w:sz w:val="22"/>
          <w:szCs w:val="22"/>
          <w:lang w:eastAsia="en-GB"/>
        </w:rPr>
        <w:t>The Trust adopts a zero-tolerance approach to child-on-child abuse, including bullying, prejudice-based behaviour, sexual harassment, sexual violence, online abuse, coercive behaviour and harmful sexual behaviour.</w:t>
      </w:r>
    </w:p>
    <w:p w14:paraId="75CDFDFB"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All pupils have a right to fulfil their greatest academic and personal potential and feel they are valued members of the school community, and should be free from bullying, discrimination and distracting peer behaviour.</w:t>
      </w:r>
    </w:p>
    <w:p w14:paraId="7A9585B5"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 xml:space="preserve">The schools in our Trust ensure that rules are consistently applied across each school and where sanctions are exercised, they are in line with the school’s Behaviour Policy and are taken seriously. </w:t>
      </w:r>
    </w:p>
    <w:p w14:paraId="553776F3"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The schools in our Trust offer comprehensive support to pupils displaying problematic behaviour before and/or alongside disciplinary measures, taking account of pupils' individual circumstances, including SEND, safeguarding needs, vulnerabilities and home circumstances.</w:t>
      </w:r>
    </w:p>
    <w:p w14:paraId="4BDB2E67" w14:textId="77777777" w:rsidR="00B678F9" w:rsidRPr="00B678F9" w:rsidRDefault="00B678F9" w:rsidP="00B678F9">
      <w:pPr>
        <w:spacing w:after="200"/>
        <w:jc w:val="both"/>
        <w:rPr>
          <w:rFonts w:eastAsia="Times New Roman" w:cs="Arial"/>
          <w:color w:val="000000" w:themeColor="text1"/>
          <w:sz w:val="22"/>
          <w:szCs w:val="22"/>
          <w:lang w:eastAsia="en-GB"/>
        </w:rPr>
      </w:pPr>
      <w:r w:rsidRPr="00B678F9">
        <w:rPr>
          <w:rFonts w:eastAsia="Times New Roman" w:cs="Arial"/>
          <w:color w:val="000000" w:themeColor="text1"/>
          <w:sz w:val="22"/>
          <w:szCs w:val="22"/>
          <w:lang w:eastAsia="en-GB"/>
        </w:rPr>
        <w:t>Any kind of violence, threatening behaviour or abuse between pupils, or by members of the school community</w:t>
      </w:r>
      <w:r w:rsidRPr="00B678F9" w:rsidDel="007A4BE7">
        <w:rPr>
          <w:rFonts w:eastAsia="Times New Roman" w:cs="Arial"/>
          <w:color w:val="000000" w:themeColor="text1"/>
          <w:sz w:val="22"/>
          <w:szCs w:val="22"/>
          <w:lang w:eastAsia="en-GB"/>
        </w:rPr>
        <w:t xml:space="preserve"> </w:t>
      </w:r>
      <w:r w:rsidRPr="00B678F9">
        <w:rPr>
          <w:rFonts w:eastAsia="Times New Roman" w:cs="Arial"/>
          <w:color w:val="000000" w:themeColor="text1"/>
          <w:sz w:val="22"/>
          <w:szCs w:val="22"/>
          <w:lang w:eastAsia="en-GB"/>
        </w:rPr>
        <w:t xml:space="preserve">towards the school’s staff, will not be tolerated. If a parent does not conduct themselves properly, the school reserves the right to ban them from the school premises and, if the parent continues to cause disturbance, they may be liable to prosecution. </w:t>
      </w:r>
    </w:p>
    <w:p w14:paraId="3290155D" w14:textId="77777777" w:rsidR="00B678F9" w:rsidRPr="00B678F9" w:rsidRDefault="00B678F9" w:rsidP="00B678F9">
      <w:pPr>
        <w:spacing w:after="200"/>
        <w:jc w:val="both"/>
        <w:rPr>
          <w:rFonts w:eastAsia="Times New Roman" w:cs="Arial"/>
          <w:color w:val="000000" w:themeColor="text1"/>
          <w:sz w:val="22"/>
          <w:szCs w:val="22"/>
          <w:lang w:eastAsia="en-GB"/>
        </w:rPr>
      </w:pPr>
      <w:r w:rsidRPr="00DC2EB4">
        <w:rPr>
          <w:rFonts w:eastAsia="Times New Roman" w:cs="Arial"/>
          <w:color w:val="000000" w:themeColor="text1"/>
          <w:sz w:val="22"/>
          <w:szCs w:val="22"/>
          <w:lang w:eastAsia="en-GB"/>
        </w:rPr>
        <w:t>Schools will ensure that any use of reasonable force or positive handling is lawful, proportionate, necessary and recorded in accordance with Trust policy and statutory guidance.</w:t>
      </w:r>
    </w:p>
    <w:p w14:paraId="5C90527F" w14:textId="77777777" w:rsidR="00B678F9" w:rsidRPr="00B678F9" w:rsidRDefault="00B678F9" w:rsidP="00B678F9">
      <w:pPr>
        <w:spacing w:after="200"/>
        <w:jc w:val="both"/>
        <w:rPr>
          <w:rFonts w:eastAsia="Times New Roman" w:cs="Arial"/>
          <w:color w:val="000000"/>
          <w:sz w:val="22"/>
          <w:szCs w:val="22"/>
          <w:lang w:eastAsia="en-GB"/>
        </w:rPr>
      </w:pPr>
      <w:r w:rsidRPr="00B678F9">
        <w:rPr>
          <w:rFonts w:eastAsia="Times New Roman" w:cs="Arial"/>
          <w:sz w:val="22"/>
          <w:szCs w:val="22"/>
          <w:lang w:eastAsia="en-GB"/>
        </w:rPr>
        <w:t xml:space="preserve">The schools in our Trust </w:t>
      </w:r>
      <w:r w:rsidRPr="00B678F9">
        <w:rPr>
          <w:rFonts w:eastAsia="Times New Roman" w:cs="Arial"/>
          <w:bCs/>
          <w:sz w:val="22"/>
          <w:szCs w:val="22"/>
          <w:lang w:eastAsia="en-GB"/>
        </w:rPr>
        <w:t>uphold clear and effective policies with clearly defined consequences for unwanted behaviour that are applied consistently and fairly by all staff.</w:t>
      </w:r>
    </w:p>
    <w:p w14:paraId="27B9B771" w14:textId="77777777" w:rsidR="00B678F9" w:rsidRPr="00B678F9" w:rsidRDefault="00B678F9" w:rsidP="00B678F9">
      <w:pPr>
        <w:spacing w:after="200"/>
        <w:jc w:val="both"/>
        <w:rPr>
          <w:rFonts w:eastAsia="Times New Roman" w:cs="Arial"/>
          <w:b/>
          <w:sz w:val="22"/>
          <w:szCs w:val="22"/>
          <w:lang w:eastAsia="en-GB"/>
        </w:rPr>
      </w:pPr>
      <w:r w:rsidRPr="00B678F9">
        <w:rPr>
          <w:rFonts w:eastAsia="Times New Roman" w:cs="Arial"/>
          <w:b/>
          <w:sz w:val="22"/>
          <w:szCs w:val="22"/>
          <w:lang w:eastAsia="en-GB"/>
        </w:rPr>
        <w:t>General expectations</w:t>
      </w:r>
    </w:p>
    <w:p w14:paraId="1ABF33B5" w14:textId="77777777" w:rsidR="00B678F9" w:rsidRPr="00B678F9" w:rsidRDefault="00B678F9" w:rsidP="00B678F9">
      <w:pPr>
        <w:spacing w:after="200"/>
        <w:jc w:val="both"/>
        <w:rPr>
          <w:rFonts w:eastAsia="Times New Roman" w:cs="Arial"/>
          <w:bCs/>
          <w:sz w:val="22"/>
          <w:szCs w:val="22"/>
          <w:lang w:eastAsia="en-GB"/>
        </w:rPr>
      </w:pPr>
      <w:r w:rsidRPr="00B678F9">
        <w:rPr>
          <w:rFonts w:eastAsia="Times New Roman" w:cs="Arial"/>
          <w:sz w:val="22"/>
          <w:szCs w:val="22"/>
          <w:lang w:eastAsia="en-GB"/>
        </w:rPr>
        <w:t>The schools in our Trust have high expectations for pupils’ behaviour and conduct. These expectations are commonly understood and applied consistently and fairly.</w:t>
      </w:r>
      <w:r w:rsidRPr="00B678F9">
        <w:rPr>
          <w:rFonts w:eastAsia="Times New Roman" w:cs="Arial"/>
          <w:bCs/>
          <w:sz w:val="22"/>
          <w:szCs w:val="22"/>
          <w:lang w:eastAsia="en-GB"/>
        </w:rPr>
        <w:t xml:space="preserve"> Schools set clear routines and expectations for the behaviour of pupils across all aspects of school life, not just in the classroom.</w:t>
      </w:r>
    </w:p>
    <w:p w14:paraId="342F6F6F" w14:textId="77777777" w:rsidR="00B678F9" w:rsidRPr="00B678F9" w:rsidRDefault="00B678F9" w:rsidP="00B678F9">
      <w:pPr>
        <w:spacing w:after="200"/>
        <w:jc w:val="both"/>
        <w:rPr>
          <w:rFonts w:eastAsia="Times New Roman" w:cs="Arial"/>
          <w:sz w:val="22"/>
          <w:szCs w:val="22"/>
          <w:lang w:eastAsia="en-GB"/>
        </w:rPr>
      </w:pPr>
      <w:r w:rsidRPr="00DC2EB4">
        <w:rPr>
          <w:rFonts w:eastAsia="Times New Roman" w:cs="Arial"/>
          <w:sz w:val="22"/>
          <w:szCs w:val="22"/>
          <w:lang w:eastAsia="en-GB"/>
        </w:rPr>
        <w:t>Behaviour expectations will be explicitly taught, modelled and reinforced so that pupils understand what is expected of them in all aspects of school life.</w:t>
      </w:r>
    </w:p>
    <w:p w14:paraId="1AD2D682" w14:textId="77777777" w:rsidR="00B678F9" w:rsidRPr="00B678F9" w:rsidRDefault="00B678F9" w:rsidP="00B678F9">
      <w:pPr>
        <w:spacing w:after="200"/>
        <w:jc w:val="both"/>
        <w:rPr>
          <w:rFonts w:eastAsia="Times New Roman" w:cs="Arial"/>
          <w:sz w:val="22"/>
          <w:szCs w:val="22"/>
          <w:lang w:eastAsia="en-GB"/>
        </w:rPr>
      </w:pPr>
      <w:r w:rsidRPr="00B678F9">
        <w:rPr>
          <w:rFonts w:eastAsia="Times New Roman" w:cs="Arial"/>
          <w:sz w:val="22"/>
          <w:szCs w:val="22"/>
          <w:lang w:eastAsia="en-GB"/>
        </w:rPr>
        <w:t>The schools in our Trust make behavioural expectations and the related policies clear and accessible to members of the school community, and ensure the community understands that they are fair and reasonable.</w:t>
      </w:r>
    </w:p>
    <w:p w14:paraId="257C0342" w14:textId="77777777" w:rsidR="00B678F9" w:rsidRPr="00B678F9" w:rsidRDefault="00B678F9" w:rsidP="00B678F9">
      <w:pPr>
        <w:spacing w:after="200"/>
        <w:jc w:val="both"/>
        <w:rPr>
          <w:rFonts w:eastAsia="Times New Roman" w:cs="Arial"/>
          <w:sz w:val="22"/>
          <w:szCs w:val="22"/>
          <w:lang w:eastAsia="en-GB"/>
        </w:rPr>
      </w:pPr>
      <w:r w:rsidRPr="00B678F9">
        <w:rPr>
          <w:rFonts w:eastAsia="Times New Roman" w:cs="Arial"/>
          <w:sz w:val="22"/>
          <w:szCs w:val="22"/>
          <w:lang w:eastAsia="en-GB"/>
        </w:rPr>
        <w:t>These will be made readily available to read and general expectations will be displayed in classrooms and around the school. Schools place emphasis on encouraging and recognising good behaviour and supporting individuals who are struggling to meet the expected behavioural standards.</w:t>
      </w:r>
      <w:r w:rsidRPr="00B678F9">
        <w:rPr>
          <w:rFonts w:eastAsia="Times New Roman" w:cs="Arial"/>
          <w:b/>
          <w:color w:val="FFD006"/>
          <w:sz w:val="22"/>
          <w:szCs w:val="22"/>
          <w:lang w:eastAsia="en-GB"/>
        </w:rPr>
        <w:t xml:space="preserve"> </w:t>
      </w:r>
      <w:r w:rsidRPr="00B678F9">
        <w:rPr>
          <w:rFonts w:eastAsia="Times New Roman" w:cs="Arial"/>
          <w:sz w:val="22"/>
          <w:szCs w:val="22"/>
          <w:lang w:eastAsia="en-GB"/>
        </w:rPr>
        <w:t>Each pupil receives the necessary behavioural support according to their specific needs.</w:t>
      </w:r>
    </w:p>
    <w:p w14:paraId="2195C023" w14:textId="77777777" w:rsidR="00B678F9" w:rsidRPr="00B678F9" w:rsidRDefault="00B678F9" w:rsidP="00B678F9">
      <w:pPr>
        <w:spacing w:after="200"/>
        <w:jc w:val="both"/>
        <w:rPr>
          <w:rFonts w:eastAsia="Times New Roman" w:cs="Arial"/>
          <w:sz w:val="22"/>
          <w:szCs w:val="22"/>
          <w:lang w:eastAsia="en-GB"/>
        </w:rPr>
      </w:pPr>
      <w:r w:rsidRPr="00B678F9">
        <w:rPr>
          <w:rFonts w:eastAsia="Times New Roman" w:cs="Arial"/>
          <w:sz w:val="22"/>
          <w:szCs w:val="22"/>
          <w:lang w:eastAsia="en-GB"/>
        </w:rPr>
        <w:t xml:space="preserve">Pastoral support is a priority in every Trust school, pupil and staff wellbeing is at the forefront of policy and practice. Effective pastoral care helps children to make positive choices, become resilient and </w:t>
      </w:r>
      <w:r w:rsidRPr="00B678F9">
        <w:rPr>
          <w:rFonts w:eastAsia="Times New Roman" w:cs="Arial"/>
          <w:sz w:val="22"/>
          <w:szCs w:val="22"/>
          <w:lang w:eastAsia="en-GB"/>
        </w:rPr>
        <w:lastRenderedPageBreak/>
        <w:t>live their school values. Staff are trained to identify and support children when they face challenges and know when and how to seek additional or specialist provision.</w:t>
      </w:r>
    </w:p>
    <w:p w14:paraId="08F8CB4C" w14:textId="77777777" w:rsidR="00B678F9" w:rsidRPr="00DC2EB4" w:rsidRDefault="00B678F9" w:rsidP="00B678F9">
      <w:pPr>
        <w:spacing w:after="200"/>
        <w:jc w:val="both"/>
        <w:rPr>
          <w:rFonts w:eastAsia="Times New Roman" w:cs="Arial"/>
          <w:sz w:val="22"/>
          <w:szCs w:val="22"/>
          <w:lang w:eastAsia="en-GB"/>
        </w:rPr>
      </w:pPr>
      <w:r w:rsidRPr="00DC2EB4">
        <w:rPr>
          <w:rFonts w:eastAsia="Times New Roman" w:cs="Arial"/>
          <w:sz w:val="22"/>
          <w:szCs w:val="22"/>
          <w:lang w:eastAsia="en-GB"/>
        </w:rPr>
        <w:t>Staff recognise that changes in behaviour can be indicators of unmet need, mental health difficulties or safeguarding concerns and will respond accordingly.</w:t>
      </w:r>
    </w:p>
    <w:p w14:paraId="4B9BC826" w14:textId="77777777" w:rsidR="00B678F9" w:rsidRPr="00B678F9" w:rsidRDefault="00B678F9" w:rsidP="00B678F9">
      <w:pPr>
        <w:spacing w:after="200"/>
        <w:jc w:val="both"/>
        <w:rPr>
          <w:rFonts w:eastAsia="Times New Roman" w:cs="Arial"/>
          <w:sz w:val="22"/>
          <w:szCs w:val="22"/>
          <w:lang w:eastAsia="en-GB"/>
        </w:rPr>
      </w:pPr>
      <w:r w:rsidRPr="00DC2EB4">
        <w:rPr>
          <w:rFonts w:eastAsia="Times New Roman" w:cs="Arial"/>
          <w:sz w:val="22"/>
          <w:szCs w:val="22"/>
          <w:lang w:eastAsia="en-GB"/>
        </w:rPr>
        <w:t>Positive relationships between pupils, staff and families are central to maintaining high standards of behaviour, wellbeing and achievement.</w:t>
      </w:r>
    </w:p>
    <w:p w14:paraId="325A33B8" w14:textId="77777777" w:rsidR="00B678F9" w:rsidRPr="00DC2EB4" w:rsidRDefault="00B678F9" w:rsidP="00B678F9">
      <w:pPr>
        <w:spacing w:after="200"/>
        <w:jc w:val="both"/>
        <w:rPr>
          <w:rFonts w:eastAsia="Times New Roman" w:cs="Arial"/>
          <w:sz w:val="22"/>
          <w:szCs w:val="22"/>
          <w:lang w:eastAsia="en-GB"/>
        </w:rPr>
      </w:pPr>
      <w:r w:rsidRPr="00B678F9">
        <w:rPr>
          <w:rFonts w:eastAsia="Times New Roman" w:cs="Arial"/>
          <w:sz w:val="22"/>
          <w:szCs w:val="22"/>
          <w:lang w:eastAsia="en-GB"/>
        </w:rPr>
        <w:t xml:space="preserve">The schools in our Trust do not tolerate offensive or insulting language in any circumstances and expect polite and considerate behaviour to be maintained by all. </w:t>
      </w:r>
      <w:r w:rsidRPr="00DC2EB4">
        <w:rPr>
          <w:rFonts w:eastAsia="Times New Roman" w:cs="Arial"/>
          <w:sz w:val="22"/>
          <w:szCs w:val="22"/>
          <w:lang w:eastAsia="en-GB"/>
        </w:rPr>
        <w:t>Bullying, discrimination, sexual harassment, sexual violence, harmful sexual behaviour, abuse and intimidation are not tolerated, whether occurring face-to-face, online or through social media platforms.</w:t>
      </w:r>
    </w:p>
    <w:p w14:paraId="497EF27C" w14:textId="77777777" w:rsidR="00B678F9" w:rsidRPr="00B678F9" w:rsidRDefault="00B678F9" w:rsidP="00B678F9">
      <w:pPr>
        <w:spacing w:after="200"/>
        <w:jc w:val="both"/>
        <w:rPr>
          <w:rFonts w:eastAsia="Times New Roman" w:cs="Arial"/>
          <w:sz w:val="22"/>
          <w:szCs w:val="22"/>
          <w:lang w:eastAsia="en-GB"/>
        </w:rPr>
      </w:pPr>
      <w:r w:rsidRPr="00DC2EB4">
        <w:rPr>
          <w:rFonts w:eastAsia="Times New Roman" w:cs="Arial"/>
          <w:sz w:val="22"/>
          <w:szCs w:val="22"/>
          <w:lang w:eastAsia="en-GB"/>
        </w:rPr>
        <w:t>The Trust expects pupils to demonstrate positive and respectful behaviour online. Behaviour occurring outside school, including online activity, may be addressed where it affects the safety, wellbeing or education of pupils, staff or the wider school community.</w:t>
      </w:r>
    </w:p>
    <w:p w14:paraId="26295451" w14:textId="77777777" w:rsidR="00B678F9" w:rsidRPr="00B678F9" w:rsidRDefault="00B678F9" w:rsidP="00B678F9">
      <w:pPr>
        <w:spacing w:after="200"/>
        <w:jc w:val="both"/>
        <w:rPr>
          <w:rFonts w:eastAsia="Times New Roman" w:cs="Arial"/>
          <w:b/>
          <w:color w:val="FFD006"/>
          <w:sz w:val="22"/>
          <w:szCs w:val="22"/>
          <w:lang w:eastAsia="en-GB"/>
        </w:rPr>
      </w:pPr>
      <w:r w:rsidRPr="00B678F9">
        <w:rPr>
          <w:rFonts w:eastAsia="Times New Roman" w:cs="Arial"/>
          <w:sz w:val="22"/>
          <w:szCs w:val="22"/>
          <w:lang w:eastAsia="en-GB"/>
        </w:rPr>
        <w:t xml:space="preserve">Pupils are encouraged to report any case of bullying they experience or observe to school staff, and wherever such behaviour occurs it will be dealt with quickly, consistently and effectively. </w:t>
      </w:r>
    </w:p>
    <w:p w14:paraId="1A947607" w14:textId="77777777" w:rsidR="00B678F9" w:rsidRPr="00B678F9" w:rsidRDefault="00B678F9" w:rsidP="00B678F9">
      <w:pPr>
        <w:spacing w:after="200"/>
        <w:jc w:val="both"/>
        <w:rPr>
          <w:rFonts w:eastAsia="Times New Roman" w:cs="Arial"/>
          <w:b/>
          <w:color w:val="FFD006"/>
          <w:sz w:val="22"/>
          <w:szCs w:val="22"/>
          <w:lang w:eastAsia="en-GB"/>
        </w:rPr>
      </w:pPr>
      <w:r w:rsidRPr="00B678F9">
        <w:rPr>
          <w:rFonts w:eastAsia="Times New Roman" w:cs="Arial"/>
          <w:sz w:val="22"/>
          <w:szCs w:val="22"/>
          <w:lang w:eastAsia="en-GB"/>
        </w:rPr>
        <w:t>The schools in our Trust support pupils to play a highly positive role in creating an environment in which commonalities are identified and celebrated, difference is valued and nurtured, and bullying, harassment and violence are never tolerated. All pupils are taught to actively support the wellbeing of other pupils.</w:t>
      </w:r>
    </w:p>
    <w:p w14:paraId="4C80B2C6" w14:textId="77777777" w:rsidR="00B678F9" w:rsidRPr="00B678F9" w:rsidRDefault="00B678F9" w:rsidP="00B678F9">
      <w:pPr>
        <w:spacing w:after="200"/>
        <w:jc w:val="both"/>
        <w:rPr>
          <w:rFonts w:eastAsia="Times New Roman" w:cs="Arial"/>
          <w:sz w:val="22"/>
          <w:szCs w:val="22"/>
          <w:lang w:eastAsia="en-GB"/>
        </w:rPr>
      </w:pPr>
      <w:r w:rsidRPr="00B678F9">
        <w:rPr>
          <w:rFonts w:eastAsia="Times New Roman" w:cs="Arial"/>
          <w:sz w:val="22"/>
          <w:szCs w:val="22"/>
          <w:lang w:eastAsia="en-GB"/>
        </w:rPr>
        <w:t>All pupils are expected to behave consistently well, demonstrating high levels of self-control and consistently positive attitudes to their education.</w:t>
      </w:r>
    </w:p>
    <w:p w14:paraId="005733AB" w14:textId="77777777" w:rsidR="00B678F9" w:rsidRPr="00B678F9" w:rsidRDefault="00B678F9" w:rsidP="00B678F9">
      <w:pPr>
        <w:spacing w:after="200"/>
        <w:jc w:val="both"/>
        <w:rPr>
          <w:rFonts w:eastAsia="Times New Roman" w:cs="Arial"/>
          <w:sz w:val="22"/>
          <w:szCs w:val="22"/>
          <w:lang w:eastAsia="en-GB"/>
        </w:rPr>
      </w:pPr>
      <w:r w:rsidRPr="00DC2EB4">
        <w:rPr>
          <w:rFonts w:eastAsia="Times New Roman" w:cs="Arial"/>
          <w:sz w:val="22"/>
          <w:szCs w:val="22"/>
          <w:lang w:eastAsia="en-GB"/>
        </w:rPr>
        <w:t>The Trust promotes high standards of attendance and punctuality, recognising the importance of regular attendance in securing positive educational outcomes.</w:t>
      </w:r>
    </w:p>
    <w:p w14:paraId="2C65E384" w14:textId="77777777" w:rsidR="00B678F9" w:rsidRPr="00B678F9" w:rsidRDefault="00B678F9" w:rsidP="00B678F9">
      <w:pPr>
        <w:spacing w:after="200"/>
        <w:jc w:val="both"/>
        <w:rPr>
          <w:rFonts w:eastAsia="Times New Roman" w:cs="Arial"/>
          <w:b/>
          <w:color w:val="FFD006"/>
          <w:sz w:val="22"/>
          <w:szCs w:val="22"/>
          <w:lang w:eastAsia="en-GB"/>
        </w:rPr>
      </w:pPr>
      <w:r w:rsidRPr="00B678F9">
        <w:rPr>
          <w:rFonts w:eastAsia="Times New Roman" w:cs="Arial"/>
          <w:sz w:val="22"/>
          <w:szCs w:val="22"/>
          <w:lang w:eastAsia="en-GB"/>
        </w:rPr>
        <w:t xml:space="preserve">Staff lead by example and model their conduct in line with the school’s standards. </w:t>
      </w:r>
      <w:r w:rsidRPr="00DC2EB4">
        <w:rPr>
          <w:rFonts w:eastAsia="Times New Roman" w:cs="Arial"/>
          <w:sz w:val="22"/>
          <w:szCs w:val="22"/>
          <w:lang w:eastAsia="en-GB"/>
        </w:rPr>
        <w:t>This statement, and the policies informed by it, applies to all pupils and staff and supports the creation of a culture of respect, responsibility, inclusion, safety and high expectations both within and beyond the school environment.</w:t>
      </w:r>
    </w:p>
    <w:p w14:paraId="384615C9" w14:textId="746D3816" w:rsidR="00EB45FC" w:rsidRPr="001C3C96" w:rsidRDefault="00EB45FC" w:rsidP="00EB45FC">
      <w:pPr>
        <w:pStyle w:val="1bodycopy10pt"/>
      </w:pPr>
    </w:p>
    <w:p w14:paraId="73BE92AA" w14:textId="29801290" w:rsidR="00EB45FC" w:rsidRPr="00754D90" w:rsidRDefault="00B246C4" w:rsidP="00EB45FC">
      <w:pPr>
        <w:pStyle w:val="Heading1"/>
        <w:rPr>
          <w:color w:val="002060"/>
        </w:rPr>
      </w:pPr>
      <w:bookmarkStart w:id="3" w:name="_Toc239862256"/>
      <w:r>
        <w:rPr>
          <w:color w:val="002060"/>
        </w:rPr>
        <w:t>4</w:t>
      </w:r>
      <w:r w:rsidR="00EB45FC">
        <w:rPr>
          <w:color w:val="002060"/>
        </w:rPr>
        <w:t>. Definitions</w:t>
      </w:r>
      <w:bookmarkEnd w:id="3"/>
    </w:p>
    <w:p w14:paraId="2ACF1142" w14:textId="77777777" w:rsidR="00EB45FC" w:rsidRPr="001C3C96" w:rsidRDefault="00EB45FC" w:rsidP="00EB45FC">
      <w:pPr>
        <w:pStyle w:val="1bodycopy10pt"/>
      </w:pPr>
      <w:r>
        <w:rPr>
          <w:b/>
        </w:rPr>
        <w:t>Misbehaviour</w:t>
      </w:r>
      <w:r>
        <w:t xml:space="preserve"> is defined as:</w:t>
      </w:r>
    </w:p>
    <w:p w14:paraId="64D5C93F" w14:textId="77777777" w:rsidR="00EB45FC" w:rsidRPr="001C3C96" w:rsidRDefault="00EB45FC" w:rsidP="00E55D35">
      <w:pPr>
        <w:pStyle w:val="4Bulletedcopyblue"/>
        <w:numPr>
          <w:ilvl w:val="0"/>
          <w:numId w:val="4"/>
        </w:numPr>
      </w:pPr>
      <w:r>
        <w:t>Disruption in lessons, in corridors between lessons, and at break and lunchtimes</w:t>
      </w:r>
    </w:p>
    <w:p w14:paraId="78965F88" w14:textId="77777777" w:rsidR="00EB45FC" w:rsidRPr="001C3C96" w:rsidRDefault="00EB45FC" w:rsidP="00E55D35">
      <w:pPr>
        <w:pStyle w:val="4Bulletedcopyblue"/>
        <w:numPr>
          <w:ilvl w:val="0"/>
          <w:numId w:val="4"/>
        </w:numPr>
      </w:pPr>
      <w:r>
        <w:t>Non-completion of classwork or homework</w:t>
      </w:r>
    </w:p>
    <w:p w14:paraId="3BDBE8F4" w14:textId="77777777" w:rsidR="00EB45FC" w:rsidRPr="001C3C96" w:rsidRDefault="00EB45FC" w:rsidP="00E55D35">
      <w:pPr>
        <w:pStyle w:val="4Bulletedcopyblue"/>
        <w:numPr>
          <w:ilvl w:val="0"/>
          <w:numId w:val="4"/>
        </w:numPr>
      </w:pPr>
      <w:r>
        <w:t>Poor attitude</w:t>
      </w:r>
    </w:p>
    <w:p w14:paraId="7E84BEEA" w14:textId="77777777" w:rsidR="00EB45FC" w:rsidRPr="001C3C96" w:rsidRDefault="00EB45FC" w:rsidP="00E55D35">
      <w:pPr>
        <w:pStyle w:val="4Bulletedcopyblue"/>
        <w:numPr>
          <w:ilvl w:val="0"/>
          <w:numId w:val="4"/>
        </w:numPr>
      </w:pPr>
      <w:r>
        <w:t>Incorrect uniform</w:t>
      </w:r>
    </w:p>
    <w:p w14:paraId="459D14E3" w14:textId="77777777" w:rsidR="00EB45FC" w:rsidRPr="001C3C96" w:rsidRDefault="00EB45FC" w:rsidP="00EB45FC">
      <w:pPr>
        <w:pStyle w:val="1bodycopy10pt"/>
      </w:pPr>
      <w:r>
        <w:rPr>
          <w:b/>
        </w:rPr>
        <w:t>Serious misbehaviour</w:t>
      </w:r>
      <w:r>
        <w:t xml:space="preserve"> is defined as:</w:t>
      </w:r>
    </w:p>
    <w:p w14:paraId="3637284D" w14:textId="77777777" w:rsidR="00EB45FC" w:rsidRPr="001C3C96" w:rsidRDefault="00EB45FC" w:rsidP="00E55D35">
      <w:pPr>
        <w:pStyle w:val="4Bulletedcopyblue"/>
        <w:numPr>
          <w:ilvl w:val="0"/>
          <w:numId w:val="4"/>
        </w:numPr>
      </w:pPr>
      <w:r>
        <w:t>Repeated breaches of the school rules</w:t>
      </w:r>
    </w:p>
    <w:p w14:paraId="4FE79B03" w14:textId="721F034C" w:rsidR="00C3159E" w:rsidRPr="001C3C96" w:rsidRDefault="00C3159E" w:rsidP="00C3159E">
      <w:pPr>
        <w:pStyle w:val="4Bulletedcopyblue"/>
        <w:numPr>
          <w:ilvl w:val="0"/>
          <w:numId w:val="4"/>
        </w:numPr>
      </w:pPr>
      <w:r>
        <w:t>Any form of child-on-child abuse, including but may not be limited to:</w:t>
      </w:r>
    </w:p>
    <w:p w14:paraId="20D6F04E" w14:textId="6F08CD48" w:rsidR="00C3159E" w:rsidRDefault="00C3159E" w:rsidP="00C3159E">
      <w:pPr>
        <w:pStyle w:val="Bulletedcopylevel2"/>
        <w:numPr>
          <w:ilvl w:val="0"/>
          <w:numId w:val="2"/>
        </w:numPr>
      </w:pPr>
      <w:r>
        <w:t>Bullying</w:t>
      </w:r>
    </w:p>
    <w:p w14:paraId="057D7B82" w14:textId="0982936D" w:rsidR="00C3159E" w:rsidRDefault="00C3159E" w:rsidP="00C3159E">
      <w:pPr>
        <w:pStyle w:val="Bulletedcopylevel2"/>
        <w:numPr>
          <w:ilvl w:val="0"/>
          <w:numId w:val="2"/>
        </w:numPr>
      </w:pPr>
      <w:r>
        <w:t>Abuse in intimate personal relationships between children</w:t>
      </w:r>
    </w:p>
    <w:p w14:paraId="6C0D0306" w14:textId="1C4C6D53" w:rsidR="00C3159E" w:rsidRDefault="00C3159E" w:rsidP="00C3159E">
      <w:pPr>
        <w:pStyle w:val="Bulletedcopylevel2"/>
        <w:numPr>
          <w:ilvl w:val="0"/>
          <w:numId w:val="2"/>
        </w:numPr>
      </w:pPr>
      <w:r>
        <w:t>Physical abuse</w:t>
      </w:r>
    </w:p>
    <w:p w14:paraId="70E1478D" w14:textId="7102CA28" w:rsidR="00C3159E" w:rsidRDefault="00C3159E" w:rsidP="00C3159E">
      <w:pPr>
        <w:pStyle w:val="Bulletedcopylevel2"/>
        <w:numPr>
          <w:ilvl w:val="0"/>
          <w:numId w:val="2"/>
        </w:numPr>
      </w:pPr>
      <w:r>
        <w:lastRenderedPageBreak/>
        <w:t>Sexual violence, such as rape, assault by penetration, or sexual assault (intentional sexual touching without consent)</w:t>
      </w:r>
    </w:p>
    <w:p w14:paraId="401AF398" w14:textId="541D6FCD" w:rsidR="00C3159E" w:rsidRDefault="00C3159E" w:rsidP="0022695A">
      <w:pPr>
        <w:pStyle w:val="Bulletedcopylevel2"/>
        <w:numPr>
          <w:ilvl w:val="0"/>
          <w:numId w:val="2"/>
        </w:numPr>
      </w:pPr>
      <w:r>
        <w:t>Sexual harassment, meaning unwanted conduct of a sexual nature, such as sexual comments, physical behaviour, and online sexual harassment</w:t>
      </w:r>
    </w:p>
    <w:p w14:paraId="058216CA" w14:textId="0856FD12" w:rsidR="002A5B23" w:rsidRDefault="002A5B23" w:rsidP="002A5B23">
      <w:pPr>
        <w:pStyle w:val="Bulletedcopylevel2"/>
      </w:pPr>
      <w:r>
        <w:t>Causing someone to engage in sexual activity without consent</w:t>
      </w:r>
    </w:p>
    <w:p w14:paraId="33705E05" w14:textId="18B8D2F7" w:rsidR="00C3159E" w:rsidRDefault="00C3159E" w:rsidP="00C3159E">
      <w:pPr>
        <w:pStyle w:val="Bulletedcopylevel2"/>
        <w:numPr>
          <w:ilvl w:val="0"/>
          <w:numId w:val="2"/>
        </w:numPr>
      </w:pPr>
      <w:r>
        <w:t>Upskirting</w:t>
      </w:r>
    </w:p>
    <w:p w14:paraId="26C9BE7A" w14:textId="58305342" w:rsidR="00C3159E" w:rsidRDefault="00C3159E" w:rsidP="00C3159E">
      <w:pPr>
        <w:pStyle w:val="Bulletedcopylevel2"/>
        <w:numPr>
          <w:ilvl w:val="0"/>
          <w:numId w:val="2"/>
        </w:numPr>
      </w:pPr>
      <w:r>
        <w:t>Initiation/hazing type violence and rituals</w:t>
      </w:r>
    </w:p>
    <w:p w14:paraId="7D11D1A9" w14:textId="136B0AEB" w:rsidR="00EB45FC" w:rsidRPr="001C3C96" w:rsidRDefault="002113A5" w:rsidP="00E55D35">
      <w:pPr>
        <w:pStyle w:val="4Bulletedcopyblue"/>
        <w:numPr>
          <w:ilvl w:val="0"/>
          <w:numId w:val="4"/>
        </w:numPr>
      </w:pPr>
      <w:r>
        <w:t xml:space="preserve">Misogyny/misandry </w:t>
      </w:r>
    </w:p>
    <w:p w14:paraId="50353A36" w14:textId="77777777" w:rsidR="00EB45FC" w:rsidRPr="001C3C96" w:rsidRDefault="00EB45FC" w:rsidP="00E55D35">
      <w:pPr>
        <w:pStyle w:val="4Bulletedcopyblue"/>
        <w:numPr>
          <w:ilvl w:val="0"/>
          <w:numId w:val="4"/>
        </w:numPr>
      </w:pPr>
      <w:r>
        <w:t>Vandalism</w:t>
      </w:r>
    </w:p>
    <w:p w14:paraId="25070AF3" w14:textId="77777777" w:rsidR="00EB45FC" w:rsidRPr="001C3C96" w:rsidRDefault="00EB45FC" w:rsidP="00E55D35">
      <w:pPr>
        <w:pStyle w:val="4Bulletedcopyblue"/>
        <w:numPr>
          <w:ilvl w:val="0"/>
          <w:numId w:val="4"/>
        </w:numPr>
      </w:pPr>
      <w:r>
        <w:t>Theft</w:t>
      </w:r>
    </w:p>
    <w:p w14:paraId="1A3BE43F" w14:textId="77777777" w:rsidR="00EB45FC" w:rsidRPr="001C3C96" w:rsidRDefault="00EB45FC" w:rsidP="00E55D35">
      <w:pPr>
        <w:pStyle w:val="4Bulletedcopyblue"/>
        <w:numPr>
          <w:ilvl w:val="0"/>
          <w:numId w:val="4"/>
        </w:numPr>
      </w:pPr>
      <w:r>
        <w:t>Fighting</w:t>
      </w:r>
    </w:p>
    <w:p w14:paraId="06B001CF" w14:textId="77777777" w:rsidR="00EB45FC" w:rsidRPr="001C3C96" w:rsidRDefault="00EB45FC" w:rsidP="00E55D35">
      <w:pPr>
        <w:pStyle w:val="4Bulletedcopyblue"/>
        <w:numPr>
          <w:ilvl w:val="0"/>
          <w:numId w:val="4"/>
        </w:numPr>
      </w:pPr>
      <w:r>
        <w:t>Smoking</w:t>
      </w:r>
    </w:p>
    <w:p w14:paraId="2942092A" w14:textId="77777777" w:rsidR="00EB45FC" w:rsidRPr="001C3C96" w:rsidRDefault="00EB45FC" w:rsidP="00E55D35">
      <w:pPr>
        <w:pStyle w:val="4Bulletedcopyblue"/>
        <w:numPr>
          <w:ilvl w:val="0"/>
          <w:numId w:val="4"/>
        </w:numPr>
      </w:pPr>
      <w:r>
        <w:t>Racist, sexist, homophobic or discriminatory behaviour</w:t>
      </w:r>
    </w:p>
    <w:p w14:paraId="6566551D" w14:textId="77777777" w:rsidR="00EB45FC" w:rsidRPr="00DC2EB4" w:rsidRDefault="00EB45FC" w:rsidP="00E55D35">
      <w:pPr>
        <w:pStyle w:val="4Bulletedcopyblue"/>
        <w:numPr>
          <w:ilvl w:val="0"/>
          <w:numId w:val="4"/>
        </w:numPr>
      </w:pPr>
      <w:r w:rsidRPr="00DC2EB4">
        <w:t>Possession of any prohibited/banned item</w:t>
      </w:r>
    </w:p>
    <w:p w14:paraId="6566551E" w14:textId="77777777" w:rsidR="00EB45FC" w:rsidRPr="00DC2EB4" w:rsidRDefault="00EB45FC" w:rsidP="00E55D35">
      <w:pPr>
        <w:pStyle w:val="Bulletedcopylevel2"/>
        <w:numPr>
          <w:ilvl w:val="0"/>
          <w:numId w:val="0"/>
        </w:numPr>
        <w:ind w:left="340"/>
        <w:rPr>
          <w:bCs/>
        </w:rPr>
      </w:pPr>
      <w:r w:rsidRPr="00DC2EB4">
        <w:rPr>
          <w:bCs/>
        </w:rPr>
        <w:t>Items that are illegal for a pupil to possess in school. Staff may search for these items, and may use reasonable force to do so where necessary:</w:t>
      </w:r>
    </w:p>
    <w:p w14:paraId="21DC36F8" w14:textId="577D9081" w:rsidR="00EB45FC" w:rsidRPr="00DC2EB4" w:rsidRDefault="00EB45FC" w:rsidP="00E55D35">
      <w:pPr>
        <w:pStyle w:val="Bulletedcopylevel2"/>
        <w:numPr>
          <w:ilvl w:val="0"/>
          <w:numId w:val="2"/>
        </w:numPr>
        <w:rPr>
          <w:bCs/>
        </w:rPr>
      </w:pPr>
      <w:r w:rsidRPr="00DC2EB4">
        <w:rPr>
          <w:bCs/>
        </w:rPr>
        <w:t>Knives or weapons</w:t>
      </w:r>
    </w:p>
    <w:p w14:paraId="18357E1F" w14:textId="77777777" w:rsidR="00EB45FC" w:rsidRPr="00DC2EB4" w:rsidRDefault="00EB45FC" w:rsidP="00E55D35">
      <w:pPr>
        <w:pStyle w:val="Bulletedcopylevel2"/>
        <w:numPr>
          <w:ilvl w:val="0"/>
          <w:numId w:val="2"/>
        </w:numPr>
        <w:rPr>
          <w:bCs/>
        </w:rPr>
      </w:pPr>
      <w:r w:rsidRPr="00DC2EB4">
        <w:rPr>
          <w:bCs/>
        </w:rPr>
        <w:t>Alcohol</w:t>
      </w:r>
    </w:p>
    <w:p w14:paraId="57341D50" w14:textId="77777777" w:rsidR="00EB45FC" w:rsidRPr="00DC2EB4" w:rsidRDefault="00EB45FC" w:rsidP="00E55D35">
      <w:pPr>
        <w:pStyle w:val="Bulletedcopylevel2"/>
        <w:numPr>
          <w:ilvl w:val="0"/>
          <w:numId w:val="2"/>
        </w:numPr>
        <w:rPr>
          <w:b/>
        </w:rPr>
      </w:pPr>
      <w:r w:rsidRPr="00DC2EB4">
        <w:rPr>
          <w:bCs/>
        </w:rPr>
        <w:t>Illegal drugs</w:t>
      </w:r>
    </w:p>
    <w:p w14:paraId="05556CCB" w14:textId="77777777" w:rsidR="00EB45FC" w:rsidRPr="00DC2EB4" w:rsidRDefault="00EB45FC" w:rsidP="00E55D35">
      <w:pPr>
        <w:pStyle w:val="Bulletedcopylevel2"/>
        <w:numPr>
          <w:ilvl w:val="0"/>
          <w:numId w:val="2"/>
        </w:numPr>
        <w:rPr>
          <w:bCs/>
        </w:rPr>
      </w:pPr>
      <w:r w:rsidRPr="00DC2EB4">
        <w:rPr>
          <w:bCs/>
        </w:rPr>
        <w:t>Stolen items</w:t>
      </w:r>
    </w:p>
    <w:p w14:paraId="393B5C59" w14:textId="77777777" w:rsidR="00EB45FC" w:rsidRPr="00DC2EB4" w:rsidRDefault="00EB45FC" w:rsidP="00E55D35">
      <w:pPr>
        <w:pStyle w:val="Bulletedcopylevel2"/>
        <w:numPr>
          <w:ilvl w:val="0"/>
          <w:numId w:val="2"/>
        </w:numPr>
        <w:rPr>
          <w:bCs/>
        </w:rPr>
      </w:pPr>
      <w:r w:rsidRPr="00DC2EB4">
        <w:rPr>
          <w:bCs/>
        </w:rPr>
        <w:t>Tobacco and cigarette papers</w:t>
      </w:r>
    </w:p>
    <w:p w14:paraId="610E3EC1" w14:textId="77777777" w:rsidR="00EB45FC" w:rsidRPr="00DC2EB4" w:rsidRDefault="00EB45FC" w:rsidP="00E55D35">
      <w:pPr>
        <w:pStyle w:val="Bulletedcopylevel2"/>
        <w:numPr>
          <w:ilvl w:val="0"/>
          <w:numId w:val="2"/>
        </w:numPr>
        <w:rPr>
          <w:bCs/>
        </w:rPr>
      </w:pPr>
      <w:r w:rsidRPr="00DC2EB4">
        <w:rPr>
          <w:bCs/>
        </w:rPr>
        <w:t>Fireworks</w:t>
      </w:r>
    </w:p>
    <w:p w14:paraId="7A8A55C4" w14:textId="77777777" w:rsidR="00EB45FC" w:rsidRPr="00DC2EB4" w:rsidRDefault="00EB45FC" w:rsidP="00E55D35">
      <w:pPr>
        <w:pStyle w:val="Bulletedcopylevel2"/>
        <w:numPr>
          <w:ilvl w:val="0"/>
          <w:numId w:val="2"/>
        </w:numPr>
        <w:rPr>
          <w:bCs/>
        </w:rPr>
      </w:pPr>
      <w:r w:rsidRPr="00DC2EB4">
        <w:rPr>
          <w:bCs/>
        </w:rPr>
        <w:t>Pornographic images</w:t>
      </w:r>
    </w:p>
    <w:p w14:paraId="7A8A55C5" w14:textId="77777777" w:rsidR="00EB45FC" w:rsidRPr="00DC2EB4" w:rsidRDefault="00EB45FC" w:rsidP="00E55D35">
      <w:pPr>
        <w:pStyle w:val="Bulletedcopylevel2"/>
        <w:numPr>
          <w:ilvl w:val="0"/>
          <w:numId w:val="2"/>
        </w:numPr>
        <w:rPr>
          <w:bCs/>
        </w:rPr>
      </w:pPr>
      <w:r w:rsidRPr="00DC2EB4">
        <w:rPr>
          <w:bCs/>
        </w:rPr>
        <w:t>Any article a staff member reasonably suspects has been, or is likely to be, used to commit an offence, or to cause personal injury to, or damage to the property of, any person (including the pupil)</w:t>
      </w:r>
    </w:p>
    <w:p w14:paraId="2809305E" w14:textId="77777777" w:rsidR="00EB45FC" w:rsidRPr="00DC2EB4" w:rsidRDefault="00EB45FC" w:rsidP="00E55D35">
      <w:pPr>
        <w:pStyle w:val="Bulletedcopylevel2"/>
        <w:numPr>
          <w:ilvl w:val="0"/>
          <w:numId w:val="0"/>
        </w:numPr>
        <w:ind w:left="340"/>
        <w:rPr>
          <w:bCs/>
        </w:rPr>
      </w:pPr>
      <w:r w:rsidRPr="00DC2EB4">
        <w:rPr>
          <w:bCs/>
        </w:rPr>
        <w:t>Additional items banned under the school’s own rules, not by law. Staff may search for these items with the pupil’s agreement or where the school rules permit it, but must not use reasonable force to search for them:</w:t>
      </w:r>
    </w:p>
    <w:p w14:paraId="35528971" w14:textId="77777777" w:rsidR="0028705D" w:rsidRPr="00DC2EB4" w:rsidRDefault="00FD6A3D" w:rsidP="00E55D35">
      <w:pPr>
        <w:pStyle w:val="Bulletedcopylevel2"/>
        <w:numPr>
          <w:ilvl w:val="0"/>
          <w:numId w:val="2"/>
        </w:numPr>
        <w:rPr>
          <w:bCs/>
        </w:rPr>
      </w:pPr>
      <w:r w:rsidRPr="00DC2EB4">
        <w:rPr>
          <w:bCs/>
        </w:rPr>
        <w:t>E-cigarettes or vapes</w:t>
      </w:r>
    </w:p>
    <w:p w14:paraId="2809305F" w14:textId="46A17F5C" w:rsidR="00B8266F" w:rsidRPr="00DC2EB4" w:rsidRDefault="00102771" w:rsidP="00E55D35">
      <w:pPr>
        <w:pStyle w:val="Bulletedcopylevel2"/>
        <w:numPr>
          <w:ilvl w:val="0"/>
          <w:numId w:val="2"/>
        </w:numPr>
        <w:rPr>
          <w:bCs/>
        </w:rPr>
      </w:pPr>
      <w:bookmarkStart w:id="4" w:name="_Hlk159834584"/>
      <w:r w:rsidRPr="00DC2EB4">
        <w:rPr>
          <w:bCs/>
        </w:rPr>
        <w:t>Mobile phones and similar devices</w:t>
      </w:r>
    </w:p>
    <w:p w14:paraId="1D690D97" w14:textId="0BAE7E5E" w:rsidR="00DD6213" w:rsidRPr="00DC2EB4" w:rsidRDefault="00DD6213" w:rsidP="00E55D35">
      <w:pPr>
        <w:pStyle w:val="Bulletedcopylevel2"/>
        <w:numPr>
          <w:ilvl w:val="0"/>
          <w:numId w:val="2"/>
        </w:numPr>
        <w:rPr>
          <w:bCs/>
        </w:rPr>
      </w:pPr>
      <w:r w:rsidRPr="00DC2EB4">
        <w:rPr>
          <w:bCs/>
        </w:rPr>
        <w:t>Add additional school specific items</w:t>
      </w:r>
    </w:p>
    <w:bookmarkEnd w:id="4"/>
    <w:p w14:paraId="2809305A" w14:textId="77777777" w:rsidR="00EB45FC" w:rsidRPr="00DD6213" w:rsidRDefault="00EB45FC" w:rsidP="00EB45FC">
      <w:pPr>
        <w:pStyle w:val="1bodycopy10pt"/>
        <w:rPr>
          <w:bCs/>
        </w:rPr>
      </w:pPr>
      <w:r w:rsidRPr="00DC2EB4">
        <w:rPr>
          <w:bCs/>
        </w:rPr>
        <w:t>This reflects the Department for Education’s guidance on searching, screening and confiscation: staff can use reasonable force to search for the legally prohibited items listed above, but not for items that are only banned under our school rules (see section 7.6).</w:t>
      </w:r>
    </w:p>
    <w:p w14:paraId="03918335" w14:textId="77777777" w:rsidR="00EB45FC" w:rsidRPr="001C3C96" w:rsidRDefault="00EB45FC" w:rsidP="00EB45FC">
      <w:pPr>
        <w:pStyle w:val="1bodycopy10pt"/>
      </w:pPr>
    </w:p>
    <w:p w14:paraId="006341CE" w14:textId="1F909215" w:rsidR="00EB45FC" w:rsidRPr="00D805E8" w:rsidRDefault="00B246C4" w:rsidP="00EB45FC">
      <w:pPr>
        <w:pStyle w:val="Heading1"/>
        <w:rPr>
          <w:color w:val="002060"/>
        </w:rPr>
      </w:pPr>
      <w:bookmarkStart w:id="5" w:name="_Toc239862257"/>
      <w:r>
        <w:rPr>
          <w:color w:val="002060"/>
        </w:rPr>
        <w:t>5</w:t>
      </w:r>
      <w:r w:rsidR="00EB45FC">
        <w:rPr>
          <w:color w:val="002060"/>
        </w:rPr>
        <w:t>. Bullying</w:t>
      </w:r>
      <w:bookmarkEnd w:id="5"/>
    </w:p>
    <w:p w14:paraId="7AE01C20" w14:textId="77777777" w:rsidR="00EB45FC" w:rsidRPr="001C3C96" w:rsidRDefault="00EB45FC" w:rsidP="00EB45FC">
      <w:pPr>
        <w:pStyle w:val="1bodycopy10pt"/>
      </w:pPr>
      <w:r>
        <w:rPr>
          <w:b/>
        </w:rPr>
        <w:t>Bullying</w:t>
      </w:r>
      <w:r>
        <w:t xml:space="preserve"> is defined as the repetitive, intentional harming of 1 person or group by another person or group, where the relationship involves an imbalance of power.</w:t>
      </w:r>
    </w:p>
    <w:p w14:paraId="02A402D9" w14:textId="77777777" w:rsidR="00EB45FC" w:rsidRPr="001C3C96" w:rsidRDefault="00EB45FC" w:rsidP="00EB45FC">
      <w:pPr>
        <w:pStyle w:val="1bodycopy10pt"/>
        <w:rPr>
          <w:rFonts w:eastAsia="Times New Roman"/>
          <w:color w:val="000000"/>
          <w:lang w:eastAsia="en-GB"/>
        </w:rPr>
      </w:pPr>
      <w:r>
        <w:rPr>
          <w:rFonts w:eastAsia="Times New Roman"/>
          <w:color w:val="000000"/>
          <w:lang w:eastAsia="en-GB"/>
        </w:rPr>
        <w:t>Bullying is, therefore:</w:t>
      </w:r>
    </w:p>
    <w:p w14:paraId="690DED10" w14:textId="77777777" w:rsidR="00EB45FC" w:rsidRPr="001C3C96" w:rsidRDefault="00EB45FC" w:rsidP="00E55D35">
      <w:pPr>
        <w:pStyle w:val="4Bulletedcopyblue"/>
        <w:numPr>
          <w:ilvl w:val="0"/>
          <w:numId w:val="4"/>
        </w:numPr>
        <w:rPr>
          <w:lang w:eastAsia="en-GB"/>
        </w:rPr>
      </w:pPr>
      <w:r>
        <w:rPr>
          <w:lang w:eastAsia="en-GB"/>
        </w:rPr>
        <w:t>Deliberately hurtful</w:t>
      </w:r>
    </w:p>
    <w:p w14:paraId="564C5B6D" w14:textId="77777777" w:rsidR="00EB45FC" w:rsidRPr="001C3C96" w:rsidRDefault="00EB45FC" w:rsidP="00E55D35">
      <w:pPr>
        <w:pStyle w:val="4Bulletedcopyblue"/>
        <w:numPr>
          <w:ilvl w:val="0"/>
          <w:numId w:val="4"/>
        </w:numPr>
        <w:rPr>
          <w:lang w:eastAsia="en-GB"/>
        </w:rPr>
      </w:pPr>
      <w:r>
        <w:rPr>
          <w:lang w:eastAsia="en-GB"/>
        </w:rPr>
        <w:lastRenderedPageBreak/>
        <w:t>Repeated, often over a period of time</w:t>
      </w:r>
    </w:p>
    <w:p w14:paraId="4A5C428F" w14:textId="77777777" w:rsidR="00EB45FC" w:rsidRPr="001C3C96" w:rsidRDefault="00EB45FC" w:rsidP="00E55D35">
      <w:pPr>
        <w:pStyle w:val="4Bulletedcopyblue"/>
        <w:numPr>
          <w:ilvl w:val="0"/>
          <w:numId w:val="4"/>
        </w:numPr>
        <w:rPr>
          <w:lang w:eastAsia="en-GB"/>
        </w:rPr>
      </w:pPr>
      <w:r>
        <w:rPr>
          <w:lang w:eastAsia="en-GB"/>
        </w:rPr>
        <w:t>Difficult to defend against</w:t>
      </w:r>
    </w:p>
    <w:p w14:paraId="5072393F" w14:textId="77777777" w:rsidR="00EB45FC" w:rsidRPr="001C3C96" w:rsidRDefault="00EB45FC" w:rsidP="00EB45FC">
      <w:pPr>
        <w:pStyle w:val="1bodycopy10pt"/>
      </w:pPr>
      <w:r>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81"/>
        <w:gridCol w:w="7047"/>
      </w:tblGrid>
      <w:tr w:rsidR="00EB45FC" w:rsidRPr="001C3C96" w14:paraId="65509D6E" w14:textId="77777777" w:rsidTr="00F7591A">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90B02CC" w14:textId="77777777" w:rsidR="00EB45FC" w:rsidRPr="001C3C96" w:rsidRDefault="00EB45FC" w:rsidP="00F7591A">
            <w:pPr>
              <w:pStyle w:val="1bodycopy10pt"/>
              <w:spacing w:after="0"/>
              <w:rPr>
                <w:caps/>
              </w:rPr>
            </w:pPr>
            <w:r>
              <w:rPr>
                <w:caps/>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6772EF1" w14:textId="77777777" w:rsidR="00EB45FC" w:rsidRPr="001C3C96" w:rsidRDefault="00EB45FC" w:rsidP="00F7591A">
            <w:pPr>
              <w:pStyle w:val="1bodycopy10pt"/>
              <w:spacing w:after="0"/>
              <w:rPr>
                <w:caps/>
              </w:rPr>
            </w:pPr>
            <w:r>
              <w:rPr>
                <w:caps/>
              </w:rPr>
              <w:t>DEFINITION</w:t>
            </w:r>
          </w:p>
        </w:tc>
      </w:tr>
      <w:tr w:rsidR="00EB45FC" w:rsidRPr="001C3C96" w14:paraId="3324035D" w14:textId="77777777" w:rsidTr="00F7591A">
        <w:trPr>
          <w:cantSplit/>
        </w:trPr>
        <w:tc>
          <w:tcPr>
            <w:tcW w:w="2581" w:type="dxa"/>
          </w:tcPr>
          <w:p w14:paraId="60B4628B" w14:textId="77777777" w:rsidR="00EB45FC" w:rsidRPr="001C3C96" w:rsidRDefault="00EB45FC" w:rsidP="00F7591A">
            <w:pPr>
              <w:pStyle w:val="Tablebodycopy"/>
            </w:pPr>
            <w:r>
              <w:t>Emotional</w:t>
            </w:r>
          </w:p>
        </w:tc>
        <w:tc>
          <w:tcPr>
            <w:tcW w:w="7047" w:type="dxa"/>
          </w:tcPr>
          <w:p w14:paraId="033569AF" w14:textId="77777777" w:rsidR="00EB45FC" w:rsidRPr="001C3C96" w:rsidRDefault="00EB45FC" w:rsidP="00F7591A">
            <w:pPr>
              <w:pStyle w:val="Tablebodycopy"/>
              <w:rPr>
                <w:b/>
              </w:rPr>
            </w:pPr>
            <w:r>
              <w:t>Being unfriendly, excluding, tormenting</w:t>
            </w:r>
          </w:p>
        </w:tc>
      </w:tr>
      <w:tr w:rsidR="00EB45FC" w:rsidRPr="001C3C96" w14:paraId="7DB7CE68" w14:textId="77777777" w:rsidTr="00F7591A">
        <w:trPr>
          <w:cantSplit/>
        </w:trPr>
        <w:tc>
          <w:tcPr>
            <w:tcW w:w="2581" w:type="dxa"/>
          </w:tcPr>
          <w:p w14:paraId="07A1E7C0" w14:textId="77777777" w:rsidR="00EB45FC" w:rsidRPr="001C3C96" w:rsidRDefault="00EB45FC" w:rsidP="00F7591A">
            <w:pPr>
              <w:pStyle w:val="1bodycopy10pt"/>
            </w:pPr>
            <w:r>
              <w:t>Physical</w:t>
            </w:r>
          </w:p>
        </w:tc>
        <w:tc>
          <w:tcPr>
            <w:tcW w:w="7047" w:type="dxa"/>
          </w:tcPr>
          <w:p w14:paraId="69445683" w14:textId="77777777" w:rsidR="00EB45FC" w:rsidRPr="001C3C96" w:rsidRDefault="00EB45FC" w:rsidP="00F7591A">
            <w:pPr>
              <w:pStyle w:val="Tablebodycopy"/>
            </w:pPr>
            <w:r>
              <w:rPr>
                <w:color w:val="000000"/>
              </w:rPr>
              <w:t>Hitting, kicking, pushing, taking another’s belongings, any use of violence</w:t>
            </w:r>
          </w:p>
        </w:tc>
      </w:tr>
      <w:tr w:rsidR="00EB45FC" w:rsidRPr="001C3C96" w14:paraId="391E70BA" w14:textId="77777777" w:rsidTr="00F7591A">
        <w:trPr>
          <w:cantSplit/>
        </w:trPr>
        <w:tc>
          <w:tcPr>
            <w:tcW w:w="2581" w:type="dxa"/>
          </w:tcPr>
          <w:p w14:paraId="0F765E6D" w14:textId="77777777" w:rsidR="00EB45FC" w:rsidRPr="001C3C96" w:rsidRDefault="00EB45FC" w:rsidP="00F7591A">
            <w:pPr>
              <w:pStyle w:val="1bodycopy10pt"/>
            </w:pPr>
            <w:r>
              <w:t>Prejudice-based and discriminatory, including:</w:t>
            </w:r>
          </w:p>
          <w:p w14:paraId="4B112BC7" w14:textId="77777777" w:rsidR="00EB45FC" w:rsidRPr="001C3C96" w:rsidRDefault="00EB45FC" w:rsidP="00E55D35">
            <w:pPr>
              <w:pStyle w:val="Tablecopybulleted"/>
              <w:numPr>
                <w:ilvl w:val="0"/>
                <w:numId w:val="3"/>
              </w:numPr>
            </w:pPr>
            <w:r>
              <w:t>Racial</w:t>
            </w:r>
          </w:p>
          <w:p w14:paraId="6CC94343" w14:textId="77777777" w:rsidR="00EB45FC" w:rsidRPr="001C3C96" w:rsidRDefault="00EB45FC" w:rsidP="00E55D35">
            <w:pPr>
              <w:pStyle w:val="Tablecopybulleted"/>
              <w:numPr>
                <w:ilvl w:val="0"/>
                <w:numId w:val="3"/>
              </w:numPr>
            </w:pPr>
            <w:r>
              <w:t>Faith-based</w:t>
            </w:r>
          </w:p>
          <w:p w14:paraId="0026569B" w14:textId="77777777" w:rsidR="00EB45FC" w:rsidRPr="001C3C96" w:rsidRDefault="00EB45FC" w:rsidP="00E55D35">
            <w:pPr>
              <w:pStyle w:val="Tablecopybulleted"/>
              <w:numPr>
                <w:ilvl w:val="0"/>
                <w:numId w:val="3"/>
              </w:numPr>
            </w:pPr>
            <w:r>
              <w:t>Gendered (sexist)</w:t>
            </w:r>
          </w:p>
          <w:p w14:paraId="59D53620" w14:textId="77777777" w:rsidR="00EB45FC" w:rsidRPr="001C3C96" w:rsidRDefault="00EB45FC" w:rsidP="00E55D35">
            <w:pPr>
              <w:pStyle w:val="Tablecopybulleted"/>
              <w:numPr>
                <w:ilvl w:val="0"/>
                <w:numId w:val="3"/>
              </w:numPr>
            </w:pPr>
            <w:r>
              <w:t>Homophobic/biphobic</w:t>
            </w:r>
          </w:p>
          <w:p w14:paraId="638A3DD8" w14:textId="77777777" w:rsidR="00EB45FC" w:rsidRPr="001C3C96" w:rsidRDefault="00EB45FC" w:rsidP="00E55D35">
            <w:pPr>
              <w:pStyle w:val="Tablecopybulleted"/>
              <w:numPr>
                <w:ilvl w:val="0"/>
                <w:numId w:val="3"/>
              </w:numPr>
            </w:pPr>
            <w:r>
              <w:t>Transphobic</w:t>
            </w:r>
          </w:p>
          <w:p w14:paraId="497375FD" w14:textId="77777777" w:rsidR="00EB45FC" w:rsidRPr="001C3C96" w:rsidRDefault="00EB45FC" w:rsidP="00E55D35">
            <w:pPr>
              <w:pStyle w:val="Tablecopybulleted"/>
              <w:numPr>
                <w:ilvl w:val="0"/>
                <w:numId w:val="3"/>
              </w:numPr>
            </w:pPr>
            <w:r>
              <w:t>Disability-based</w:t>
            </w:r>
          </w:p>
        </w:tc>
        <w:tc>
          <w:tcPr>
            <w:tcW w:w="7047" w:type="dxa"/>
          </w:tcPr>
          <w:p w14:paraId="6D8241AD" w14:textId="77777777" w:rsidR="00EB45FC" w:rsidRPr="001C3C96" w:rsidRDefault="00EB45FC" w:rsidP="00F7591A">
            <w:pPr>
              <w:pStyle w:val="Tablebodycopy"/>
            </w:pPr>
            <w:r>
              <w:t>Taunts, gestures, graffiti or physical abuse focused on a particular characteristic (e.g. gender, race, sexuality)</w:t>
            </w:r>
          </w:p>
        </w:tc>
      </w:tr>
      <w:tr w:rsidR="00EB45FC" w:rsidRPr="001C3C96" w14:paraId="47DB9B36" w14:textId="77777777" w:rsidTr="00F7591A">
        <w:trPr>
          <w:cantSplit/>
        </w:trPr>
        <w:tc>
          <w:tcPr>
            <w:tcW w:w="2581" w:type="dxa"/>
          </w:tcPr>
          <w:p w14:paraId="5FD7522E" w14:textId="77777777" w:rsidR="00EB45FC" w:rsidRPr="001C3C96" w:rsidRDefault="00EB45FC" w:rsidP="00F7591A">
            <w:pPr>
              <w:pStyle w:val="1bodycopy10pt"/>
            </w:pPr>
            <w:r>
              <w:t>Sexual</w:t>
            </w:r>
          </w:p>
        </w:tc>
        <w:tc>
          <w:tcPr>
            <w:tcW w:w="7047" w:type="dxa"/>
          </w:tcPr>
          <w:p w14:paraId="62789AE8" w14:textId="77777777" w:rsidR="00EB45FC" w:rsidRPr="00B10764" w:rsidRDefault="00EB45FC" w:rsidP="00F7591A">
            <w:pPr>
              <w:pStyle w:val="Tablebodycopy"/>
            </w:pPr>
            <w:r>
              <w:t>Explicit sexual remarks, display of sexual material, sexual gestures, unwanted physical attention, comments about sexual reputation or performance, sharing of nude or semi-nude images and/or videos (including pseudo-images, which are computer-generated images that otherwise appear to be a photograph or video), or inappropriate touching</w:t>
            </w:r>
          </w:p>
        </w:tc>
      </w:tr>
      <w:tr w:rsidR="00EB45FC" w:rsidRPr="001C3C96" w14:paraId="6BBAA236" w14:textId="77777777" w:rsidTr="00F7591A">
        <w:trPr>
          <w:cantSplit/>
        </w:trPr>
        <w:tc>
          <w:tcPr>
            <w:tcW w:w="2581" w:type="dxa"/>
          </w:tcPr>
          <w:p w14:paraId="4EDE33CB" w14:textId="77777777" w:rsidR="00EB45FC" w:rsidRPr="001C3C96" w:rsidRDefault="00EB45FC" w:rsidP="00F7591A">
            <w:pPr>
              <w:pStyle w:val="1bodycopy10pt"/>
            </w:pPr>
            <w:r>
              <w:t>Direct or indirect verbal</w:t>
            </w:r>
          </w:p>
        </w:tc>
        <w:tc>
          <w:tcPr>
            <w:tcW w:w="7047" w:type="dxa"/>
          </w:tcPr>
          <w:p w14:paraId="3D75D008" w14:textId="77777777" w:rsidR="00EB45FC" w:rsidRPr="001C3C96" w:rsidRDefault="00EB45FC" w:rsidP="00F7591A">
            <w:pPr>
              <w:pStyle w:val="Tablebodycopy"/>
            </w:pPr>
            <w:r>
              <w:t>Name-calling, sarcasm, spreading rumours, teasing</w:t>
            </w:r>
          </w:p>
        </w:tc>
      </w:tr>
      <w:tr w:rsidR="00EB45FC" w:rsidRPr="001C3C96" w14:paraId="517A4214" w14:textId="77777777" w:rsidTr="00F7591A">
        <w:trPr>
          <w:cantSplit/>
        </w:trPr>
        <w:tc>
          <w:tcPr>
            <w:tcW w:w="2581" w:type="dxa"/>
          </w:tcPr>
          <w:p w14:paraId="71EDF39D" w14:textId="77777777" w:rsidR="00EB45FC" w:rsidRPr="001C3C96" w:rsidRDefault="00EB45FC" w:rsidP="00F7591A">
            <w:pPr>
              <w:pStyle w:val="1bodycopy10pt"/>
            </w:pPr>
            <w:r>
              <w:t>Cyber-bullying</w:t>
            </w:r>
          </w:p>
        </w:tc>
        <w:tc>
          <w:tcPr>
            <w:tcW w:w="7047" w:type="dxa"/>
          </w:tcPr>
          <w:p w14:paraId="50A7D3EE" w14:textId="77777777" w:rsidR="00EB45FC" w:rsidRPr="001C3C96" w:rsidRDefault="00EB45FC" w:rsidP="00F7591A">
            <w:pPr>
              <w:pStyle w:val="Tablebodycopy"/>
            </w:pPr>
            <w:r>
              <w:rPr>
                <w:color w:val="000000"/>
                <w:shd w:val="clear" w:color="auto" w:fill="FFFFFF"/>
              </w:rPr>
              <w:t xml:space="preserve">Bullying that takes place online, </w:t>
            </w:r>
            <w:r>
              <w:rPr>
                <w:color w:val="000000"/>
              </w:rPr>
              <w:t>such as through s</w:t>
            </w:r>
            <w:r>
              <w:t>ocial networking sites</w:t>
            </w:r>
            <w:r>
              <w:rPr>
                <w:color w:val="000000"/>
              </w:rPr>
              <w:t>, messaging apps, gaming sites, devices or via images, audio, video, or written content generated by artificial intelligence (AI)</w:t>
            </w:r>
          </w:p>
        </w:tc>
      </w:tr>
    </w:tbl>
    <w:p w14:paraId="5A45D354" w14:textId="77777777" w:rsidR="00C47A10" w:rsidRPr="001C3C96" w:rsidRDefault="00C47A10" w:rsidP="001B1DD4">
      <w:pPr>
        <w:pStyle w:val="1bodycopy10pt"/>
        <w:rPr>
          <w:shd w:val="clear" w:color="auto" w:fill="FFFF00"/>
          <w:lang w:eastAsia="en-GB"/>
        </w:rPr>
      </w:pPr>
    </w:p>
    <w:p w14:paraId="0E293F9D" w14:textId="3FF4C50E" w:rsidR="00A60C6D" w:rsidRPr="00A60C6D" w:rsidRDefault="00A60C6D" w:rsidP="00A60C6D">
      <w:pPr>
        <w:pStyle w:val="1bodycopy10pt"/>
        <w:rPr>
          <w:rFonts w:cs="Arial"/>
          <w:szCs w:val="20"/>
          <w:lang w:eastAsia="en-GB"/>
        </w:rPr>
      </w:pPr>
      <w:r w:rsidRPr="00A60C6D">
        <w:rPr>
          <w:rFonts w:cs="Arial"/>
          <w:szCs w:val="20"/>
          <w:lang w:eastAsia="en-GB"/>
        </w:rPr>
        <w:t>Details of our school’s approach to preventing and addressing bullying are set out in our anti-bullying strategy and this can be found on our website at www.ingsfarmprimary.co.uk</w:t>
      </w:r>
      <w:r w:rsidR="00817C1A" w:rsidRPr="00817C1A">
        <w:t xml:space="preserve"> </w:t>
      </w:r>
      <w:r w:rsidR="00817C1A" w:rsidRPr="00817C1A">
        <w:rPr>
          <w:rFonts w:cs="Arial"/>
          <w:szCs w:val="20"/>
          <w:lang w:eastAsia="en-GB"/>
        </w:rPr>
        <w:t>/key-information/policies-documents/</w:t>
      </w:r>
    </w:p>
    <w:p w14:paraId="34A9F21D" w14:textId="77777777" w:rsidR="00EB45FC" w:rsidRPr="00D805E8" w:rsidRDefault="00EB45FC" w:rsidP="00EB45FC">
      <w:pPr>
        <w:pStyle w:val="1bodycopy10pt"/>
        <w:rPr>
          <w:color w:val="002060"/>
        </w:rPr>
      </w:pPr>
    </w:p>
    <w:p w14:paraId="76BA0B36" w14:textId="3CA8B0BB" w:rsidR="00EB45FC" w:rsidRPr="00D805E8" w:rsidRDefault="00B246C4" w:rsidP="00EB45FC">
      <w:pPr>
        <w:pStyle w:val="Heading1"/>
        <w:rPr>
          <w:color w:val="002060"/>
        </w:rPr>
      </w:pPr>
      <w:bookmarkStart w:id="6" w:name="_Toc239862258"/>
      <w:r>
        <w:rPr>
          <w:color w:val="002060"/>
        </w:rPr>
        <w:t>6</w:t>
      </w:r>
      <w:r w:rsidR="00EB45FC">
        <w:rPr>
          <w:color w:val="002060"/>
        </w:rPr>
        <w:t>. Roles and responsibilities</w:t>
      </w:r>
      <w:bookmarkEnd w:id="6"/>
    </w:p>
    <w:p w14:paraId="5A4D1E29" w14:textId="03C4D903" w:rsidR="00EB45FC" w:rsidRPr="001C3C96" w:rsidRDefault="00B246C4" w:rsidP="00EB45FC">
      <w:pPr>
        <w:pStyle w:val="Subhead2"/>
      </w:pPr>
      <w:r>
        <w:t>6</w:t>
      </w:r>
      <w:r w:rsidR="00EB45FC">
        <w:t>.1 The local school board</w:t>
      </w:r>
    </w:p>
    <w:p w14:paraId="4609CAF9" w14:textId="72F31584" w:rsidR="00EB45FC" w:rsidRPr="001C3C96" w:rsidRDefault="00EB45FC" w:rsidP="00EB45FC">
      <w:pPr>
        <w:pStyle w:val="1bodycopy10pt"/>
      </w:pPr>
      <w:r>
        <w:t>The local school board is responsible for monitoring this behaviour policy’s effectiveness and holding the headteacher to account for its implementation.</w:t>
      </w:r>
    </w:p>
    <w:p w14:paraId="00BC9883" w14:textId="13259D4A" w:rsidR="00EB45FC" w:rsidRPr="001C3C96" w:rsidRDefault="00B246C4" w:rsidP="00EB45FC">
      <w:pPr>
        <w:pStyle w:val="Subhead2"/>
      </w:pPr>
      <w:r>
        <w:t>6</w:t>
      </w:r>
      <w:r w:rsidR="00EB45FC">
        <w:t>.2 The headteacher</w:t>
      </w:r>
    </w:p>
    <w:p w14:paraId="5559DED7" w14:textId="77777777" w:rsidR="003C6E74" w:rsidRPr="001C3C96" w:rsidRDefault="003C6E74" w:rsidP="003C6E74">
      <w:pPr>
        <w:pStyle w:val="1bodycopy10pt"/>
        <w:rPr>
          <w:rFonts w:ascii="Times New Roman" w:hAnsi="Times New Roman"/>
          <w:sz w:val="24"/>
          <w:lang w:eastAsia="en-GB"/>
        </w:rPr>
      </w:pPr>
      <w:r>
        <w:rPr>
          <w:lang w:eastAsia="en-GB"/>
        </w:rPr>
        <w:t>The headteacher is responsible for:</w:t>
      </w:r>
    </w:p>
    <w:p w14:paraId="73C6C881" w14:textId="77777777" w:rsidR="003C6E74" w:rsidRPr="001C3C96" w:rsidRDefault="003C6E74" w:rsidP="003C6E74">
      <w:pPr>
        <w:pStyle w:val="4Bulletedcopyblue"/>
        <w:rPr>
          <w:lang w:eastAsia="en-GB"/>
        </w:rPr>
      </w:pPr>
      <w:r>
        <w:rPr>
          <w:lang w:eastAsia="en-GB"/>
        </w:rPr>
        <w:t>Reviewing and approving this behaviour policy</w:t>
      </w:r>
    </w:p>
    <w:p w14:paraId="2C06EB02" w14:textId="77777777" w:rsidR="003C6E74" w:rsidRPr="001C3C96" w:rsidRDefault="003C6E74" w:rsidP="003C6E74">
      <w:pPr>
        <w:pStyle w:val="4Bulletedcopyblue"/>
        <w:rPr>
          <w:lang w:eastAsia="en-GB"/>
        </w:rPr>
      </w:pPr>
      <w:r>
        <w:rPr>
          <w:lang w:eastAsia="en-GB"/>
        </w:rPr>
        <w:t>Ensuring that the school environment encourages positive behaviour </w:t>
      </w:r>
    </w:p>
    <w:p w14:paraId="2072862B" w14:textId="77777777" w:rsidR="003C6E74" w:rsidRPr="001C3C96" w:rsidRDefault="003C6E74" w:rsidP="003C6E74">
      <w:pPr>
        <w:pStyle w:val="4Bulletedcopyblue"/>
        <w:rPr>
          <w:lang w:eastAsia="en-GB"/>
        </w:rPr>
      </w:pPr>
      <w:r>
        <w:rPr>
          <w:lang w:eastAsia="en-GB"/>
        </w:rPr>
        <w:t>Ensuring that staff deal effectively with poor behaviour</w:t>
      </w:r>
    </w:p>
    <w:p w14:paraId="6491DC50" w14:textId="77777777" w:rsidR="003C6E74" w:rsidRPr="001C3C96" w:rsidRDefault="003C6E74" w:rsidP="003C6E74">
      <w:pPr>
        <w:pStyle w:val="4Bulletedcopyblue"/>
        <w:rPr>
          <w:lang w:eastAsia="en-GB"/>
        </w:rPr>
      </w:pPr>
      <w:r>
        <w:rPr>
          <w:lang w:eastAsia="en-GB"/>
        </w:rPr>
        <w:t>Monitoring how staff implement this policy to ensure rewards and sanctions are applied consistently to all groups of pupils</w:t>
      </w:r>
    </w:p>
    <w:p w14:paraId="4ABDC7D9" w14:textId="77777777" w:rsidR="003C6E74" w:rsidRPr="001C3C96" w:rsidRDefault="003C6E74" w:rsidP="003C6E74">
      <w:pPr>
        <w:pStyle w:val="4Bulletedcopyblue"/>
        <w:rPr>
          <w:lang w:eastAsia="en-GB"/>
        </w:rPr>
      </w:pPr>
      <w:r>
        <w:rPr>
          <w:lang w:eastAsia="en-GB"/>
        </w:rPr>
        <w:t>Ensuring that all staff understand the behavioural expectations and the importance of maintaining them</w:t>
      </w:r>
    </w:p>
    <w:p w14:paraId="6DA8A10D" w14:textId="77777777" w:rsidR="003C6E74" w:rsidRPr="001C3C96" w:rsidRDefault="003C6E74" w:rsidP="003C6E74">
      <w:pPr>
        <w:pStyle w:val="4Bulletedcopyblue"/>
        <w:rPr>
          <w:lang w:eastAsia="en-GB"/>
        </w:rPr>
      </w:pPr>
      <w:r>
        <w:rPr>
          <w:lang w:eastAsia="en-GB"/>
        </w:rPr>
        <w:lastRenderedPageBreak/>
        <w:t>Providing new staff with a clear induction into the school’s behavioural culture to ensure they understand its rules and routines, and how best to support all pupils to participate fully</w:t>
      </w:r>
    </w:p>
    <w:p w14:paraId="79376C07" w14:textId="77777777" w:rsidR="003C6E74" w:rsidRPr="001C3C96" w:rsidRDefault="003C6E74" w:rsidP="003C6E74">
      <w:pPr>
        <w:pStyle w:val="4Bulletedcopyblue"/>
        <w:rPr>
          <w:lang w:eastAsia="en-GB"/>
        </w:rPr>
      </w:pPr>
      <w:r>
        <w:rPr>
          <w:lang w:eastAsia="en-GB"/>
        </w:rPr>
        <w:t>Offering appropriate training in behaviour management, and the impact of special educational needs and disabilities (SEND) and mental health needs on behaviour, to any staff who require it, so they can fulfil their duties set out in this policy</w:t>
      </w:r>
    </w:p>
    <w:p w14:paraId="5E382F91" w14:textId="77777777" w:rsidR="003C6E74" w:rsidRPr="001C3C96" w:rsidRDefault="00AD7B03" w:rsidP="003C6E74">
      <w:pPr>
        <w:pStyle w:val="4Bulletedcopyblue"/>
        <w:rPr>
          <w:lang w:eastAsia="en-GB"/>
        </w:rPr>
      </w:pPr>
      <w:r>
        <w:rPr>
          <w:lang w:eastAsia="en-GB"/>
        </w:rPr>
        <w:t>Ensuring this policy works alongside the safeguarding policy to offer pupils both sanctions and support when necessary</w:t>
      </w:r>
    </w:p>
    <w:p w14:paraId="2C85C497" w14:textId="77777777" w:rsidR="003C6E74" w:rsidRPr="001C3C96" w:rsidRDefault="003C6E74" w:rsidP="003C6E74">
      <w:pPr>
        <w:pStyle w:val="4Bulletedcopyblue"/>
        <w:rPr>
          <w:lang w:eastAsia="en-GB"/>
        </w:rPr>
      </w:pPr>
      <w:r>
        <w:rPr>
          <w:lang w:eastAsia="en-GB"/>
        </w:rPr>
        <w:t>Ensuring that the data from the behaviour log is reviewed regularly, to make sure that no groups of pupils are being disproportionately impacted by this policy (see section 13.1)</w:t>
      </w:r>
    </w:p>
    <w:p w14:paraId="22D39273" w14:textId="6E9EBA63" w:rsidR="00EB45FC" w:rsidRPr="001C3C96" w:rsidRDefault="00B246C4" w:rsidP="00EB45FC">
      <w:pPr>
        <w:pStyle w:val="Subhead2"/>
      </w:pPr>
      <w:r>
        <w:t>6</w:t>
      </w:r>
      <w:r w:rsidR="00EB45FC">
        <w:t>.3 Staff</w:t>
      </w:r>
    </w:p>
    <w:p w14:paraId="29A60518" w14:textId="77777777" w:rsidR="00EB45FC" w:rsidRPr="001C3C96" w:rsidRDefault="00EB45FC" w:rsidP="00EB45FC">
      <w:pPr>
        <w:pStyle w:val="1bodycopy10pt"/>
      </w:pPr>
      <w:r>
        <w:t>Staff are responsible for:</w:t>
      </w:r>
    </w:p>
    <w:p w14:paraId="611E2FDA" w14:textId="77777777" w:rsidR="003C6E74" w:rsidRPr="001C3C96" w:rsidRDefault="003C6E74" w:rsidP="003C6E74">
      <w:pPr>
        <w:pStyle w:val="4Bulletedcopyblue"/>
        <w:rPr>
          <w:lang w:eastAsia="en-GB"/>
        </w:rPr>
      </w:pPr>
      <w:r>
        <w:rPr>
          <w:lang w:eastAsia="en-GB"/>
        </w:rPr>
        <w:t>Creating a calm and safe environment for pupils</w:t>
      </w:r>
    </w:p>
    <w:p w14:paraId="5E1E98A2" w14:textId="77777777" w:rsidR="003C6E74" w:rsidRPr="001C3C96" w:rsidRDefault="003C6E74" w:rsidP="003C6E74">
      <w:pPr>
        <w:pStyle w:val="4Bulletedcopyblue"/>
        <w:rPr>
          <w:lang w:eastAsia="en-GB"/>
        </w:rPr>
      </w:pPr>
      <w:r>
        <w:rPr>
          <w:lang w:eastAsia="en-GB"/>
        </w:rPr>
        <w:t>Establishing and maintaining clear boundaries of acceptable pupil behaviour </w:t>
      </w:r>
    </w:p>
    <w:p w14:paraId="56D261E8" w14:textId="77777777" w:rsidR="003C6E74" w:rsidRPr="001C3C96" w:rsidRDefault="003C6E74" w:rsidP="003C6E74">
      <w:pPr>
        <w:pStyle w:val="4Bulletedcopyblue"/>
        <w:rPr>
          <w:lang w:eastAsia="en-GB"/>
        </w:rPr>
      </w:pPr>
      <w:r>
        <w:rPr>
          <w:lang w:eastAsia="en-GB"/>
        </w:rPr>
        <w:t>Implementing the behaviour policy consistently</w:t>
      </w:r>
    </w:p>
    <w:p w14:paraId="6002E010" w14:textId="77777777" w:rsidR="003C6E74" w:rsidRDefault="003C6E74" w:rsidP="003C6E74">
      <w:pPr>
        <w:pStyle w:val="4Bulletedcopyblue"/>
        <w:rPr>
          <w:lang w:eastAsia="en-GB"/>
        </w:rPr>
      </w:pPr>
      <w:r>
        <w:rPr>
          <w:lang w:eastAsia="en-GB"/>
        </w:rPr>
        <w:t>Communicating the school’s expectations, routines, values and standards through teaching behaviour and in every interaction with pupils</w:t>
      </w:r>
    </w:p>
    <w:p w14:paraId="2EB6867C" w14:textId="6A3AEC56" w:rsidR="00135309" w:rsidRPr="001C3C96" w:rsidRDefault="00135309" w:rsidP="003C6E74">
      <w:pPr>
        <w:pStyle w:val="4Bulletedcopyblue"/>
        <w:rPr>
          <w:lang w:eastAsia="en-GB"/>
        </w:rPr>
      </w:pPr>
      <w:r>
        <w:rPr>
          <w:lang w:eastAsia="en-GB"/>
        </w:rPr>
        <w:t>Modelling expected behaviour and positive relationships</w:t>
      </w:r>
    </w:p>
    <w:p w14:paraId="5C1DA7EC" w14:textId="1B712A90" w:rsidR="00C257B6" w:rsidRDefault="003C6E74" w:rsidP="00C257B6">
      <w:pPr>
        <w:pStyle w:val="4Bulletedcopyblue"/>
        <w:rPr>
          <w:lang w:eastAsia="en-GB"/>
        </w:rPr>
      </w:pPr>
      <w:r>
        <w:rPr>
          <w:lang w:eastAsia="en-GB"/>
        </w:rPr>
        <w:t>Providing a personalised approach to the specific behavioural needs of particular pupils</w:t>
      </w:r>
    </w:p>
    <w:p w14:paraId="2E8DD97F" w14:textId="74EDE623" w:rsidR="00135309" w:rsidRPr="001C3C96" w:rsidRDefault="00135309" w:rsidP="00135309">
      <w:pPr>
        <w:pStyle w:val="4Bulletedcopyblue"/>
        <w:rPr>
          <w:lang w:eastAsia="en-GB"/>
        </w:rPr>
      </w:pPr>
      <w:r>
        <w:rPr>
          <w:lang w:eastAsia="en-GB"/>
        </w:rPr>
        <w:t>Recognising hidden stressors for vulnerable pupils, such as young carers or looked-after children, to ensure empathetic and supportive responses to their behaviour</w:t>
      </w:r>
    </w:p>
    <w:p w14:paraId="2B300B56" w14:textId="77777777" w:rsidR="002C2E2B" w:rsidRPr="00223286" w:rsidRDefault="000D6D1B" w:rsidP="000D6D1B">
      <w:pPr>
        <w:pStyle w:val="4Bulletedcopyblue"/>
        <w:rPr>
          <w:rFonts w:ascii="Times New Roman" w:eastAsia="Times New Roman" w:hAnsi="Times New Roman" w:cs="Times New Roman"/>
          <w:lang w:eastAsia="en-GB"/>
        </w:rPr>
      </w:pPr>
      <w:r>
        <w:rPr>
          <w:lang w:eastAsia="en-GB"/>
        </w:rPr>
        <w:t>Considering the impact of their own behaviour on the school culture and how they can uphold school rules and expectations</w:t>
      </w:r>
    </w:p>
    <w:p w14:paraId="0D04C17E" w14:textId="77777777" w:rsidR="00060375" w:rsidRDefault="00060375" w:rsidP="00060375">
      <w:pPr>
        <w:pStyle w:val="4Bulletedcopyblue"/>
      </w:pPr>
      <w:r>
        <w:t>Using de-escalation techniques and positive behaviour management strategies to try to minimise and prevent the need for restrictive interventions</w:t>
      </w:r>
    </w:p>
    <w:p w14:paraId="39AA325C" w14:textId="5C0A73C2" w:rsidR="000D6D1B" w:rsidRPr="001C3C96" w:rsidRDefault="003C6E74" w:rsidP="00D52C2F">
      <w:pPr>
        <w:pStyle w:val="4Bulletedcopyblue"/>
      </w:pPr>
      <w:r>
        <w:rPr>
          <w:lang w:eastAsia="en-GB"/>
        </w:rPr>
        <w:t>Recording behaviour incidents promptly (see appendix 3 for a behaviour log)</w:t>
      </w:r>
    </w:p>
    <w:p w14:paraId="515AD487" w14:textId="77777777" w:rsidR="000D6D1B" w:rsidRPr="001C3C96" w:rsidRDefault="00135596" w:rsidP="000D6D1B">
      <w:pPr>
        <w:pStyle w:val="4Bulletedcopyblue"/>
        <w:rPr>
          <w:rFonts w:ascii="Times New Roman" w:eastAsia="Times New Roman" w:hAnsi="Times New Roman" w:cs="Times New Roman"/>
          <w:lang w:eastAsia="en-GB"/>
        </w:rPr>
      </w:pPr>
      <w:r>
        <w:rPr>
          <w:lang w:eastAsia="en-GB"/>
        </w:rPr>
        <w:t>Challenging pupils to meet the school’s expectations</w:t>
      </w:r>
    </w:p>
    <w:p w14:paraId="24982878" w14:textId="77777777" w:rsidR="00EB45FC" w:rsidRPr="001C3C96" w:rsidRDefault="00EB45FC" w:rsidP="000D6D1B">
      <w:pPr>
        <w:pStyle w:val="4Bulletedcopyblue"/>
        <w:numPr>
          <w:ilvl w:val="0"/>
          <w:numId w:val="0"/>
        </w:numPr>
      </w:pPr>
      <w:r>
        <w:t xml:space="preserve">The senior leadership team (SLT) will support staff in responding to behaviour incidents. </w:t>
      </w:r>
    </w:p>
    <w:p w14:paraId="7C554CDF" w14:textId="65F46AA5" w:rsidR="00EB45FC" w:rsidRPr="001C3C96" w:rsidRDefault="00B246C4" w:rsidP="00EB45FC">
      <w:pPr>
        <w:pStyle w:val="Subhead2"/>
      </w:pPr>
      <w:r>
        <w:t>6</w:t>
      </w:r>
      <w:r w:rsidR="00EB45FC">
        <w:t>.4 Parents and carers</w:t>
      </w:r>
    </w:p>
    <w:p w14:paraId="6F72F993" w14:textId="77777777" w:rsidR="00EF1303" w:rsidRPr="001C3C96" w:rsidRDefault="00EF1303" w:rsidP="00EF1303">
      <w:pPr>
        <w:pStyle w:val="1bodycopy10pt"/>
      </w:pPr>
      <w:r>
        <w:t>Parents and carers, where possible, should:</w:t>
      </w:r>
    </w:p>
    <w:p w14:paraId="28DD7244" w14:textId="77777777" w:rsidR="003C6E74" w:rsidRPr="001C3C96" w:rsidRDefault="003C6E74" w:rsidP="003C6E74">
      <w:pPr>
        <w:pStyle w:val="4Bulletedcopyblue"/>
        <w:rPr>
          <w:lang w:eastAsia="en-GB"/>
        </w:rPr>
      </w:pPr>
      <w:r>
        <w:rPr>
          <w:lang w:eastAsia="en-GB"/>
        </w:rPr>
        <w:t>Get to know the school’s behaviour policy and reinforce it at home where appropriate </w:t>
      </w:r>
    </w:p>
    <w:p w14:paraId="527569E7" w14:textId="77777777" w:rsidR="003C6E74" w:rsidRPr="001C3C96" w:rsidRDefault="003C6E74" w:rsidP="003C6E74">
      <w:pPr>
        <w:pStyle w:val="4Bulletedcopyblue"/>
        <w:rPr>
          <w:lang w:eastAsia="en-GB"/>
        </w:rPr>
      </w:pPr>
      <w:r>
        <w:rPr>
          <w:lang w:eastAsia="en-GB"/>
        </w:rPr>
        <w:t>Support their child in adhering to the school’s behaviour policy</w:t>
      </w:r>
    </w:p>
    <w:p w14:paraId="7D6C9C87" w14:textId="77777777" w:rsidR="003C6E74" w:rsidRPr="001C3C96" w:rsidRDefault="003C6E74" w:rsidP="003C6E74">
      <w:pPr>
        <w:pStyle w:val="4Bulletedcopyblue"/>
        <w:rPr>
          <w:lang w:eastAsia="en-GB"/>
        </w:rPr>
      </w:pPr>
      <w:r>
        <w:rPr>
          <w:lang w:eastAsia="en-GB"/>
        </w:rPr>
        <w:t>Inform the school of any changes in circumstances that may affect their child’s behaviour</w:t>
      </w:r>
    </w:p>
    <w:p w14:paraId="4ABDF089" w14:textId="77777777" w:rsidR="003C6E74" w:rsidRPr="001C3C96" w:rsidRDefault="003C6E74" w:rsidP="003C6E74">
      <w:pPr>
        <w:pStyle w:val="4Bulletedcopyblue"/>
        <w:rPr>
          <w:lang w:eastAsia="en-GB"/>
        </w:rPr>
      </w:pPr>
      <w:r>
        <w:rPr>
          <w:lang w:eastAsia="en-GB"/>
        </w:rPr>
        <w:t>Discuss any behavioural concerns with the class teacher promptly</w:t>
      </w:r>
    </w:p>
    <w:p w14:paraId="73C19D98" w14:textId="77777777" w:rsidR="003C6E74" w:rsidRPr="001C3C96" w:rsidRDefault="003C6E74" w:rsidP="003C6E74">
      <w:pPr>
        <w:pStyle w:val="4Bulletedcopyblue"/>
        <w:rPr>
          <w:lang w:eastAsia="en-GB"/>
        </w:rPr>
      </w:pPr>
      <w:r>
        <w:rPr>
          <w:lang w:eastAsia="en-GB"/>
        </w:rPr>
        <w:t>Take part in any pastoral work following misbehaviour (for example, attending reviews of specific behaviour interventions)</w:t>
      </w:r>
    </w:p>
    <w:p w14:paraId="65C7CAA6" w14:textId="77777777" w:rsidR="003C6E74" w:rsidRPr="001C3C96" w:rsidRDefault="003C6E74" w:rsidP="003C6E74">
      <w:pPr>
        <w:pStyle w:val="4Bulletedcopyblue"/>
        <w:rPr>
          <w:lang w:eastAsia="en-GB"/>
        </w:rPr>
      </w:pPr>
      <w:r>
        <w:rPr>
          <w:lang w:eastAsia="en-GB"/>
        </w:rPr>
        <w:t>Raise any concerns about the management of behaviour with the school directly, while continuing to work in partnership with the school</w:t>
      </w:r>
    </w:p>
    <w:p w14:paraId="3CB63B04" w14:textId="77777777" w:rsidR="003C6E74" w:rsidRPr="001C3C96" w:rsidRDefault="003C6E74" w:rsidP="003C6E74">
      <w:pPr>
        <w:pStyle w:val="4Bulletedcopyblue"/>
        <w:rPr>
          <w:lang w:eastAsia="en-GB"/>
        </w:rPr>
      </w:pPr>
      <w:r>
        <w:rPr>
          <w:lang w:eastAsia="en-GB"/>
        </w:rPr>
        <w:t>Take part in the life of the school and its culture</w:t>
      </w:r>
    </w:p>
    <w:p w14:paraId="3602D3D5" w14:textId="77777777" w:rsidR="003C6E74" w:rsidRPr="001C3C96" w:rsidRDefault="003C6E74" w:rsidP="003C6E74">
      <w:pPr>
        <w:pStyle w:val="1bodycopy10pt"/>
        <w:rPr>
          <w:rFonts w:ascii="Times New Roman" w:hAnsi="Times New Roman"/>
          <w:sz w:val="24"/>
          <w:lang w:eastAsia="en-GB"/>
        </w:rPr>
      </w:pPr>
      <w:r>
        <w:rPr>
          <w:lang w:eastAsia="en-GB"/>
        </w:rPr>
        <w:t>The school will endeavour to build a positive relationship with parents and carers by keeping them informed about developments in their child's behaviour and the school’s policy, and working in collaboration with them to tackle behavioural issues.</w:t>
      </w:r>
    </w:p>
    <w:p w14:paraId="258561E1" w14:textId="5EC7DBB9" w:rsidR="003C6E74" w:rsidRPr="001C3C96" w:rsidRDefault="00B246C4" w:rsidP="003C6E74">
      <w:pPr>
        <w:pStyle w:val="Subhead2"/>
        <w:rPr>
          <w:rFonts w:ascii="Times New Roman" w:hAnsi="Times New Roman"/>
          <w:lang w:eastAsia="en-GB"/>
        </w:rPr>
      </w:pPr>
      <w:r>
        <w:rPr>
          <w:lang w:eastAsia="en-GB"/>
        </w:rPr>
        <w:t>6</w:t>
      </w:r>
      <w:r w:rsidR="003C6E74">
        <w:rPr>
          <w:lang w:eastAsia="en-GB"/>
        </w:rPr>
        <w:t>.5 Pupils </w:t>
      </w:r>
    </w:p>
    <w:p w14:paraId="0908C3DE" w14:textId="77777777" w:rsidR="003C6E74" w:rsidRPr="001C3C96" w:rsidRDefault="003C6E74" w:rsidP="003C6E74">
      <w:pPr>
        <w:pStyle w:val="1bodycopy10pt"/>
        <w:rPr>
          <w:rFonts w:ascii="Times New Roman" w:hAnsi="Times New Roman"/>
          <w:sz w:val="24"/>
          <w:lang w:eastAsia="en-GB"/>
        </w:rPr>
      </w:pPr>
      <w:r>
        <w:rPr>
          <w:lang w:eastAsia="en-GB"/>
        </w:rPr>
        <w:lastRenderedPageBreak/>
        <w:t>Pupils will be made aware of the following during their induction into the behaviour culture:</w:t>
      </w:r>
    </w:p>
    <w:p w14:paraId="304EC7EF" w14:textId="77777777" w:rsidR="003C6E74" w:rsidRPr="001C3C96" w:rsidRDefault="003C6E74" w:rsidP="00E55D35">
      <w:pPr>
        <w:numPr>
          <w:ilvl w:val="0"/>
          <w:numId w:val="13"/>
        </w:numPr>
        <w:ind w:left="340" w:hanging="261"/>
        <w:rPr>
          <w:rFonts w:ascii="Times New Roman" w:eastAsia="Times New Roman" w:hAnsi="Times New Roman"/>
          <w:lang w:eastAsia="en-GB"/>
        </w:rPr>
      </w:pPr>
      <w:r>
        <w:rPr>
          <w:lang w:eastAsia="en-GB"/>
        </w:rPr>
        <w:t>The expected standard of behaviour they should be displaying at school</w:t>
      </w:r>
    </w:p>
    <w:p w14:paraId="5958DCB6" w14:textId="77777777" w:rsidR="00E92C6A" w:rsidRPr="001C3C96" w:rsidRDefault="00A272DB" w:rsidP="00E92C6A">
      <w:pPr>
        <w:numPr>
          <w:ilvl w:val="0"/>
          <w:numId w:val="13"/>
        </w:numPr>
        <w:ind w:left="340" w:hanging="261"/>
        <w:rPr>
          <w:rFonts w:ascii="Times New Roman" w:eastAsia="Times New Roman" w:hAnsi="Times New Roman"/>
          <w:lang w:eastAsia="en-GB"/>
        </w:rPr>
      </w:pPr>
      <w:r>
        <w:rPr>
          <w:lang w:eastAsia="en-GB"/>
        </w:rPr>
        <w:t>That they have a duty to follow the behaviour policy</w:t>
      </w:r>
    </w:p>
    <w:p w14:paraId="4118177F" w14:textId="77777777" w:rsidR="00E92C6A" w:rsidRPr="001C3C96" w:rsidRDefault="003C6E74" w:rsidP="00E92C6A">
      <w:pPr>
        <w:numPr>
          <w:ilvl w:val="0"/>
          <w:numId w:val="13"/>
        </w:numPr>
        <w:ind w:left="340" w:hanging="261"/>
        <w:rPr>
          <w:rFonts w:ascii="Times New Roman" w:eastAsia="Times New Roman" w:hAnsi="Times New Roman"/>
          <w:lang w:eastAsia="en-GB"/>
        </w:rPr>
      </w:pPr>
      <w:r>
        <w:rPr>
          <w:lang w:eastAsia="en-GB"/>
        </w:rPr>
        <w:t>The school’s key rules and routines</w:t>
      </w:r>
    </w:p>
    <w:p w14:paraId="544A33C2" w14:textId="77777777" w:rsidR="00E92C6A" w:rsidRPr="001C3C96" w:rsidRDefault="003C6E74" w:rsidP="00E92C6A">
      <w:pPr>
        <w:numPr>
          <w:ilvl w:val="0"/>
          <w:numId w:val="13"/>
        </w:numPr>
        <w:ind w:left="340" w:hanging="261"/>
        <w:rPr>
          <w:rFonts w:ascii="Times New Roman" w:eastAsia="Times New Roman" w:hAnsi="Times New Roman"/>
          <w:lang w:eastAsia="en-GB"/>
        </w:rPr>
      </w:pPr>
      <w:r>
        <w:rPr>
          <w:lang w:eastAsia="en-GB"/>
        </w:rPr>
        <w:t>The rewards they can earn for meeting the behaviour standards, and the consequences they will face if they don’t meet the standards</w:t>
      </w:r>
    </w:p>
    <w:p w14:paraId="3DB08466" w14:textId="77777777" w:rsidR="00FF598C" w:rsidRPr="001C3C96" w:rsidRDefault="003C6E74" w:rsidP="00E92C6A">
      <w:pPr>
        <w:numPr>
          <w:ilvl w:val="0"/>
          <w:numId w:val="13"/>
        </w:numPr>
        <w:ind w:left="340" w:hanging="261"/>
        <w:rPr>
          <w:rFonts w:ascii="Times New Roman" w:eastAsia="Times New Roman" w:hAnsi="Times New Roman"/>
          <w:lang w:eastAsia="en-GB"/>
        </w:rPr>
      </w:pPr>
      <w:r>
        <w:rPr>
          <w:lang w:eastAsia="en-GB"/>
        </w:rPr>
        <w:t>The pastoral support that is available to them to help them meet the behaviour standards</w:t>
      </w:r>
    </w:p>
    <w:p w14:paraId="37D41E9D" w14:textId="77777777" w:rsidR="00FF598C" w:rsidRPr="001C3C96" w:rsidRDefault="00FF598C" w:rsidP="00FF598C">
      <w:pPr>
        <w:pStyle w:val="4Bulletedcopyblue"/>
        <w:numPr>
          <w:ilvl w:val="0"/>
          <w:numId w:val="0"/>
        </w:numPr>
        <w:rPr>
          <w:lang w:eastAsia="en-GB"/>
        </w:rPr>
      </w:pPr>
      <w:r>
        <w:rPr>
          <w:lang w:eastAsia="en-GB"/>
        </w:rPr>
        <w:t>Pupils will be supported to meet the behaviour standards and will be provided with repeated induction sessions wherever appropriate.</w:t>
      </w:r>
    </w:p>
    <w:p w14:paraId="5FA7338B" w14:textId="77777777" w:rsidR="000D6D1B" w:rsidRPr="001C3C96" w:rsidRDefault="000D6D1B" w:rsidP="00FF598C">
      <w:pPr>
        <w:pStyle w:val="4Bulletedcopyblue"/>
        <w:numPr>
          <w:ilvl w:val="0"/>
          <w:numId w:val="0"/>
        </w:numPr>
        <w:rPr>
          <w:lang w:eastAsia="en-GB"/>
        </w:rPr>
      </w:pPr>
      <w:r>
        <w:rPr>
          <w:lang w:eastAsia="en-GB"/>
        </w:rPr>
        <w:t>Pupils will be supported to develop an understanding of the school’s behaviour policy and wider culture.</w:t>
      </w:r>
    </w:p>
    <w:p w14:paraId="2C71326A" w14:textId="77777777" w:rsidR="00FF598C" w:rsidRPr="001C3C96" w:rsidRDefault="00FF598C" w:rsidP="00FF598C">
      <w:pPr>
        <w:pStyle w:val="4Bulletedcopyblue"/>
        <w:numPr>
          <w:ilvl w:val="0"/>
          <w:numId w:val="0"/>
        </w:numPr>
      </w:pPr>
      <w:r>
        <w:rPr>
          <w:lang w:eastAsia="en-GB"/>
        </w:rPr>
        <w:t xml:space="preserve">Pupils will be asked to give feedback on their </w:t>
      </w:r>
      <w:r>
        <w:t>experience of the behaviour culture to support the evaluation, improvement and implementation of the behaviour policy.</w:t>
      </w:r>
    </w:p>
    <w:p w14:paraId="0DA7DAF6" w14:textId="77777777" w:rsidR="00FF598C" w:rsidRPr="001C3C96" w:rsidRDefault="000D6D1B" w:rsidP="000D6D1B">
      <w:pPr>
        <w:pStyle w:val="4Bulletedcopyblue"/>
        <w:numPr>
          <w:ilvl w:val="0"/>
          <w:numId w:val="0"/>
        </w:numPr>
        <w:rPr>
          <w:lang w:eastAsia="en-GB"/>
        </w:rPr>
      </w:pPr>
      <w:r>
        <w:rPr>
          <w:lang w:eastAsia="en-GB"/>
        </w:rPr>
        <w:t>Extra support and induction will be provided for pupils who are mid-phase arrivals.</w:t>
      </w:r>
    </w:p>
    <w:p w14:paraId="7B87C9A8" w14:textId="77777777" w:rsidR="00605DCA" w:rsidRPr="001C3C96" w:rsidRDefault="00605DCA" w:rsidP="000D6D1B">
      <w:pPr>
        <w:pStyle w:val="4Bulletedcopyblue"/>
        <w:numPr>
          <w:ilvl w:val="0"/>
          <w:numId w:val="0"/>
        </w:numPr>
        <w:rPr>
          <w:lang w:eastAsia="en-GB"/>
        </w:rPr>
      </w:pPr>
    </w:p>
    <w:p w14:paraId="23503E60" w14:textId="5BFE4F1B" w:rsidR="003C6E74" w:rsidRPr="00CD2AA4" w:rsidRDefault="00B246C4" w:rsidP="003C6E74">
      <w:pPr>
        <w:pStyle w:val="Heading1"/>
        <w:rPr>
          <w:color w:val="002060"/>
        </w:rPr>
      </w:pPr>
      <w:bookmarkStart w:id="7" w:name="_Toc239862259"/>
      <w:r>
        <w:rPr>
          <w:color w:val="002060"/>
        </w:rPr>
        <w:t>7</w:t>
      </w:r>
      <w:r w:rsidR="00872F37">
        <w:rPr>
          <w:color w:val="002060"/>
        </w:rPr>
        <w:t>. School behaviour curriculum</w:t>
      </w:r>
      <w:bookmarkEnd w:id="7"/>
    </w:p>
    <w:p w14:paraId="73980FA9" w14:textId="77777777" w:rsidR="003C6E74" w:rsidRPr="001C3C96" w:rsidRDefault="003C6E74" w:rsidP="003C6E74">
      <w:pPr>
        <w:pStyle w:val="1bodycopy10pt"/>
      </w:pPr>
      <w:r>
        <w:t>Pupils are expected to:</w:t>
      </w:r>
    </w:p>
    <w:p w14:paraId="2B9DB4C4" w14:textId="77777777" w:rsidR="003C6E74" w:rsidRPr="001C3C96" w:rsidRDefault="003C6E74" w:rsidP="003C6E74">
      <w:pPr>
        <w:pStyle w:val="4Bulletedcopyblue"/>
      </w:pPr>
      <w:r>
        <w:rPr>
          <w:sz w:val="14"/>
          <w:szCs w:val="14"/>
        </w:rPr>
        <w:t>  </w:t>
      </w:r>
      <w:r>
        <w:t>Behave in an orderly and self-controlled way</w:t>
      </w:r>
    </w:p>
    <w:p w14:paraId="5C2C8C1B" w14:textId="77777777" w:rsidR="003C6E74" w:rsidRPr="001C3C96" w:rsidRDefault="003C6E74" w:rsidP="003C6E74">
      <w:pPr>
        <w:pStyle w:val="4Bulletedcopyblue"/>
      </w:pPr>
      <w:r>
        <w:rPr>
          <w:sz w:val="14"/>
          <w:szCs w:val="14"/>
        </w:rPr>
        <w:t>  </w:t>
      </w:r>
      <w:r>
        <w:t>Show respect to members of staff and each other</w:t>
      </w:r>
    </w:p>
    <w:p w14:paraId="3407DDE6" w14:textId="77777777" w:rsidR="003C6E74" w:rsidRPr="001C3C96" w:rsidRDefault="003C6E74" w:rsidP="003C6E74">
      <w:pPr>
        <w:pStyle w:val="4Bulletedcopyblue"/>
      </w:pPr>
      <w:r>
        <w:rPr>
          <w:sz w:val="14"/>
          <w:szCs w:val="14"/>
        </w:rPr>
        <w:t>  </w:t>
      </w:r>
      <w:r>
        <w:t>In class, make it possible for all pupils to learn</w:t>
      </w:r>
    </w:p>
    <w:p w14:paraId="2CD87E39" w14:textId="77777777" w:rsidR="003C6E74" w:rsidRPr="001C3C96" w:rsidRDefault="003C6E74" w:rsidP="003C6E74">
      <w:pPr>
        <w:pStyle w:val="4Bulletedcopyblue"/>
      </w:pPr>
      <w:r>
        <w:rPr>
          <w:sz w:val="14"/>
          <w:szCs w:val="14"/>
        </w:rPr>
        <w:t>  </w:t>
      </w:r>
      <w:r>
        <w:t>Move quietly around the school</w:t>
      </w:r>
    </w:p>
    <w:p w14:paraId="086F16FE" w14:textId="77777777" w:rsidR="003C6E74" w:rsidRPr="001C3C96" w:rsidRDefault="003C6E74" w:rsidP="003C6E74">
      <w:pPr>
        <w:pStyle w:val="4Bulletedcopyblue"/>
      </w:pPr>
      <w:r>
        <w:rPr>
          <w:sz w:val="14"/>
          <w:szCs w:val="14"/>
        </w:rPr>
        <w:t>  </w:t>
      </w:r>
      <w:r>
        <w:t>Treat the school buildings and school property with respect</w:t>
      </w:r>
    </w:p>
    <w:p w14:paraId="28D1D049" w14:textId="77777777" w:rsidR="003C6E74" w:rsidRPr="001C3C96" w:rsidRDefault="003C6E74" w:rsidP="003C6E74">
      <w:pPr>
        <w:pStyle w:val="4Bulletedcopyblue"/>
      </w:pPr>
      <w:r>
        <w:rPr>
          <w:sz w:val="14"/>
          <w:szCs w:val="14"/>
        </w:rPr>
        <w:t>  </w:t>
      </w:r>
      <w:r>
        <w:t>Wear the correct uniform at all times</w:t>
      </w:r>
    </w:p>
    <w:p w14:paraId="14305B56" w14:textId="77777777" w:rsidR="003C6E74" w:rsidRPr="001C3C96" w:rsidRDefault="003C6E74" w:rsidP="003C6E74">
      <w:pPr>
        <w:pStyle w:val="4Bulletedcopyblue"/>
      </w:pPr>
      <w:r>
        <w:rPr>
          <w:sz w:val="14"/>
          <w:szCs w:val="14"/>
        </w:rPr>
        <w:t>  </w:t>
      </w:r>
      <w:r>
        <w:t>Accept sanctions when given</w:t>
      </w:r>
    </w:p>
    <w:p w14:paraId="1E2CAB6A" w14:textId="77777777" w:rsidR="003C6E74" w:rsidRPr="001C3C96" w:rsidRDefault="003C6E74" w:rsidP="003C6E74">
      <w:pPr>
        <w:pStyle w:val="4Bulletedcopyblue"/>
      </w:pPr>
      <w:r>
        <w:rPr>
          <w:sz w:val="14"/>
          <w:szCs w:val="14"/>
        </w:rPr>
        <w:t>  </w:t>
      </w:r>
      <w:r>
        <w:t>Refrain from behaving in a way that brings the school into disrepute, including when outside school or online</w:t>
      </w:r>
    </w:p>
    <w:p w14:paraId="32B8CBB0" w14:textId="77777777" w:rsidR="000D6D1B" w:rsidRPr="001C3C96" w:rsidRDefault="000D6D1B" w:rsidP="000D6D1B">
      <w:pPr>
        <w:pStyle w:val="1bodycopy10pt"/>
        <w:rPr>
          <w:rFonts w:ascii="Times New Roman" w:eastAsia="Times New Roman" w:hAnsi="Times New Roman"/>
          <w:lang w:eastAsia="en-GB"/>
        </w:rPr>
      </w:pPr>
      <w:r>
        <w:rPr>
          <w:lang w:eastAsia="en-GB"/>
        </w:rPr>
        <w:t xml:space="preserve">Where appropriate and reasonable, adjustments may be made to routines within the curriculum to ensure all pupils can meet behavioural expectations in the curriculum. </w:t>
      </w:r>
    </w:p>
    <w:p w14:paraId="766AF208" w14:textId="6195E3D3" w:rsidR="009C04C2" w:rsidRPr="001C3C96" w:rsidRDefault="00B246C4" w:rsidP="009C04C2">
      <w:pPr>
        <w:pStyle w:val="Subhead2"/>
        <w:rPr>
          <w:b w:val="0"/>
        </w:rPr>
      </w:pPr>
      <w:r>
        <w:t>7</w:t>
      </w:r>
      <w:r w:rsidR="009C04C2">
        <w:t>.1 Mobile phones</w:t>
      </w:r>
    </w:p>
    <w:p w14:paraId="743B9F10" w14:textId="365992C4" w:rsidR="00CB3379" w:rsidRPr="003532DC" w:rsidRDefault="00776201" w:rsidP="009C04C2">
      <w:pPr>
        <w:pStyle w:val="1bodycopy10pt"/>
      </w:pPr>
      <w:bookmarkStart w:id="8" w:name="_Hlk159506235"/>
      <w:r>
        <w:t xml:space="preserve">Pupils are prohibited from using mobile phones during the school day, in line with the DfE’s </w:t>
      </w:r>
      <w:hyperlink r:id="rId22" w:history="1">
        <w:r>
          <w:rPr>
            <w:rStyle w:val="Hyperlink"/>
          </w:rPr>
          <w:t>mobile phone</w:t>
        </w:r>
      </w:hyperlink>
      <w:r>
        <w:t xml:space="preserve"> and </w:t>
      </w:r>
      <w:hyperlink r:id="rId23" w:history="1">
        <w:r>
          <w:rPr>
            <w:rStyle w:val="Hyperlink"/>
          </w:rPr>
          <w:t>behaviour</w:t>
        </w:r>
      </w:hyperlink>
      <w:r>
        <w:t xml:space="preserve"> guidance. </w:t>
      </w:r>
    </w:p>
    <w:bookmarkEnd w:id="8"/>
    <w:p w14:paraId="7DBE3B15" w14:textId="77777777" w:rsidR="009C04C2" w:rsidRPr="00CD2AA4" w:rsidRDefault="009C04C2" w:rsidP="00E260CE">
      <w:pPr>
        <w:pStyle w:val="4Bulletedcopyblue"/>
        <w:numPr>
          <w:ilvl w:val="0"/>
          <w:numId w:val="0"/>
        </w:numPr>
        <w:rPr>
          <w:color w:val="002060"/>
        </w:rPr>
      </w:pPr>
    </w:p>
    <w:p w14:paraId="05ED81F4" w14:textId="1369FC68" w:rsidR="003C6E74" w:rsidRPr="00CD2AA4" w:rsidRDefault="00853342" w:rsidP="003C6E74">
      <w:pPr>
        <w:pStyle w:val="Heading1"/>
        <w:rPr>
          <w:rFonts w:eastAsia="Times New Roman"/>
          <w:color w:val="002060"/>
          <w:szCs w:val="48"/>
          <w:lang w:eastAsia="en-GB"/>
        </w:rPr>
      </w:pPr>
      <w:bookmarkStart w:id="9" w:name="_Toc239862260"/>
      <w:r>
        <w:rPr>
          <w:color w:val="002060"/>
        </w:rPr>
        <w:t>8</w:t>
      </w:r>
      <w:r w:rsidR="003C6E74">
        <w:rPr>
          <w:color w:val="002060"/>
        </w:rPr>
        <w:t>. Responding to behaviour</w:t>
      </w:r>
      <w:bookmarkEnd w:id="9"/>
    </w:p>
    <w:p w14:paraId="0ADD4C8A" w14:textId="2C448ACF" w:rsidR="003C6E74" w:rsidRPr="001C3C96" w:rsidRDefault="00853342" w:rsidP="003C6E74">
      <w:pPr>
        <w:pStyle w:val="Subhead2"/>
        <w:rPr>
          <w:rStyle w:val="Strong"/>
          <w:b/>
          <w:bCs w:val="0"/>
          <w:sz w:val="24"/>
        </w:rPr>
      </w:pPr>
      <w:r>
        <w:rPr>
          <w:rStyle w:val="Strong"/>
          <w:b/>
          <w:bCs w:val="0"/>
          <w:sz w:val="24"/>
        </w:rPr>
        <w:t>8</w:t>
      </w:r>
      <w:r w:rsidR="003C6E74">
        <w:rPr>
          <w:rStyle w:val="Strong"/>
          <w:b/>
          <w:bCs w:val="0"/>
          <w:sz w:val="24"/>
        </w:rPr>
        <w:t>.1 Classroom management</w:t>
      </w:r>
    </w:p>
    <w:p w14:paraId="66CE028D" w14:textId="77777777" w:rsidR="003C6E74" w:rsidRPr="001C3C96" w:rsidRDefault="003C6E74" w:rsidP="003C6E74">
      <w:pPr>
        <w:pStyle w:val="1bodycopy10pt"/>
      </w:pPr>
      <w:r>
        <w:t>Teaching and support staff are responsible for setting the tone and context for positive behaviour within the school.</w:t>
      </w:r>
    </w:p>
    <w:p w14:paraId="53582524" w14:textId="77777777" w:rsidR="003C6E74" w:rsidRPr="001C3C96" w:rsidRDefault="003C6E74" w:rsidP="003C6E74">
      <w:pPr>
        <w:pStyle w:val="1bodycopy10pt"/>
      </w:pPr>
      <w:r>
        <w:t>They will:</w:t>
      </w:r>
    </w:p>
    <w:p w14:paraId="7795BD07" w14:textId="77777777" w:rsidR="003C6E74" w:rsidRPr="001C3C96" w:rsidRDefault="003C6E74" w:rsidP="003C6E74">
      <w:pPr>
        <w:pStyle w:val="4Bulletedcopyblue"/>
      </w:pPr>
      <w:r>
        <w:t>Create and maintain a stimulating environment that encourages pupils to be engaged</w:t>
      </w:r>
    </w:p>
    <w:p w14:paraId="4681A569" w14:textId="77777777" w:rsidR="003C6E74" w:rsidRPr="001C3C96" w:rsidRDefault="003C6E74" w:rsidP="003C6E74">
      <w:pPr>
        <w:pStyle w:val="4Bulletedcopyblue"/>
      </w:pPr>
      <w:r>
        <w:t>Display the behaviour curriculum or their own classroom rules</w:t>
      </w:r>
    </w:p>
    <w:p w14:paraId="76B38E53" w14:textId="77777777" w:rsidR="003C6E74" w:rsidRPr="001C3C96" w:rsidRDefault="003C6E74" w:rsidP="003C6E74">
      <w:pPr>
        <w:pStyle w:val="4Bulletedcopyblue"/>
      </w:pPr>
      <w:r>
        <w:t>Develop a positive relationship with pupils, which may include:</w:t>
      </w:r>
    </w:p>
    <w:p w14:paraId="6167F68B" w14:textId="77777777" w:rsidR="003C6E74" w:rsidRPr="001C3C96" w:rsidRDefault="003C6E74" w:rsidP="00E55D35">
      <w:pPr>
        <w:pStyle w:val="4Bulletedcopyblue"/>
        <w:numPr>
          <w:ilvl w:val="1"/>
          <w:numId w:val="7"/>
        </w:numPr>
      </w:pPr>
      <w:r>
        <w:lastRenderedPageBreak/>
        <w:t>Greeting pupils in the morning/at the start of lessons</w:t>
      </w:r>
    </w:p>
    <w:p w14:paraId="6C6A1E04" w14:textId="77777777" w:rsidR="003C6E74" w:rsidRPr="001C3C96" w:rsidRDefault="003C6E74" w:rsidP="00E55D35">
      <w:pPr>
        <w:pStyle w:val="4Bulletedcopyblue"/>
        <w:numPr>
          <w:ilvl w:val="1"/>
          <w:numId w:val="7"/>
        </w:numPr>
      </w:pPr>
      <w:r>
        <w:t>Establishing clear routines</w:t>
      </w:r>
    </w:p>
    <w:p w14:paraId="3E0E7265" w14:textId="77777777" w:rsidR="003C6E74" w:rsidRPr="001C3C96" w:rsidRDefault="003C6E74" w:rsidP="00E55D35">
      <w:pPr>
        <w:pStyle w:val="4Bulletedcopyblue"/>
        <w:numPr>
          <w:ilvl w:val="1"/>
          <w:numId w:val="7"/>
        </w:numPr>
      </w:pPr>
      <w:r>
        <w:t>Communicating expectations of behaviour in ways other than verbally</w:t>
      </w:r>
    </w:p>
    <w:p w14:paraId="4B4758BE" w14:textId="77777777" w:rsidR="003C6E74" w:rsidRPr="001C3C96" w:rsidRDefault="003C6E74" w:rsidP="00E55D35">
      <w:pPr>
        <w:pStyle w:val="4Bulletedcopyblue"/>
        <w:numPr>
          <w:ilvl w:val="1"/>
          <w:numId w:val="7"/>
        </w:numPr>
      </w:pPr>
      <w:r>
        <w:t>Highlighting and promoting good behaviour</w:t>
      </w:r>
    </w:p>
    <w:p w14:paraId="0B2458E1" w14:textId="77777777" w:rsidR="003C6E74" w:rsidRPr="001C3C96" w:rsidRDefault="003C6E74" w:rsidP="00E55D35">
      <w:pPr>
        <w:pStyle w:val="4Bulletedcopyblue"/>
        <w:numPr>
          <w:ilvl w:val="1"/>
          <w:numId w:val="7"/>
        </w:numPr>
      </w:pPr>
      <w:r>
        <w:t>Concluding the day positively and starting the next day afresh</w:t>
      </w:r>
    </w:p>
    <w:p w14:paraId="0C7259C7" w14:textId="77777777" w:rsidR="003C6E74" w:rsidRPr="001C3C96" w:rsidRDefault="003C6E74" w:rsidP="00E55D35">
      <w:pPr>
        <w:pStyle w:val="4Bulletedcopyblue"/>
        <w:numPr>
          <w:ilvl w:val="1"/>
          <w:numId w:val="7"/>
        </w:numPr>
      </w:pPr>
      <w:r>
        <w:t>Having a plan for dealing with low-level disruption</w:t>
      </w:r>
    </w:p>
    <w:p w14:paraId="19EAD6F3" w14:textId="77777777" w:rsidR="003C6E74" w:rsidRPr="001C3C96" w:rsidRDefault="003C6E74" w:rsidP="00E55D35">
      <w:pPr>
        <w:pStyle w:val="4Bulletedcopyblue"/>
        <w:numPr>
          <w:ilvl w:val="1"/>
          <w:numId w:val="7"/>
        </w:numPr>
      </w:pPr>
      <w:r>
        <w:t>Using positive reinforcement</w:t>
      </w:r>
    </w:p>
    <w:p w14:paraId="6144EFD5" w14:textId="4C552AA0" w:rsidR="003C6E74" w:rsidRPr="001C3C96" w:rsidRDefault="00853342" w:rsidP="003C6E74">
      <w:pPr>
        <w:pStyle w:val="Subhead2"/>
        <w:rPr>
          <w:rFonts w:eastAsia="Times New Roman"/>
          <w:lang w:eastAsia="en-GB"/>
        </w:rPr>
      </w:pPr>
      <w:r>
        <w:rPr>
          <w:rFonts w:cs="Arial"/>
          <w:color w:val="1F3864"/>
          <w:szCs w:val="22"/>
        </w:rPr>
        <w:t>8</w:t>
      </w:r>
      <w:r w:rsidR="003C6E74">
        <w:rPr>
          <w:rFonts w:cs="Arial"/>
          <w:color w:val="1F3864"/>
          <w:szCs w:val="22"/>
        </w:rPr>
        <w:t>.2</w:t>
      </w:r>
      <w:r w:rsidR="003C6E74">
        <w:rPr>
          <w:rFonts w:cs="Arial"/>
          <w:color w:val="000000"/>
          <w:szCs w:val="22"/>
        </w:rPr>
        <w:t xml:space="preserve"> </w:t>
      </w:r>
      <w:r w:rsidR="003C6E74">
        <w:rPr>
          <w:rStyle w:val="Strong"/>
          <w:b/>
          <w:bCs w:val="0"/>
          <w:sz w:val="24"/>
        </w:rPr>
        <w:t>Safeguarding</w:t>
      </w:r>
    </w:p>
    <w:p w14:paraId="09F8C253" w14:textId="77777777" w:rsidR="00527075" w:rsidRDefault="003C6E74" w:rsidP="003C6E74">
      <w:pPr>
        <w:pStyle w:val="1bodycopy10pt"/>
      </w:pPr>
      <w:r>
        <w:t>The school recognises that:</w:t>
      </w:r>
    </w:p>
    <w:p w14:paraId="5E8AD4BB" w14:textId="66C51424" w:rsidR="00527075" w:rsidRDefault="0046015A" w:rsidP="00527075">
      <w:pPr>
        <w:pStyle w:val="4Bulletedcopyblue"/>
      </w:pPr>
      <w:r>
        <w:t>Changes in behaviour may be an indicator that a pupil is in need of help or protection</w:t>
      </w:r>
    </w:p>
    <w:p w14:paraId="782585DB" w14:textId="04A7AC5F" w:rsidR="00FF7B19" w:rsidRPr="001C3C96" w:rsidRDefault="0046015A" w:rsidP="00527075">
      <w:pPr>
        <w:pStyle w:val="4Bulletedcopyblue"/>
      </w:pPr>
      <w:r>
        <w:t>Specific circumstances, such as being a young carer, looked-after child, or living in a vulnerable household, can significantly affect behaviour</w:t>
      </w:r>
    </w:p>
    <w:p w14:paraId="36D86F1C" w14:textId="77777777" w:rsidR="003C6E74" w:rsidRPr="001C3C96" w:rsidRDefault="003C6E74" w:rsidP="003C6E74">
      <w:pPr>
        <w:pStyle w:val="1bodycopy10pt"/>
      </w:pPr>
      <w:r>
        <w:t>We will consider whether a pupil’s misbehaviour may be linked to them suffering, or being likely to suffer, significant harm. </w:t>
      </w:r>
    </w:p>
    <w:p w14:paraId="282B44B6" w14:textId="77777777" w:rsidR="003C6E74" w:rsidRPr="001C3C96" w:rsidRDefault="003C6E74" w:rsidP="003C6E74">
      <w:pPr>
        <w:pStyle w:val="1bodycopy10pt"/>
      </w:pPr>
      <w:r>
        <w:t>Where this may be the case, we will follow our child protection and safeguarding policy, and consider whether pastoral support, an early help intervention or a referral to children’s social care is appropriate. </w:t>
      </w:r>
    </w:p>
    <w:p w14:paraId="2B955B4F" w14:textId="72463FEC" w:rsidR="00AD6AC3" w:rsidRDefault="003C6E74" w:rsidP="003C6E74">
      <w:pPr>
        <w:pStyle w:val="1bodycopy10pt"/>
      </w:pPr>
      <w:r>
        <w:t>Please refer to our child protection and safeguarding policy for more information</w:t>
      </w:r>
      <w:r w:rsidR="00A63823">
        <w:t xml:space="preserve">, via </w:t>
      </w:r>
      <w:r w:rsidR="00A63823" w:rsidRPr="00A63823">
        <w:t>www.ingsfarmprimaryschool.co.uk/key-information/policies-documents/</w:t>
      </w:r>
    </w:p>
    <w:p w14:paraId="24B92D9C" w14:textId="16B87464" w:rsidR="003C6E74" w:rsidRPr="001C3C96" w:rsidRDefault="00853342" w:rsidP="003A06FD">
      <w:pPr>
        <w:pStyle w:val="Subhead2"/>
        <w:rPr>
          <w:rFonts w:ascii="Times New Roman" w:hAnsi="Times New Roman"/>
          <w:lang w:eastAsia="en-GB"/>
        </w:rPr>
      </w:pPr>
      <w:r>
        <w:rPr>
          <w:lang w:eastAsia="en-GB"/>
        </w:rPr>
        <w:t>8</w:t>
      </w:r>
      <w:r w:rsidR="003C6E74">
        <w:rPr>
          <w:lang w:eastAsia="en-GB"/>
        </w:rPr>
        <w:t xml:space="preserve">.3 Responding to good </w:t>
      </w:r>
      <w:r w:rsidR="003C6E74">
        <w:t>behaviour</w:t>
      </w:r>
      <w:r w:rsidR="003C6E74">
        <w:rPr>
          <w:lang w:eastAsia="en-GB"/>
        </w:rPr>
        <w:t> </w:t>
      </w:r>
    </w:p>
    <w:p w14:paraId="6F17777C" w14:textId="77777777" w:rsidR="00F650EE" w:rsidRPr="001C3C96" w:rsidRDefault="00F650EE" w:rsidP="003C6E74">
      <w:pPr>
        <w:pStyle w:val="1bodycopy10pt"/>
      </w:pPr>
      <w:r>
        <w:t xml:space="preserve">When a pupil’s behaviour meets or goes above and beyond the expected behaviour standard, staff will recognise it with positive recognition and reward. This provides an opportunity for all staff to reinforce the school’s culture and ethos. </w:t>
      </w:r>
    </w:p>
    <w:p w14:paraId="724FCAA0" w14:textId="77777777" w:rsidR="00F650EE" w:rsidRPr="001C3C96" w:rsidRDefault="00F650EE" w:rsidP="003C6E74">
      <w:pPr>
        <w:pStyle w:val="1bodycopy10pt"/>
        <w:rPr>
          <w:lang w:eastAsia="en-GB"/>
        </w:rPr>
      </w:pPr>
      <w:r>
        <w:t>Positive reinforcements and rewards will be applied clearly and fairly to reinforce the routines, expectations and norms of the school’s behaviour culture.</w:t>
      </w:r>
    </w:p>
    <w:p w14:paraId="7A1D629E" w14:textId="77777777" w:rsidR="003C6E74" w:rsidRDefault="003C6E74" w:rsidP="003C6E74">
      <w:pPr>
        <w:pStyle w:val="1bodycopy10pt"/>
        <w:rPr>
          <w:lang w:eastAsia="en-GB"/>
        </w:rPr>
      </w:pPr>
      <w:r>
        <w:rPr>
          <w:lang w:eastAsia="en-GB"/>
        </w:rPr>
        <w:t>Positive behaviour will be rewarded with:</w:t>
      </w:r>
    </w:p>
    <w:p w14:paraId="47C09BCF" w14:textId="77777777" w:rsidR="00FF4F69" w:rsidRPr="00FF4F69" w:rsidRDefault="00FF4F69" w:rsidP="00FF4F69">
      <w:pPr>
        <w:pStyle w:val="1bodycopy10pt"/>
        <w:numPr>
          <w:ilvl w:val="0"/>
          <w:numId w:val="7"/>
        </w:numPr>
        <w:rPr>
          <w:rFonts w:cs="Arial"/>
          <w:szCs w:val="20"/>
          <w:lang w:eastAsia="en-GB"/>
        </w:rPr>
      </w:pPr>
      <w:r w:rsidRPr="00FF4F69">
        <w:rPr>
          <w:rFonts w:cs="Arial"/>
          <w:szCs w:val="20"/>
          <w:lang w:eastAsia="en-GB"/>
        </w:rPr>
        <w:t>Verbal praise</w:t>
      </w:r>
    </w:p>
    <w:p w14:paraId="43263408" w14:textId="77777777" w:rsidR="00FF4F69" w:rsidRPr="00FF4F69" w:rsidRDefault="00FF4F69" w:rsidP="00FF4F69">
      <w:pPr>
        <w:pStyle w:val="1bodycopy10pt"/>
        <w:numPr>
          <w:ilvl w:val="0"/>
          <w:numId w:val="7"/>
        </w:numPr>
        <w:rPr>
          <w:rFonts w:cs="Arial"/>
          <w:szCs w:val="20"/>
          <w:lang w:eastAsia="en-GB"/>
        </w:rPr>
      </w:pPr>
      <w:r w:rsidRPr="00FF4F69">
        <w:rPr>
          <w:rFonts w:cs="Arial"/>
          <w:szCs w:val="20"/>
          <w:lang w:eastAsia="en-GB"/>
        </w:rPr>
        <w:t>Communicating praise to parents/carers via a phone call or written correspondence</w:t>
      </w:r>
    </w:p>
    <w:p w14:paraId="2BA6FCF6" w14:textId="77777777" w:rsidR="00FF4F69" w:rsidRPr="00FF4F69" w:rsidRDefault="00FF4F69" w:rsidP="00FF4F69">
      <w:pPr>
        <w:pStyle w:val="1bodycopy10pt"/>
        <w:numPr>
          <w:ilvl w:val="0"/>
          <w:numId w:val="7"/>
        </w:numPr>
        <w:rPr>
          <w:rFonts w:cs="Arial"/>
          <w:szCs w:val="20"/>
          <w:lang w:eastAsia="en-GB"/>
        </w:rPr>
      </w:pPr>
      <w:r w:rsidRPr="00FF4F69">
        <w:rPr>
          <w:rFonts w:cs="Arial"/>
          <w:szCs w:val="20"/>
          <w:lang w:eastAsia="en-GB"/>
        </w:rPr>
        <w:t>Certificates, prize ceremonies or special assemblies</w:t>
      </w:r>
    </w:p>
    <w:p w14:paraId="40432BFB" w14:textId="77777777" w:rsidR="00FF4F69" w:rsidRPr="00FF4F69" w:rsidRDefault="00FF4F69" w:rsidP="00FF4F69">
      <w:pPr>
        <w:pStyle w:val="1bodycopy10pt"/>
        <w:numPr>
          <w:ilvl w:val="0"/>
          <w:numId w:val="7"/>
        </w:numPr>
        <w:rPr>
          <w:rFonts w:cs="Arial"/>
          <w:szCs w:val="20"/>
          <w:lang w:eastAsia="en-GB"/>
        </w:rPr>
      </w:pPr>
      <w:r w:rsidRPr="00FF4F69">
        <w:rPr>
          <w:rFonts w:cs="Arial"/>
          <w:szCs w:val="20"/>
          <w:lang w:eastAsia="en-GB"/>
        </w:rPr>
        <w:t>Positions of responsibility, such as prefect status or being entrusted with a particular decision or project</w:t>
      </w:r>
    </w:p>
    <w:p w14:paraId="6BFB0204" w14:textId="77777777" w:rsidR="00FF4F69" w:rsidRPr="00FF4F69" w:rsidRDefault="00FF4F69" w:rsidP="00FF4F69">
      <w:pPr>
        <w:pStyle w:val="1bodycopy10pt"/>
        <w:numPr>
          <w:ilvl w:val="0"/>
          <w:numId w:val="7"/>
        </w:numPr>
        <w:rPr>
          <w:rFonts w:cs="Arial"/>
          <w:szCs w:val="20"/>
          <w:lang w:eastAsia="en-GB"/>
        </w:rPr>
      </w:pPr>
      <w:r w:rsidRPr="00FF4F69">
        <w:rPr>
          <w:rFonts w:cs="Arial"/>
          <w:szCs w:val="20"/>
          <w:lang w:eastAsia="en-GB"/>
        </w:rPr>
        <w:t>Whole-class or year group rewards, such as a popular activity</w:t>
      </w:r>
    </w:p>
    <w:p w14:paraId="07581BA5" w14:textId="77777777" w:rsidR="00A63823" w:rsidRPr="001C3C96" w:rsidRDefault="00A63823" w:rsidP="003C6E74">
      <w:pPr>
        <w:pStyle w:val="1bodycopy10pt"/>
        <w:rPr>
          <w:rFonts w:ascii="Times New Roman" w:hAnsi="Times New Roman"/>
          <w:sz w:val="24"/>
          <w:lang w:eastAsia="en-GB"/>
        </w:rPr>
      </w:pPr>
    </w:p>
    <w:p w14:paraId="70766CE5" w14:textId="24E9E6A0" w:rsidR="003C6E74" w:rsidRPr="003A06FD" w:rsidRDefault="00853342" w:rsidP="003A06FD">
      <w:pPr>
        <w:pStyle w:val="Subhead2"/>
        <w:rPr>
          <w:rFonts w:ascii="Times New Roman" w:hAnsi="Times New Roman"/>
          <w:lang w:eastAsia="en-GB"/>
        </w:rPr>
      </w:pPr>
      <w:r>
        <w:rPr>
          <w:lang w:eastAsia="en-GB"/>
        </w:rPr>
        <w:t>8</w:t>
      </w:r>
      <w:r w:rsidR="003C6E74">
        <w:rPr>
          <w:lang w:eastAsia="en-GB"/>
        </w:rPr>
        <w:t>.4 Responding to misb</w:t>
      </w:r>
      <w:r w:rsidR="003C6E74">
        <w:rPr>
          <w:rStyle w:val="Subhead2Char"/>
          <w:b/>
          <w:bCs/>
          <w:lang w:val="en-GB" w:eastAsia="en-GB"/>
        </w:rPr>
        <w:t>e</w:t>
      </w:r>
      <w:r w:rsidR="003C6E74">
        <w:rPr>
          <w:lang w:eastAsia="en-GB"/>
        </w:rPr>
        <w:t>haviour</w:t>
      </w:r>
    </w:p>
    <w:p w14:paraId="0A3C895A" w14:textId="77777777" w:rsidR="003C6E74" w:rsidRPr="001C3C96" w:rsidRDefault="003C6E74" w:rsidP="003C6E74">
      <w:pPr>
        <w:pStyle w:val="1bodycopy10pt"/>
        <w:rPr>
          <w:lang w:eastAsia="en-GB"/>
        </w:rPr>
      </w:pPr>
      <w:r>
        <w:rPr>
          <w:lang w:eastAsia="en-GB"/>
        </w:rPr>
        <w:t>When a pupil’s behaviour falls below the standard that can reasonably be expected of them, staff will respond in order to restore a calm and safe learning environment, and to prevent recurrence of misbehaviour. </w:t>
      </w:r>
    </w:p>
    <w:p w14:paraId="4F6DF46C" w14:textId="77777777" w:rsidR="00F650EE" w:rsidRPr="001C3C96" w:rsidRDefault="00F650EE" w:rsidP="003C6E74">
      <w:pPr>
        <w:pStyle w:val="1bodycopy10pt"/>
      </w:pPr>
      <w:r>
        <w:rPr>
          <w:lang w:eastAsia="en-GB"/>
        </w:rPr>
        <w:t>Staff will endeavour to create a predictable environment by always challenging behaviour that falls short of the standards, and by responding in</w:t>
      </w:r>
      <w:r>
        <w:t xml:space="preserve"> a consistent, fair and proportionate manner, so pupils know with certainty that misbehaviour will always be addressed.</w:t>
      </w:r>
    </w:p>
    <w:p w14:paraId="4846ABF3" w14:textId="3CC702A9" w:rsidR="000D6D1B" w:rsidRPr="001C3C96" w:rsidRDefault="000D6D1B" w:rsidP="00F40C70">
      <w:pPr>
        <w:pStyle w:val="1bodycopy10pt"/>
      </w:pPr>
      <w:bookmarkStart w:id="10" w:name="_Hlk159507030"/>
      <w:r>
        <w:rPr>
          <w:lang w:eastAsia="en-GB"/>
        </w:rPr>
        <w:t>De-escalation techniques, including the use of pre-arranged scripts and phrases, can be used to help prevent further behaviour issues arising, including situations where staff may need to use a restrictive intervention. See our policy on the use of restrictive interventions for more detail on prevention and de-escalation strategies</w:t>
      </w:r>
      <w:r w:rsidR="00FF4F69">
        <w:rPr>
          <w:lang w:eastAsia="en-GB"/>
        </w:rPr>
        <w:t xml:space="preserve">, via </w:t>
      </w:r>
      <w:r w:rsidR="00FF4F69" w:rsidRPr="00FF4F69">
        <w:rPr>
          <w:lang w:eastAsia="en-GB"/>
        </w:rPr>
        <w:t>www.ingsfarmprimaryschool.co.uk/key-information/policies-documents/</w:t>
      </w:r>
    </w:p>
    <w:bookmarkEnd w:id="10"/>
    <w:p w14:paraId="5A3F6583" w14:textId="39BB03DA" w:rsidR="00F650EE" w:rsidRPr="001C3C96" w:rsidRDefault="00F650EE" w:rsidP="003C6E74">
      <w:pPr>
        <w:pStyle w:val="1bodycopy10pt"/>
        <w:rPr>
          <w:lang w:eastAsia="en-GB"/>
        </w:rPr>
      </w:pPr>
      <w:r>
        <w:rPr>
          <w:lang w:eastAsia="en-GB"/>
        </w:rPr>
        <w:lastRenderedPageBreak/>
        <w:t xml:space="preserve">All pupils will be treated equitably under the policy, with any factors that contributed to the behavioural incident identified (e.g. whether a pupil has specific vulnerabilities) and </w:t>
      </w:r>
      <w:proofErr w:type="gramStart"/>
      <w:r>
        <w:rPr>
          <w:lang w:eastAsia="en-GB"/>
        </w:rPr>
        <w:t>taken into account</w:t>
      </w:r>
      <w:proofErr w:type="gramEnd"/>
      <w:r>
        <w:rPr>
          <w:lang w:eastAsia="en-GB"/>
        </w:rPr>
        <w:t>.</w:t>
      </w:r>
    </w:p>
    <w:p w14:paraId="4D26436E" w14:textId="77777777" w:rsidR="003C6E74" w:rsidRPr="001C3C96" w:rsidRDefault="003C6E74" w:rsidP="003C6E74">
      <w:pPr>
        <w:pStyle w:val="1bodycopy10pt"/>
        <w:rPr>
          <w:rFonts w:ascii="Times New Roman" w:hAnsi="Times New Roman"/>
          <w:sz w:val="24"/>
          <w:lang w:eastAsia="en-GB"/>
        </w:rPr>
      </w:pPr>
      <w:r>
        <w:rPr>
          <w:lang w:eastAsia="en-GB"/>
        </w:rPr>
        <w:t>When giving behaviour sanctions, staff will also consider what support could be offered to a pupil to help them to meet behaviour standards in the future.</w:t>
      </w:r>
    </w:p>
    <w:p w14:paraId="4FF5C1EE" w14:textId="77777777" w:rsidR="003C6E74" w:rsidRPr="001C3C96" w:rsidRDefault="003C6E74" w:rsidP="003C6E74">
      <w:pPr>
        <w:pStyle w:val="1bodycopy10pt"/>
        <w:rPr>
          <w:lang w:eastAsia="en-GB"/>
        </w:rPr>
      </w:pPr>
      <w:r>
        <w:rPr>
          <w:lang w:eastAsia="en-GB"/>
        </w:rPr>
        <w:t>The school may use 1 or more of the following sanctions in response to unacceptable behaviour:</w:t>
      </w:r>
    </w:p>
    <w:p w14:paraId="65D037FF" w14:textId="77777777" w:rsidR="00530238" w:rsidRPr="001C3C96" w:rsidRDefault="00530238" w:rsidP="00530238">
      <w:pPr>
        <w:pStyle w:val="4Bulletedcopyblue"/>
        <w:rPr>
          <w:lang w:eastAsia="en-GB"/>
        </w:rPr>
      </w:pPr>
      <w:r>
        <w:rPr>
          <w:lang w:eastAsia="en-GB"/>
        </w:rPr>
        <w:t>A verbal reprimand and reminder of the expectations of behaviour</w:t>
      </w:r>
    </w:p>
    <w:p w14:paraId="00011CCA" w14:textId="77777777" w:rsidR="00CF33BB" w:rsidRPr="001C3C96" w:rsidRDefault="00CF33BB" w:rsidP="00CF33BB">
      <w:pPr>
        <w:pStyle w:val="4Bulletedcopyblue"/>
        <w:rPr>
          <w:lang w:eastAsia="en-GB"/>
        </w:rPr>
      </w:pPr>
      <w:r>
        <w:rPr>
          <w:lang w:eastAsia="en-GB"/>
        </w:rPr>
        <w:t>Sending the pupil out of the class</w:t>
      </w:r>
    </w:p>
    <w:p w14:paraId="45BA1B1E" w14:textId="77777777" w:rsidR="003C6E74" w:rsidRPr="001C3C96" w:rsidRDefault="003C6E74" w:rsidP="003C6E74">
      <w:pPr>
        <w:pStyle w:val="4Bulletedcopyblue"/>
        <w:rPr>
          <w:lang w:eastAsia="en-GB"/>
        </w:rPr>
      </w:pPr>
      <w:r>
        <w:rPr>
          <w:lang w:eastAsia="en-GB"/>
        </w:rPr>
        <w:t>Setting of written tasks such as an account of their behaviour</w:t>
      </w:r>
    </w:p>
    <w:p w14:paraId="0FAF2E69" w14:textId="77777777" w:rsidR="003C6E74" w:rsidRPr="001C3C96" w:rsidRDefault="003C6E74" w:rsidP="003C6E74">
      <w:pPr>
        <w:pStyle w:val="4Bulletedcopyblue"/>
        <w:rPr>
          <w:lang w:eastAsia="en-GB"/>
        </w:rPr>
      </w:pPr>
      <w:r>
        <w:rPr>
          <w:lang w:eastAsia="en-GB"/>
        </w:rPr>
        <w:t>Expecting work to be completed at home, or at break or lunchtime</w:t>
      </w:r>
    </w:p>
    <w:p w14:paraId="4E9431AF" w14:textId="77777777" w:rsidR="003C6E74" w:rsidRPr="001C3C96" w:rsidRDefault="003C6E74" w:rsidP="003C6E74">
      <w:pPr>
        <w:pStyle w:val="4Bulletedcopyblue"/>
        <w:rPr>
          <w:lang w:eastAsia="en-GB"/>
        </w:rPr>
      </w:pPr>
      <w:r>
        <w:rPr>
          <w:lang w:eastAsia="en-GB"/>
        </w:rPr>
        <w:t>Detention at break or lunchtime, or after school</w:t>
      </w:r>
    </w:p>
    <w:p w14:paraId="2642E19D" w14:textId="77777777" w:rsidR="003C6E74" w:rsidRPr="001C3C96" w:rsidRDefault="003C6E74" w:rsidP="003C6E74">
      <w:pPr>
        <w:pStyle w:val="4Bulletedcopyblue"/>
        <w:rPr>
          <w:lang w:eastAsia="en-GB"/>
        </w:rPr>
      </w:pPr>
      <w:r>
        <w:rPr>
          <w:lang w:eastAsia="en-GB"/>
        </w:rPr>
        <w:t>Loss of privileges – for instance, the loss of a prized responsibility</w:t>
      </w:r>
    </w:p>
    <w:p w14:paraId="6ED6121C" w14:textId="77777777" w:rsidR="003C6E74" w:rsidRPr="001C3C96" w:rsidRDefault="00215D6E" w:rsidP="003C6E74">
      <w:pPr>
        <w:pStyle w:val="4Bulletedcopyblue"/>
        <w:rPr>
          <w:lang w:eastAsia="en-GB"/>
        </w:rPr>
      </w:pPr>
      <w:r>
        <w:rPr>
          <w:lang w:eastAsia="en-GB"/>
        </w:rPr>
        <w:t>School-based community service, such as tidying a classroom</w:t>
      </w:r>
    </w:p>
    <w:p w14:paraId="2581A05A" w14:textId="77777777" w:rsidR="003C6E74" w:rsidRPr="001C3C96" w:rsidRDefault="003C6E74" w:rsidP="003C6E74">
      <w:pPr>
        <w:pStyle w:val="4Bulletedcopyblue"/>
        <w:rPr>
          <w:lang w:eastAsia="en-GB"/>
        </w:rPr>
      </w:pPr>
      <w:r>
        <w:rPr>
          <w:lang w:eastAsia="en-GB"/>
        </w:rPr>
        <w:t>Referring the pupil to a senior member of staff</w:t>
      </w:r>
    </w:p>
    <w:p w14:paraId="78F170FD" w14:textId="77777777" w:rsidR="003C6E74" w:rsidRPr="001C3C96" w:rsidRDefault="00215D6E" w:rsidP="003C6E74">
      <w:pPr>
        <w:pStyle w:val="4Bulletedcopyblue"/>
        <w:rPr>
          <w:lang w:eastAsia="en-GB"/>
        </w:rPr>
      </w:pPr>
      <w:r>
        <w:rPr>
          <w:lang w:eastAsia="en-GB"/>
        </w:rPr>
        <w:t>Letter or phone call home to parents/carers</w:t>
      </w:r>
    </w:p>
    <w:p w14:paraId="61888102" w14:textId="77777777" w:rsidR="003C6E74" w:rsidRPr="001C3C96" w:rsidRDefault="003C6E74" w:rsidP="003C6E74">
      <w:pPr>
        <w:pStyle w:val="4Bulletedcopyblue"/>
        <w:rPr>
          <w:lang w:eastAsia="en-GB"/>
        </w:rPr>
      </w:pPr>
      <w:r>
        <w:rPr>
          <w:lang w:eastAsia="en-GB"/>
        </w:rPr>
        <w:t>Agreeing a behaviour contract</w:t>
      </w:r>
    </w:p>
    <w:p w14:paraId="5D539409" w14:textId="755D946C" w:rsidR="00B008BA" w:rsidRDefault="00B008BA" w:rsidP="002A7EFB">
      <w:pPr>
        <w:pStyle w:val="4Bulletedcopyblue"/>
        <w:rPr>
          <w:lang w:eastAsia="en-GB"/>
        </w:rPr>
      </w:pPr>
      <w:r>
        <w:rPr>
          <w:lang w:eastAsia="en-GB"/>
        </w:rPr>
        <w:t>Using</w:t>
      </w:r>
      <w:r w:rsidR="003C6E74">
        <w:rPr>
          <w:lang w:eastAsia="en-GB"/>
        </w:rPr>
        <w:t xml:space="preserve"> a </w:t>
      </w:r>
      <w:r>
        <w:rPr>
          <w:lang w:eastAsia="en-GB"/>
        </w:rPr>
        <w:t xml:space="preserve">behaviour improvement chart to help a </w:t>
      </w:r>
      <w:r w:rsidR="003C6E74">
        <w:rPr>
          <w:lang w:eastAsia="en-GB"/>
        </w:rPr>
        <w:t xml:space="preserve">pupil </w:t>
      </w:r>
      <w:r>
        <w:rPr>
          <w:lang w:eastAsia="en-GB"/>
        </w:rPr>
        <w:t>improve their behaviour</w:t>
      </w:r>
    </w:p>
    <w:p w14:paraId="025B6546" w14:textId="5EF7A3CB" w:rsidR="003C6E74" w:rsidRDefault="003C6E74" w:rsidP="002A7EFB">
      <w:pPr>
        <w:pStyle w:val="4Bulletedcopyblue"/>
        <w:rPr>
          <w:lang w:eastAsia="en-GB"/>
        </w:rPr>
      </w:pPr>
      <w:r>
        <w:rPr>
          <w:lang w:eastAsia="en-GB"/>
        </w:rPr>
        <w:t>Removal of the pupil from the classroom</w:t>
      </w:r>
    </w:p>
    <w:p w14:paraId="7104B1BA" w14:textId="2B160CE0" w:rsidR="00B008BA" w:rsidRPr="001C3C96" w:rsidRDefault="000F02AC" w:rsidP="002A7EFB">
      <w:pPr>
        <w:pStyle w:val="4Bulletedcopyblue"/>
        <w:rPr>
          <w:lang w:eastAsia="en-GB"/>
        </w:rPr>
      </w:pPr>
      <w:r>
        <w:rPr>
          <w:lang w:eastAsia="en-GB"/>
        </w:rPr>
        <w:t>Standing with an adult at lunchtimes/breaks if not showing appropriate behaviour during these times</w:t>
      </w:r>
    </w:p>
    <w:p w14:paraId="0748F23E" w14:textId="77777777" w:rsidR="003C6E74" w:rsidRPr="001C3C96" w:rsidRDefault="003C6E74" w:rsidP="003C6E74">
      <w:pPr>
        <w:pStyle w:val="4Bulletedcopyblue"/>
        <w:rPr>
          <w:lang w:eastAsia="en-GB"/>
        </w:rPr>
      </w:pPr>
      <w:r>
        <w:rPr>
          <w:lang w:eastAsia="en-GB"/>
        </w:rPr>
        <w:t>Suspension</w:t>
      </w:r>
    </w:p>
    <w:p w14:paraId="1481F6C4" w14:textId="77777777" w:rsidR="003C6E74" w:rsidRPr="001C3C96" w:rsidRDefault="003C6E74" w:rsidP="003C6E74">
      <w:pPr>
        <w:pStyle w:val="4Bulletedcopyblue"/>
        <w:rPr>
          <w:lang w:eastAsia="en-GB"/>
        </w:rPr>
      </w:pPr>
      <w:r>
        <w:rPr>
          <w:lang w:eastAsia="en-GB"/>
        </w:rPr>
        <w:t>Permanent exclusion, in the most serious of circumstances</w:t>
      </w:r>
    </w:p>
    <w:p w14:paraId="15E3FAB2" w14:textId="6C7CBA88" w:rsidR="005457C0" w:rsidRPr="009A7A9D" w:rsidRDefault="003C6E74" w:rsidP="009A7A9D">
      <w:pPr>
        <w:pStyle w:val="1bodycopy10pt"/>
        <w:rPr>
          <w:rFonts w:ascii="Times New Roman" w:hAnsi="Times New Roman"/>
          <w:sz w:val="24"/>
          <w:lang w:eastAsia="en-GB"/>
        </w:rPr>
      </w:pPr>
      <w:r>
        <w:rPr>
          <w:lang w:eastAsia="en-GB"/>
        </w:rPr>
        <w:t xml:space="preserve">Personal circumstances of the pupil will be taken into account when choosing sanctions. Where appropriate, staff will liaise with our </w:t>
      </w:r>
      <w:r w:rsidRPr="004E294C">
        <w:rPr>
          <w:lang w:eastAsia="en-GB"/>
        </w:rPr>
        <w:t>SEN</w:t>
      </w:r>
      <w:r w:rsidR="000F02AC" w:rsidRPr="004E294C">
        <w:rPr>
          <w:lang w:eastAsia="en-GB"/>
        </w:rPr>
        <w:t>D Lead</w:t>
      </w:r>
      <w:r w:rsidR="004E294C" w:rsidRPr="004E294C">
        <w:rPr>
          <w:lang w:eastAsia="en-GB"/>
        </w:rPr>
        <w:t xml:space="preserve"> and</w:t>
      </w:r>
      <w:r w:rsidR="000F02AC" w:rsidRPr="004E294C">
        <w:rPr>
          <w:lang w:eastAsia="en-GB"/>
        </w:rPr>
        <w:t xml:space="preserve"> </w:t>
      </w:r>
      <w:r w:rsidRPr="004E294C">
        <w:rPr>
          <w:lang w:eastAsia="en-GB"/>
        </w:rPr>
        <w:t>D</w:t>
      </w:r>
      <w:r w:rsidR="004E294C" w:rsidRPr="004E294C">
        <w:rPr>
          <w:lang w:eastAsia="en-GB"/>
        </w:rPr>
        <w:t xml:space="preserve">esignated </w:t>
      </w:r>
      <w:r w:rsidRPr="004E294C">
        <w:rPr>
          <w:lang w:eastAsia="en-GB"/>
        </w:rPr>
        <w:t>S</w:t>
      </w:r>
      <w:r w:rsidR="004E294C" w:rsidRPr="004E294C">
        <w:rPr>
          <w:lang w:eastAsia="en-GB"/>
        </w:rPr>
        <w:t xml:space="preserve">afeguarding </w:t>
      </w:r>
      <w:r w:rsidRPr="004E294C">
        <w:rPr>
          <w:lang w:eastAsia="en-GB"/>
        </w:rPr>
        <w:t>L</w:t>
      </w:r>
      <w:r w:rsidR="004E294C" w:rsidRPr="004E294C">
        <w:rPr>
          <w:lang w:eastAsia="en-GB"/>
        </w:rPr>
        <w:t>ead</w:t>
      </w:r>
      <w:r w:rsidRPr="004E294C">
        <w:rPr>
          <w:lang w:eastAsia="en-GB"/>
        </w:rPr>
        <w:t xml:space="preserve"> to</w:t>
      </w:r>
      <w:r>
        <w:rPr>
          <w:lang w:eastAsia="en-GB"/>
        </w:rPr>
        <w:t xml:space="preserve"> help determine an appropriate sanction. Decisions will be made on a case-by-case basis, but with regard to the impact on perceived fairness.</w:t>
      </w:r>
    </w:p>
    <w:p w14:paraId="4FBD4DA8" w14:textId="2FCBBB45" w:rsidR="003C6E74" w:rsidRDefault="00853342" w:rsidP="003C6E74">
      <w:pPr>
        <w:pStyle w:val="Subhead2"/>
      </w:pPr>
      <w:r>
        <w:t>8</w:t>
      </w:r>
      <w:r w:rsidR="003C6E74">
        <w:t>.5 Restrictive interventions, including use of reasonable force</w:t>
      </w:r>
    </w:p>
    <w:p w14:paraId="3483CFD8" w14:textId="75C063BB" w:rsidR="00B27D97" w:rsidRDefault="0036215F" w:rsidP="003C6E74">
      <w:pPr>
        <w:pStyle w:val="1bodycopy10pt"/>
      </w:pPr>
      <w:r>
        <w:t xml:space="preserve">Our approach to restrictive interventions follows the </w:t>
      </w:r>
      <w:hyperlink r:id="rId24" w:history="1">
        <w:r>
          <w:rPr>
            <w:rStyle w:val="Hyperlink"/>
          </w:rPr>
          <w:t>DfE’s latest guidance on restrictive interventions</w:t>
        </w:r>
      </w:hyperlink>
      <w:r>
        <w:t>.</w:t>
      </w:r>
    </w:p>
    <w:p w14:paraId="0C5342E6" w14:textId="2333D150" w:rsidR="002936D9" w:rsidRDefault="002936D9" w:rsidP="003C6E74">
      <w:pPr>
        <w:pStyle w:val="1bodycopy10pt"/>
      </w:pPr>
      <w:r>
        <w:t>We have a separate ‘use of restrictive intervention (including reasonable force and seclusion) policy’</w:t>
      </w:r>
      <w:r w:rsidR="00A13D8E">
        <w:t xml:space="preserve">, and this can be accessed via </w:t>
      </w:r>
      <w:r w:rsidR="00A13D8E" w:rsidRPr="00A13D8E">
        <w:t>www.ingsfarmprimaryschool.co.uk/key-information/policies-documents/</w:t>
      </w:r>
    </w:p>
    <w:p w14:paraId="64F29283" w14:textId="5FCC1D10" w:rsidR="009955A6" w:rsidRDefault="00471D79" w:rsidP="003C6E74">
      <w:pPr>
        <w:pStyle w:val="1bodycopy10pt"/>
      </w:pPr>
      <w:r>
        <w:t>Restrictive interventions are used to prevent, restrict, or subdue movement of the body or part of the body of a pupil. It describes both physical and non-physical actions aimed to restrain pupils in different ways.</w:t>
      </w:r>
    </w:p>
    <w:p w14:paraId="7CFDD3AF" w14:textId="07B3A1CD" w:rsidR="0094195B" w:rsidRDefault="009955A6" w:rsidP="009B2AE0">
      <w:pPr>
        <w:pStyle w:val="1bodycopy10pt"/>
      </w:pPr>
      <w:r>
        <w:t>Our staff understand that any form of force or restraint carries a risk of physical and psychological harm, so we always avoid using these measures where possible.</w:t>
      </w:r>
    </w:p>
    <w:p w14:paraId="3B572893" w14:textId="4EC923E2" w:rsidR="0037684F" w:rsidRPr="00164B82" w:rsidRDefault="00164B82" w:rsidP="003C6E74">
      <w:pPr>
        <w:pStyle w:val="1bodycopy10pt"/>
        <w:rPr>
          <w:b/>
          <w:bCs/>
        </w:rPr>
      </w:pPr>
      <w:r>
        <w:rPr>
          <w:b/>
          <w:bCs/>
        </w:rPr>
        <w:t>7.5.1 Reasonable force</w:t>
      </w:r>
    </w:p>
    <w:p w14:paraId="51E32B17" w14:textId="5EF9BA9F" w:rsidR="00A83300" w:rsidRDefault="003C6E74" w:rsidP="003C6E74">
      <w:pPr>
        <w:pStyle w:val="1bodycopy10pt"/>
      </w:pPr>
      <w:r>
        <w:t xml:space="preserve">Reasonable force covers a broad range of actions used by staff that involve a degree of physical contact to restrain pupils, using no more force than is needed for the least amount of time, the application of which will depend on the circumstances.  </w:t>
      </w:r>
    </w:p>
    <w:p w14:paraId="2C5906B1" w14:textId="6DAA5604" w:rsidR="003C6E74" w:rsidRPr="001C3C96" w:rsidRDefault="007E1B39" w:rsidP="003C6E74">
      <w:pPr>
        <w:pStyle w:val="1bodycopy10pt"/>
      </w:pPr>
      <w:r>
        <w:t>All members of staff have a legal power to use reasonable force in certain situations, to prevent a pupil from:</w:t>
      </w:r>
    </w:p>
    <w:p w14:paraId="5205BA03" w14:textId="77777777" w:rsidR="003C6E74" w:rsidRDefault="003C6E74" w:rsidP="003C6E74">
      <w:pPr>
        <w:pStyle w:val="4Bulletedcopyblue"/>
      </w:pPr>
      <w:r>
        <w:t>Hurting themselves or others</w:t>
      </w:r>
    </w:p>
    <w:p w14:paraId="7325242E" w14:textId="319051EC" w:rsidR="00C31435" w:rsidRDefault="00C31435" w:rsidP="005C51F9">
      <w:pPr>
        <w:pStyle w:val="4Bulletedcopyblue"/>
      </w:pPr>
      <w:r>
        <w:t>Committing a criminal offence</w:t>
      </w:r>
    </w:p>
    <w:p w14:paraId="7C70FF10" w14:textId="018AD934" w:rsidR="001F1B9E" w:rsidRPr="001C3C96" w:rsidRDefault="001F1B9E" w:rsidP="005C51F9">
      <w:pPr>
        <w:pStyle w:val="4Bulletedcopyblue"/>
      </w:pPr>
      <w:r>
        <w:t>Damaging property</w:t>
      </w:r>
    </w:p>
    <w:p w14:paraId="6E091BE0" w14:textId="4D50F438" w:rsidR="00C31435" w:rsidRPr="001C3C96" w:rsidRDefault="00C31435" w:rsidP="005C51F9">
      <w:pPr>
        <w:pStyle w:val="4Bulletedcopyblue"/>
      </w:pPr>
      <w:r>
        <w:t>Causing disorder among pupils, in or out of lessons</w:t>
      </w:r>
    </w:p>
    <w:p w14:paraId="0C9462F2" w14:textId="2E74E394" w:rsidR="003C6E74" w:rsidRPr="001C3C96" w:rsidRDefault="00F21BB5" w:rsidP="003C6E74">
      <w:pPr>
        <w:pStyle w:val="1bodycopy10pt"/>
        <w:rPr>
          <w:rFonts w:ascii="Times New Roman" w:hAnsi="Times New Roman"/>
          <w:sz w:val="24"/>
        </w:rPr>
      </w:pPr>
      <w:r>
        <w:lastRenderedPageBreak/>
        <w:t>Reasonable force must:</w:t>
      </w:r>
    </w:p>
    <w:p w14:paraId="33A48314" w14:textId="77777777" w:rsidR="003C6E74" w:rsidRPr="001C3C96" w:rsidRDefault="003C6E74" w:rsidP="003C6E74">
      <w:pPr>
        <w:pStyle w:val="4Bulletedcopyblue"/>
      </w:pPr>
      <w:r>
        <w:t>Always be used as a last resort</w:t>
      </w:r>
    </w:p>
    <w:p w14:paraId="08748747" w14:textId="77777777" w:rsidR="003C6E74" w:rsidRPr="001C3C96" w:rsidRDefault="003C6E74" w:rsidP="003C6E74">
      <w:pPr>
        <w:pStyle w:val="4Bulletedcopyblue"/>
      </w:pPr>
      <w:r>
        <w:t>Be used in a way that maintains the safety and dignity of all concerned</w:t>
      </w:r>
    </w:p>
    <w:p w14:paraId="79765BD2" w14:textId="77777777" w:rsidR="003C6E74" w:rsidRDefault="003C6E74" w:rsidP="003C6E74">
      <w:pPr>
        <w:pStyle w:val="4Bulletedcopyblue"/>
      </w:pPr>
      <w:r>
        <w:rPr>
          <w:b/>
          <w:bCs/>
        </w:rPr>
        <w:t>Never</w:t>
      </w:r>
      <w:r>
        <w:t xml:space="preserve"> be used as a form of punishment</w:t>
      </w:r>
    </w:p>
    <w:p w14:paraId="6D550E74" w14:textId="3D0A6601" w:rsidR="00385B40" w:rsidRDefault="00385B40" w:rsidP="00385B40">
      <w:pPr>
        <w:pStyle w:val="4Bulletedcopyblue"/>
        <w:numPr>
          <w:ilvl w:val="0"/>
          <w:numId w:val="20"/>
        </w:numPr>
        <w:ind w:left="340" w:hanging="170"/>
      </w:pPr>
      <w:r>
        <w:rPr>
          <w:b/>
          <w:bCs/>
        </w:rPr>
        <w:t>Never</w:t>
      </w:r>
      <w:r>
        <w:t xml:space="preserve"> involve restraining a pupil in a way that affects their airway, breathing or circulation, for example by covering their nose and/or mouth or applying pressure to their neck or abdomen</w:t>
      </w:r>
    </w:p>
    <w:p w14:paraId="51E64112" w14:textId="383AB1E6" w:rsidR="00385B40" w:rsidRPr="001C3C96" w:rsidRDefault="00385B40" w:rsidP="006F4525">
      <w:pPr>
        <w:pStyle w:val="4Bulletedcopyblue"/>
      </w:pPr>
      <w:r>
        <w:rPr>
          <w:b/>
          <w:bCs/>
        </w:rPr>
        <w:t>Never</w:t>
      </w:r>
      <w:r>
        <w:t xml:space="preserve"> be used if the pupil is on the ground. If a pupil is unintentionally held on the ground, staff should release their hold or move into a safer position as quickly as possible</w:t>
      </w:r>
    </w:p>
    <w:p w14:paraId="0F26666C" w14:textId="51DFF50D" w:rsidR="00D56F82" w:rsidRDefault="003C6E74" w:rsidP="003C6E74">
      <w:pPr>
        <w:pStyle w:val="1bodycopy10pt"/>
      </w:pPr>
      <w:r>
        <w:t>When considering using reasonable force, staff should, in considering the risks, carefully recognise any specific vulnerabilities of the pupil, including SEND, mental health needs or medical conditions. </w:t>
      </w:r>
    </w:p>
    <w:p w14:paraId="50E29DAE" w14:textId="585F1D59" w:rsidR="00B230AB" w:rsidRPr="00C93AD1" w:rsidRDefault="00853342" w:rsidP="00C93AD1">
      <w:pPr>
        <w:pStyle w:val="1bodycopy"/>
        <w:rPr>
          <w:rFonts w:eastAsia="Times New Roman"/>
          <w:b/>
          <w:bCs/>
          <w:lang w:eastAsia="en-GB"/>
        </w:rPr>
      </w:pPr>
      <w:r>
        <w:rPr>
          <w:b/>
          <w:bCs/>
        </w:rPr>
        <w:t>8</w:t>
      </w:r>
      <w:r w:rsidR="00C93AD1">
        <w:rPr>
          <w:b/>
          <w:bCs/>
        </w:rPr>
        <w:t>.5.2 Seclusion</w:t>
      </w:r>
    </w:p>
    <w:p w14:paraId="01C7637E" w14:textId="6A3AB618" w:rsidR="00AE5182" w:rsidRDefault="00B230AB" w:rsidP="00B230AB">
      <w:pPr>
        <w:pStyle w:val="1bodycopy10pt"/>
        <w:rPr>
          <w:rFonts w:cs="Arial"/>
          <w:szCs w:val="20"/>
        </w:rPr>
      </w:pPr>
      <w:r>
        <w:rPr>
          <w:rFonts w:cs="Arial"/>
          <w:szCs w:val="20"/>
        </w:rPr>
        <w:t xml:space="preserve">Seclusion is a </w:t>
      </w:r>
      <w:r>
        <w:rPr>
          <w:rFonts w:cs="Arial"/>
          <w:b/>
          <w:bCs/>
          <w:szCs w:val="20"/>
        </w:rPr>
        <w:t>non-disciplinary intervention</w:t>
      </w:r>
      <w:r>
        <w:rPr>
          <w:rFonts w:cs="Arial"/>
          <w:szCs w:val="20"/>
        </w:rPr>
        <w:t xml:space="preserve"> that keeps a pupil confined to a place away from others and prevents them from leaving, for the safety of that pupil and/or others. </w:t>
      </w:r>
    </w:p>
    <w:p w14:paraId="7538E2CE" w14:textId="22541BF5" w:rsidR="007741B8" w:rsidRPr="00363C7C" w:rsidRDefault="00AE5182" w:rsidP="00B230AB">
      <w:pPr>
        <w:pStyle w:val="1bodycopy10pt"/>
        <w:rPr>
          <w:lang w:eastAsia="en-GB"/>
        </w:rPr>
      </w:pPr>
      <w:r>
        <w:rPr>
          <w:rFonts w:cs="Arial"/>
          <w:szCs w:val="20"/>
        </w:rPr>
        <w:t xml:space="preserve">We only use seclusion as a safety measure when a pupil is experiencing high levels of emotional or behavioural dysregulation. Seclusion is </w:t>
      </w:r>
      <w:r>
        <w:rPr>
          <w:rFonts w:cs="Arial"/>
          <w:b/>
          <w:bCs/>
          <w:szCs w:val="20"/>
        </w:rPr>
        <w:t>not</w:t>
      </w:r>
      <w:r>
        <w:rPr>
          <w:rFonts w:cs="Arial"/>
          <w:szCs w:val="20"/>
        </w:rPr>
        <w:t xml:space="preserve"> used as a threat or punishment and is </w:t>
      </w:r>
      <w:r>
        <w:rPr>
          <w:rFonts w:cs="Arial"/>
          <w:b/>
          <w:bCs/>
          <w:szCs w:val="20"/>
        </w:rPr>
        <w:t>not</w:t>
      </w:r>
      <w:r>
        <w:rPr>
          <w:rFonts w:cs="Arial"/>
          <w:szCs w:val="20"/>
        </w:rPr>
        <w:t xml:space="preserve"> a disciplinary response to deliberate or wilful misbehaviour. </w:t>
      </w:r>
    </w:p>
    <w:p w14:paraId="6B5A92A5" w14:textId="77777777" w:rsidR="00487688" w:rsidRDefault="00487688" w:rsidP="00487688">
      <w:pPr>
        <w:spacing w:after="0"/>
        <w:rPr>
          <w:rFonts w:cs="Arial"/>
          <w:szCs w:val="20"/>
        </w:rPr>
      </w:pPr>
      <w:r>
        <w:rPr>
          <w:rFonts w:cs="Arial"/>
          <w:szCs w:val="20"/>
        </w:rPr>
        <w:t>During seclusion:</w:t>
      </w:r>
    </w:p>
    <w:p w14:paraId="637C6567" w14:textId="77777777" w:rsidR="00487688" w:rsidRDefault="00487688" w:rsidP="005917C1">
      <w:pPr>
        <w:spacing w:after="0"/>
        <w:rPr>
          <w:rFonts w:cs="Arial"/>
          <w:szCs w:val="20"/>
        </w:rPr>
      </w:pPr>
    </w:p>
    <w:p w14:paraId="0CB8B47D" w14:textId="0E50AEDE" w:rsidR="00487688" w:rsidRDefault="00487688" w:rsidP="00487688">
      <w:pPr>
        <w:pStyle w:val="4Bulletedcopyblue"/>
        <w:numPr>
          <w:ilvl w:val="0"/>
          <w:numId w:val="20"/>
        </w:numPr>
        <w:ind w:left="340" w:hanging="170"/>
      </w:pPr>
      <w:r>
        <w:t>The pupil will be secluded in a safe place that does not feel threatening or intimidating to them</w:t>
      </w:r>
      <w:r w:rsidR="00BE6B6F">
        <w:t xml:space="preserve"> (</w:t>
      </w:r>
      <w:r w:rsidR="00793F0D">
        <w:t>for example one of our KS2 breakout rooms)</w:t>
      </w:r>
    </w:p>
    <w:p w14:paraId="24F0CC4B" w14:textId="145DF834" w:rsidR="00487688" w:rsidRPr="004741CB" w:rsidRDefault="00487688" w:rsidP="00487688">
      <w:pPr>
        <w:pStyle w:val="4Bulletedcopyblue"/>
        <w:numPr>
          <w:ilvl w:val="0"/>
          <w:numId w:val="20"/>
        </w:numPr>
        <w:ind w:left="340" w:hanging="170"/>
      </w:pPr>
      <w:r>
        <w:t xml:space="preserve">The pupil will be </w:t>
      </w:r>
      <w:proofErr w:type="gramStart"/>
      <w:r>
        <w:t>supervised at all times</w:t>
      </w:r>
      <w:proofErr w:type="gramEnd"/>
      <w:r>
        <w:t xml:space="preserve">, by </w:t>
      </w:r>
      <w:r w:rsidRPr="00793F0D">
        <w:t>at least 1 member of staff</w:t>
      </w:r>
      <w:r w:rsidR="00793F0D" w:rsidRPr="00793F0D">
        <w:t>.</w:t>
      </w:r>
      <w:r>
        <w:t xml:space="preserve"> </w:t>
      </w:r>
    </w:p>
    <w:p w14:paraId="3A42F016" w14:textId="55742DC9" w:rsidR="00EC0D65" w:rsidRDefault="00487688" w:rsidP="00EC0D65">
      <w:pPr>
        <w:spacing w:after="240"/>
        <w:rPr>
          <w:rFonts w:cs="Arial"/>
          <w:szCs w:val="20"/>
        </w:rPr>
      </w:pPr>
      <w:r>
        <w:rPr>
          <w:rFonts w:cs="Arial"/>
          <w:szCs w:val="20"/>
        </w:rPr>
        <w:t xml:space="preserve">As soon as the immediate risk of harm has reduced, the pupil will be allowed to leave. </w:t>
      </w:r>
    </w:p>
    <w:p w14:paraId="46674400" w14:textId="187C743D" w:rsidR="001F2549" w:rsidRDefault="00853342" w:rsidP="001F2549">
      <w:pPr>
        <w:spacing w:after="240"/>
        <w:rPr>
          <w:rFonts w:cs="Arial"/>
          <w:b/>
          <w:bCs/>
          <w:szCs w:val="20"/>
        </w:rPr>
      </w:pPr>
      <w:r>
        <w:rPr>
          <w:rFonts w:cs="Arial"/>
          <w:b/>
          <w:bCs/>
          <w:szCs w:val="20"/>
        </w:rPr>
        <w:t>8</w:t>
      </w:r>
      <w:r w:rsidR="001F2549">
        <w:rPr>
          <w:rFonts w:cs="Arial"/>
          <w:b/>
          <w:bCs/>
          <w:szCs w:val="20"/>
        </w:rPr>
        <w:t>.5.3. Recording and reporting requirements</w:t>
      </w:r>
    </w:p>
    <w:p w14:paraId="36FF9A03" w14:textId="77777777" w:rsidR="004A0412" w:rsidRPr="004A0412" w:rsidRDefault="00F57F4C" w:rsidP="004A0412">
      <w:pPr>
        <w:pStyle w:val="6Abstract"/>
        <w:rPr>
          <w:rFonts w:eastAsia="Times New Roman" w:cs="Arial"/>
          <w:sz w:val="20"/>
          <w:szCs w:val="20"/>
          <w:lang w:val="en-GB" w:eastAsia="en-GB"/>
        </w:rPr>
      </w:pPr>
      <w:r>
        <w:rPr>
          <w:sz w:val="20"/>
          <w:szCs w:val="20"/>
        </w:rPr>
        <w:t>Staff</w:t>
      </w:r>
      <w:r>
        <w:t xml:space="preserve"> </w:t>
      </w:r>
      <w:r>
        <w:rPr>
          <w:rFonts w:eastAsia="Times New Roman" w:cs="Arial"/>
          <w:sz w:val="20"/>
          <w:szCs w:val="20"/>
          <w:lang w:val="en-GB" w:eastAsia="en-GB"/>
        </w:rPr>
        <w:t>have a legal duty to record and report all:</w:t>
      </w:r>
    </w:p>
    <w:p w14:paraId="06C437AA" w14:textId="15A1FFA1" w:rsidR="004A0412" w:rsidRPr="004A0412" w:rsidRDefault="004A0412" w:rsidP="004A0412">
      <w:pPr>
        <w:pStyle w:val="4Bulletedcopyblue"/>
        <w:numPr>
          <w:ilvl w:val="0"/>
          <w:numId w:val="20"/>
        </w:numPr>
        <w:ind w:left="340" w:hanging="170"/>
      </w:pPr>
      <w:r>
        <w:t xml:space="preserve">Significant incidents involving force </w:t>
      </w:r>
    </w:p>
    <w:p w14:paraId="30982EAE" w14:textId="77777777" w:rsidR="004A0412" w:rsidRPr="004A0412" w:rsidRDefault="004A0412" w:rsidP="004A0412">
      <w:pPr>
        <w:pStyle w:val="4Bulletedcopyblue"/>
        <w:numPr>
          <w:ilvl w:val="0"/>
          <w:numId w:val="20"/>
        </w:numPr>
        <w:ind w:left="340" w:hanging="170"/>
      </w:pPr>
      <w:r>
        <w:t>Seclusion incidents</w:t>
      </w:r>
    </w:p>
    <w:p w14:paraId="59438C58" w14:textId="77777777" w:rsidR="004A0412" w:rsidRPr="004A0412" w:rsidRDefault="004A0412" w:rsidP="004A0412">
      <w:pPr>
        <w:pStyle w:val="4Bulletedcopyblue"/>
        <w:numPr>
          <w:ilvl w:val="0"/>
          <w:numId w:val="20"/>
        </w:numPr>
        <w:spacing w:after="240"/>
        <w:ind w:left="340" w:hanging="170"/>
      </w:pPr>
      <w:r>
        <w:t>Restraint incidents</w:t>
      </w:r>
    </w:p>
    <w:p w14:paraId="517F1D82" w14:textId="5BAEFBF7" w:rsidR="003C6E74" w:rsidRPr="001C3C96" w:rsidRDefault="00853342" w:rsidP="003C6E74">
      <w:pPr>
        <w:pStyle w:val="Subhead2"/>
      </w:pPr>
      <w:r>
        <w:t>8</w:t>
      </w:r>
      <w:r w:rsidR="002E5224">
        <w:t xml:space="preserve">.6 </w:t>
      </w:r>
      <w:bookmarkStart w:id="11" w:name="_Hlk159507276"/>
      <w:r w:rsidR="002E5224">
        <w:t>Searching, screening and confiscation             </w:t>
      </w:r>
      <w:bookmarkEnd w:id="11"/>
      <w:r w:rsidR="002E5224">
        <w:rPr>
          <w:rStyle w:val="apple-tab-span"/>
          <w:color w:val="000000"/>
          <w:sz w:val="22"/>
          <w:szCs w:val="22"/>
        </w:rPr>
        <w:tab/>
      </w:r>
    </w:p>
    <w:p w14:paraId="149BF24D" w14:textId="77777777" w:rsidR="00390226" w:rsidRPr="001C3C96" w:rsidRDefault="00390226" w:rsidP="00390226">
      <w:pPr>
        <w:pStyle w:val="1bodycopy10pt"/>
      </w:pPr>
      <w:r>
        <w:t xml:space="preserve">Searching, screening and confiscation is conducted in line with the DfE’s </w:t>
      </w:r>
      <w:hyperlink r:id="rId25" w:history="1">
        <w:r>
          <w:rPr>
            <w:rStyle w:val="Hyperlink"/>
            <w:rFonts w:cs="Arial"/>
            <w:color w:val="1155CC"/>
            <w:szCs w:val="20"/>
          </w:rPr>
          <w:t>latest guidance on searching, screening and confiscation</w:t>
        </w:r>
      </w:hyperlink>
      <w:r>
        <w:rPr>
          <w:szCs w:val="20"/>
        </w:rPr>
        <w:t>.</w:t>
      </w:r>
    </w:p>
    <w:p w14:paraId="3DAB20EE" w14:textId="77777777" w:rsidR="00AC42EB" w:rsidRPr="001C3C96" w:rsidRDefault="00AC42EB" w:rsidP="00383B8C">
      <w:pPr>
        <w:pStyle w:val="Subhead2"/>
      </w:pPr>
      <w:r>
        <w:t>Confiscation</w:t>
      </w:r>
    </w:p>
    <w:p w14:paraId="691B23B3" w14:textId="77777777" w:rsidR="003C6E74" w:rsidRPr="001C3C96" w:rsidRDefault="003C6E74" w:rsidP="00000D1E">
      <w:pPr>
        <w:pStyle w:val="1bodycopy10pt"/>
      </w:pPr>
      <w:r>
        <w:t>Any prohibited items (listed in section 3) found in a pupil’s possession as a result of a search will be confiscated. These items will not be returned to the pupil.</w:t>
      </w:r>
    </w:p>
    <w:p w14:paraId="513570AE" w14:textId="77777777" w:rsidR="003C6E74" w:rsidRPr="001C3C96" w:rsidRDefault="003C6E74" w:rsidP="00000D1E">
      <w:pPr>
        <w:pStyle w:val="1bodycopy10pt"/>
      </w:pPr>
      <w:r>
        <w:t>We will also confiscate any item that is harmful or detrimental to school discipline. These items will be returned to pupils after discussion with senior leaders and parents/carers, if appropriate.</w:t>
      </w:r>
    </w:p>
    <w:p w14:paraId="0A309736" w14:textId="77777777" w:rsidR="0046088D" w:rsidRPr="001C3C96" w:rsidRDefault="00B31EDB" w:rsidP="00383B8C">
      <w:pPr>
        <w:pStyle w:val="Subhead2"/>
      </w:pPr>
      <w:r>
        <w:t>Searching a pupil</w:t>
      </w:r>
    </w:p>
    <w:p w14:paraId="0525977C" w14:textId="77777777" w:rsidR="00114584" w:rsidRPr="001C3C96" w:rsidRDefault="00114584" w:rsidP="00000D1E">
      <w:pPr>
        <w:pStyle w:val="1bodycopy10pt"/>
      </w:pPr>
      <w:r>
        <w:t>Searches will only be carried out by a member of staff who has been authorised to do so by the headteacher, or by the headteacher themselves.</w:t>
      </w:r>
    </w:p>
    <w:p w14:paraId="0E31319D" w14:textId="77777777" w:rsidR="00381BB7" w:rsidRPr="001C3C96" w:rsidRDefault="00381BB7" w:rsidP="00000D1E">
      <w:pPr>
        <w:pStyle w:val="1bodycopy10pt"/>
      </w:pPr>
      <w:r>
        <w:t xml:space="preserve">Subject to the exception below, the authorised member of staff carrying out the search will be of the same sex as the pupil, and there will be another member of staff present as a witness to the search. </w:t>
      </w:r>
    </w:p>
    <w:p w14:paraId="1049050B" w14:textId="77777777" w:rsidR="004D3B6B" w:rsidRPr="001C3C96" w:rsidRDefault="004D3B6B" w:rsidP="00000D1E">
      <w:pPr>
        <w:pStyle w:val="1bodycopy10pt"/>
      </w:pPr>
      <w:r>
        <w:lastRenderedPageBreak/>
        <w:t>An authorised member of staff of a different sex to the pupil can carry out a search without another member of staff as a witness if:</w:t>
      </w:r>
    </w:p>
    <w:p w14:paraId="5C532287" w14:textId="77777777" w:rsidR="004D3B6B" w:rsidRPr="001C3C96" w:rsidRDefault="004D3B6B" w:rsidP="004D3B6B">
      <w:pPr>
        <w:pStyle w:val="4Bulletedcopyblue"/>
      </w:pPr>
      <w:r>
        <w:t xml:space="preserve">The authorised member of staff carrying out the search reasonably believes there is risk that serious harm will be caused to a person if the search is not carried out as a matter of urgency; </w:t>
      </w:r>
      <w:r>
        <w:rPr>
          <w:b/>
        </w:rPr>
        <w:t>and</w:t>
      </w:r>
      <w:r>
        <w:t xml:space="preserve"> </w:t>
      </w:r>
    </w:p>
    <w:p w14:paraId="7C608356" w14:textId="77777777" w:rsidR="004747B5" w:rsidRPr="001C3C96" w:rsidRDefault="004D3B6B" w:rsidP="004D3B6B">
      <w:pPr>
        <w:pStyle w:val="4Bulletedcopyblue"/>
      </w:pPr>
      <w:r>
        <w:t xml:space="preserve">In the time available, it is not reasonably practicable for the search to be carried out by a member of staff who is the same sex as the pupil; </w:t>
      </w:r>
      <w:r>
        <w:rPr>
          <w:b/>
        </w:rPr>
        <w:t>or</w:t>
      </w:r>
      <w:r>
        <w:t xml:space="preserve"> </w:t>
      </w:r>
    </w:p>
    <w:p w14:paraId="1D9B6278" w14:textId="77777777" w:rsidR="004D3B6B" w:rsidRPr="001C3C96" w:rsidRDefault="004747B5" w:rsidP="004D3B6B">
      <w:pPr>
        <w:pStyle w:val="4Bulletedcopyblue"/>
      </w:pPr>
      <w:r>
        <w:t>It is not reasonably practicable for the search to be carried out in the presence of another member of staff</w:t>
      </w:r>
    </w:p>
    <w:p w14:paraId="6D1D628B" w14:textId="77777777" w:rsidR="001B3943" w:rsidRPr="001C3C96" w:rsidRDefault="00E41CDC" w:rsidP="001B3943">
      <w:pPr>
        <w:pStyle w:val="1bodycopy10pt"/>
      </w:pPr>
      <w:r>
        <w:rPr>
          <w:shd w:val="clear" w:color="auto" w:fill="FFFFFF"/>
        </w:rPr>
        <w:t>When an authorised member of staff conducts a search without a witness, they should immediately report this to another member of staff, and make sure a written record of the search is kept.</w:t>
      </w:r>
    </w:p>
    <w:p w14:paraId="1B5A5D3E" w14:textId="77777777" w:rsidR="001B3943" w:rsidRPr="001C3C96" w:rsidRDefault="001B3943" w:rsidP="001B3943">
      <w:pPr>
        <w:pStyle w:val="1bodycopy10pt"/>
      </w:pPr>
      <w:r>
        <w:t>If the authorised member of staff considers a search to be necessary, but not required urgently, they will seek the advice of the headteacher, designated safeguarding lead (or deputy) or pastoral member of staff who may have more information about the pupil. During this time the pupil will be supervised and kept away from other pupils.</w:t>
      </w:r>
    </w:p>
    <w:p w14:paraId="74B7D8FB" w14:textId="77777777" w:rsidR="0046088D" w:rsidRPr="001C3C96" w:rsidRDefault="0046088D" w:rsidP="00000D1E">
      <w:pPr>
        <w:pStyle w:val="1bodycopy10pt"/>
      </w:pPr>
      <w:r>
        <w:t>A search can be carried out if the authorised member of staff has reasonable grounds for suspecting that the pupil is in possession of a prohibited item or any item identified in the school rules for which a search can be made, or if the pupil has agreed.</w:t>
      </w:r>
    </w:p>
    <w:p w14:paraId="4C0BFDA2" w14:textId="77777777" w:rsidR="001B3943" w:rsidRPr="001C3C96" w:rsidRDefault="001B3943" w:rsidP="001B3943">
      <w:pPr>
        <w:pStyle w:val="1bodycopy10pt"/>
      </w:pPr>
      <w:r>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030E11C9" w14:textId="77777777" w:rsidR="0046088D" w:rsidRPr="001C3C96" w:rsidRDefault="0046088D" w:rsidP="00000D1E">
      <w:pPr>
        <w:pStyle w:val="1bodycopy10pt"/>
      </w:pPr>
      <w:r>
        <w:t>Before carrying out a search the authorised member of staff will:</w:t>
      </w:r>
    </w:p>
    <w:p w14:paraId="4DCD0F01" w14:textId="77777777" w:rsidR="0046088D" w:rsidRPr="001C3C96" w:rsidRDefault="0046088D" w:rsidP="0046088D">
      <w:pPr>
        <w:pStyle w:val="4Bulletedcopyblue"/>
      </w:pPr>
      <w:r>
        <w:t>Assess whether there is an urgent need for a search</w:t>
      </w:r>
    </w:p>
    <w:p w14:paraId="4EC5820A" w14:textId="77777777" w:rsidR="0046088D" w:rsidRPr="001C3C96" w:rsidRDefault="0046088D" w:rsidP="0046088D">
      <w:pPr>
        <w:pStyle w:val="4Bulletedcopyblue"/>
      </w:pPr>
      <w:r>
        <w:t>Assess whether not doing the search would put other pupils or staff at risk</w:t>
      </w:r>
    </w:p>
    <w:p w14:paraId="0A1AA0F6" w14:textId="77777777" w:rsidR="0046088D" w:rsidRPr="001C3C96" w:rsidRDefault="0046088D" w:rsidP="0046088D">
      <w:pPr>
        <w:pStyle w:val="4Bulletedcopyblue"/>
      </w:pPr>
      <w:r>
        <w:t>Consider whether the search would pose a safeguarding risk to the pupil</w:t>
      </w:r>
    </w:p>
    <w:p w14:paraId="3A9DC35A" w14:textId="77777777" w:rsidR="0046088D" w:rsidRPr="001C3C96" w:rsidRDefault="0046088D" w:rsidP="0046088D">
      <w:pPr>
        <w:pStyle w:val="4Bulletedcopyblue"/>
      </w:pPr>
      <w:r>
        <w:t>Explain to the pupil why they are being searched</w:t>
      </w:r>
    </w:p>
    <w:p w14:paraId="515C2032" w14:textId="77777777" w:rsidR="002E5224" w:rsidRPr="001C3C96" w:rsidRDefault="002E5224" w:rsidP="0046088D">
      <w:pPr>
        <w:pStyle w:val="4Bulletedcopyblue"/>
      </w:pPr>
      <w:r>
        <w:t>Explain to the pupil what a search entails – e.g. “I will ask you to turn out your pockets and remove your scarf”</w:t>
      </w:r>
    </w:p>
    <w:p w14:paraId="564C0976" w14:textId="77777777" w:rsidR="0046088D" w:rsidRPr="001C3C96" w:rsidRDefault="0046088D" w:rsidP="0046088D">
      <w:pPr>
        <w:pStyle w:val="4Bulletedcopyblue"/>
      </w:pPr>
      <w:r>
        <w:t>Explain how and where the search will be carried out</w:t>
      </w:r>
    </w:p>
    <w:p w14:paraId="3E13D1E7" w14:textId="77777777" w:rsidR="0046088D" w:rsidRPr="001C3C96" w:rsidRDefault="0046088D" w:rsidP="0046088D">
      <w:pPr>
        <w:pStyle w:val="4Bulletedcopyblue"/>
      </w:pPr>
      <w:r>
        <w:t>Give the pupil the opportunity to ask questions</w:t>
      </w:r>
    </w:p>
    <w:p w14:paraId="19686330" w14:textId="77777777" w:rsidR="00114584" w:rsidRPr="001C3C96" w:rsidRDefault="0046088D" w:rsidP="00000D1E">
      <w:pPr>
        <w:pStyle w:val="4Bulletedcopyblue"/>
      </w:pPr>
      <w:r>
        <w:t xml:space="preserve">Seek the pupil’s co-operation </w:t>
      </w:r>
    </w:p>
    <w:p w14:paraId="54B1DADD" w14:textId="77777777" w:rsidR="00114584" w:rsidRPr="001C3C96" w:rsidRDefault="00CA3738" w:rsidP="00000D1E">
      <w:pPr>
        <w:pStyle w:val="1bodycopy10pt"/>
      </w:pPr>
      <w:r>
        <w:t xml:space="preserve">If the pupil refuses to agree to a search, the member of staff can give an appropriate behaviour sanction. </w:t>
      </w:r>
    </w:p>
    <w:p w14:paraId="4626337D" w14:textId="20A0B138" w:rsidR="004D3B6B" w:rsidRPr="001C3C96" w:rsidRDefault="0046088D" w:rsidP="00000D1E">
      <w:pPr>
        <w:pStyle w:val="1bodycopy10pt"/>
      </w:pPr>
      <w:r>
        <w:t>If they still refuse to co-operate, the member of staff will contact the</w:t>
      </w:r>
      <w:r w:rsidR="00046B04">
        <w:t xml:space="preserve"> </w:t>
      </w:r>
      <w:r w:rsidRPr="00046B04">
        <w:t>headteacher to try</w:t>
      </w:r>
      <w:r>
        <w:t xml:space="preserve"> to determine why the pupil is refusing to comply. </w:t>
      </w:r>
    </w:p>
    <w:p w14:paraId="42922F22" w14:textId="77777777" w:rsidR="004D3B6B" w:rsidRPr="001C3C96" w:rsidRDefault="00544EC3" w:rsidP="00000D1E">
      <w:pPr>
        <w:pStyle w:val="1bodycopy10pt"/>
      </w:pPr>
      <w:r>
        <w:t>The authorised member of staff will then decide whether to use reasonable force to search the pupil. This decision will be made on a case-by-case basis, taking into consideration whether conducting the search will prevent the pupil harming themselves or others, damaging property or causing disorder.</w:t>
      </w:r>
    </w:p>
    <w:p w14:paraId="7D26F454" w14:textId="77777777" w:rsidR="00DE3449" w:rsidRPr="009B0366" w:rsidRDefault="00DE3449" w:rsidP="00000D1E">
      <w:pPr>
        <w:pStyle w:val="1bodycopy10pt"/>
      </w:pPr>
      <w:r w:rsidRPr="009B0366">
        <w:t>Headteachers and authorised school staff may use such force as is reasonable given the circumstances when conducting a search for knives or weapons, alcohol, illegal drugs, stolen items, tobacco, fireworks, pornographic images, or articles that they reasonably suspect have been, or are likely to be, used to commit an offence or cause harm (the items listed as legally prohibited in section 3). Force may not be used to search for other items banned only under our school rules, such as vapes/e-cigarettes or mobile phones.</w:t>
      </w:r>
    </w:p>
    <w:p w14:paraId="7D26F455" w14:textId="77777777" w:rsidR="00DE3449" w:rsidRDefault="00DE3449" w:rsidP="00000D1E">
      <w:pPr>
        <w:pStyle w:val="1bodycopy10pt"/>
      </w:pPr>
      <w:r w:rsidRPr="009B0366">
        <w:t>When considering using reasonable force to search a pupil, staff should, in considering the risks, carefully recognise any specific vulnerabilities of the pupil, including SEND, mental health needs or medical conditions.</w:t>
      </w:r>
    </w:p>
    <w:p w14:paraId="5A783792" w14:textId="77777777" w:rsidR="00B431EF" w:rsidRPr="001C3C96" w:rsidRDefault="00B431EF" w:rsidP="00000D1E">
      <w:pPr>
        <w:pStyle w:val="1bodycopy10pt"/>
      </w:pPr>
      <w:r>
        <w:t>The authorised member of staff may use a metal detector to assist with the search.</w:t>
      </w:r>
    </w:p>
    <w:p w14:paraId="50F8BC06" w14:textId="77777777" w:rsidR="00B31EDB" w:rsidRPr="001C3C96" w:rsidRDefault="004D3B6B" w:rsidP="00000D1E">
      <w:pPr>
        <w:pStyle w:val="1bodycopy10pt"/>
      </w:pPr>
      <w:r>
        <w:t>An authorised member of staff may search a pupil’s outer clothing, pockets, possessions, desk or locker.</w:t>
      </w:r>
    </w:p>
    <w:p w14:paraId="7151FFCD" w14:textId="77777777" w:rsidR="00E8244E" w:rsidRPr="001C3C96" w:rsidRDefault="00561D93" w:rsidP="00000D1E">
      <w:pPr>
        <w:pStyle w:val="1bodycopy10pt"/>
      </w:pPr>
      <w:r>
        <w:t>‘Outer clothing’ includes:</w:t>
      </w:r>
    </w:p>
    <w:p w14:paraId="71CF6291" w14:textId="77777777" w:rsidR="002E5224" w:rsidRPr="001C3C96" w:rsidRDefault="00561D93" w:rsidP="00E8244E">
      <w:pPr>
        <w:pStyle w:val="4Bulletedcopyblue"/>
      </w:pPr>
      <w:bookmarkStart w:id="12" w:name="_Hlk141697449"/>
      <w:r>
        <w:lastRenderedPageBreak/>
        <w:t>Any item of clothing that isn't worn wholly next to the skin or immediately over underwear (e.g. a jumper or jacket being worn over a t-shirt)</w:t>
      </w:r>
    </w:p>
    <w:bookmarkEnd w:id="12"/>
    <w:p w14:paraId="3C0541B2" w14:textId="77777777" w:rsidR="006F47AF" w:rsidRPr="001C3C96" w:rsidRDefault="00E8244E" w:rsidP="00C1070C">
      <w:pPr>
        <w:pStyle w:val="4Bulletedcopyblue"/>
      </w:pPr>
      <w:r>
        <w:t>Hats, scarves, gloves, shoes or boots</w:t>
      </w:r>
    </w:p>
    <w:p w14:paraId="30B62E98" w14:textId="77777777" w:rsidR="00B31EDB" w:rsidRPr="001C3C96" w:rsidRDefault="00B31EDB" w:rsidP="00390226">
      <w:pPr>
        <w:pStyle w:val="1bodycopy"/>
        <w:rPr>
          <w:b/>
        </w:rPr>
      </w:pPr>
      <w:r>
        <w:rPr>
          <w:b/>
        </w:rPr>
        <w:t>Searching pupils’ possessions</w:t>
      </w:r>
    </w:p>
    <w:p w14:paraId="58264A65" w14:textId="77777777" w:rsidR="00E8244E" w:rsidRPr="001C3C96" w:rsidRDefault="00E8244E" w:rsidP="00390226">
      <w:pPr>
        <w:pStyle w:val="1bodycopy"/>
      </w:pPr>
      <w:r>
        <w:t>Possessions means any items that the pupil has or appears to have control of, including:</w:t>
      </w:r>
    </w:p>
    <w:p w14:paraId="5000E1FA" w14:textId="77777777" w:rsidR="00E8244E" w:rsidRPr="001C3C96" w:rsidRDefault="00E8244E" w:rsidP="00E8244E">
      <w:pPr>
        <w:pStyle w:val="4Bulletedcopyblue"/>
      </w:pPr>
      <w:r>
        <w:t>Desks</w:t>
      </w:r>
    </w:p>
    <w:p w14:paraId="4CEA1321" w14:textId="77777777" w:rsidR="00E8244E" w:rsidRPr="001C3C96" w:rsidRDefault="00E8244E" w:rsidP="00E8244E">
      <w:pPr>
        <w:pStyle w:val="4Bulletedcopyblue"/>
      </w:pPr>
      <w:r>
        <w:t>Lockers</w:t>
      </w:r>
    </w:p>
    <w:p w14:paraId="4AECB4A0" w14:textId="77777777" w:rsidR="00E8244E" w:rsidRPr="001C3C96" w:rsidRDefault="00E8244E" w:rsidP="00E8244E">
      <w:pPr>
        <w:pStyle w:val="4Bulletedcopyblue"/>
      </w:pPr>
      <w:r>
        <w:t>Bags</w:t>
      </w:r>
    </w:p>
    <w:p w14:paraId="75DA3D95" w14:textId="77777777" w:rsidR="006F5153" w:rsidRPr="001C3C96" w:rsidRDefault="006F5153" w:rsidP="00390226">
      <w:pPr>
        <w:pStyle w:val="1bodycopy"/>
      </w:pPr>
      <w:r>
        <w:t>A pupil’s possessions can be searched for any item if the pupil agrees to the search. If the pupil does not agree to the search, staff can still carry out a search for prohibited items (listed in section 3) and items identified in the school rules.</w:t>
      </w:r>
    </w:p>
    <w:p w14:paraId="507966B4" w14:textId="77777777" w:rsidR="006F5153" w:rsidRPr="001C3C96" w:rsidRDefault="004339E7" w:rsidP="00390226">
      <w:pPr>
        <w:pStyle w:val="1bodycopy"/>
      </w:pPr>
      <w:r>
        <w:t xml:space="preserve">An authorised member of staff can search a pupil’s possessions when the pupil and another member of staff are present. </w:t>
      </w:r>
    </w:p>
    <w:p w14:paraId="5C65DEAE" w14:textId="77777777" w:rsidR="006F5153" w:rsidRPr="001C3C96" w:rsidRDefault="006F5153" w:rsidP="00390226">
      <w:pPr>
        <w:pStyle w:val="1bodycopy"/>
      </w:pPr>
      <w:r>
        <w:t xml:space="preserve">If there is a serious </w:t>
      </w:r>
      <w:r>
        <w:rPr>
          <w:rStyle w:val="1bodycopy10ptChar"/>
          <w:lang w:val="en-GB"/>
        </w:rPr>
        <w:t>risk of harm if the search is not conducted immediately, or it</w:t>
      </w:r>
      <w:r>
        <w:t xml:space="preserve"> is not reasonably practicable to summon another member of staff, the search can be carried out by a single authorised member of staff.</w:t>
      </w:r>
    </w:p>
    <w:p w14:paraId="4B1CAA81" w14:textId="77777777" w:rsidR="00B31EDB" w:rsidRPr="001C3C96" w:rsidRDefault="00B31EDB" w:rsidP="00390226">
      <w:pPr>
        <w:pStyle w:val="1bodycopy"/>
        <w:rPr>
          <w:b/>
        </w:rPr>
      </w:pPr>
      <w:r>
        <w:rPr>
          <w:b/>
        </w:rPr>
        <w:t>Informing the designated safeguarding lead (DSL)</w:t>
      </w:r>
    </w:p>
    <w:p w14:paraId="25C5E2EB" w14:textId="77777777" w:rsidR="00D14907" w:rsidRPr="001C3C96" w:rsidRDefault="00D14907" w:rsidP="00390226">
      <w:pPr>
        <w:pStyle w:val="1bodycopy"/>
      </w:pPr>
      <w:r>
        <w:t>The staff member who carried out the search should inform the DSL without delay:</w:t>
      </w:r>
    </w:p>
    <w:p w14:paraId="339F12DC" w14:textId="77777777" w:rsidR="00D14907" w:rsidRPr="001C3C96" w:rsidRDefault="00D14907" w:rsidP="00D14907">
      <w:pPr>
        <w:pStyle w:val="4Bulletedcopyblue"/>
      </w:pPr>
      <w:r>
        <w:t>Of any incidents where the member of staff had reasonable grounds to suspect a pupil was in possession of a prohibited item as listed in section 3</w:t>
      </w:r>
    </w:p>
    <w:p w14:paraId="78A35251" w14:textId="77777777" w:rsidR="00D14907" w:rsidRPr="001C3C96" w:rsidRDefault="00D14907" w:rsidP="00D14907">
      <w:pPr>
        <w:pStyle w:val="4Bulletedcopyblue"/>
      </w:pPr>
      <w:r>
        <w:t>If they believe that a search has revealed a safeguarding risk</w:t>
      </w:r>
    </w:p>
    <w:p w14:paraId="2C99E9CF" w14:textId="77777777" w:rsidR="00887D7B" w:rsidRPr="001C3C96" w:rsidRDefault="00E42077" w:rsidP="00390226">
      <w:pPr>
        <w:pStyle w:val="1bodycopy"/>
      </w:pPr>
      <w:r>
        <w:t>All searches for prohibited items (listed in section 3), including incidents where no items were found, will be recorded in the school’s safeguarding system.</w:t>
      </w:r>
    </w:p>
    <w:p w14:paraId="27AB71C2" w14:textId="77777777" w:rsidR="00E42077" w:rsidRPr="001C3C96" w:rsidRDefault="00E42077" w:rsidP="00390226">
      <w:pPr>
        <w:pStyle w:val="1bodycopy"/>
        <w:rPr>
          <w:b/>
        </w:rPr>
      </w:pPr>
      <w:r>
        <w:rPr>
          <w:b/>
        </w:rPr>
        <w:t>Informing parents/carers</w:t>
      </w:r>
    </w:p>
    <w:p w14:paraId="7737E4DB" w14:textId="77777777" w:rsidR="00E42A15" w:rsidRPr="001C3C96" w:rsidRDefault="00E42077" w:rsidP="00390226">
      <w:pPr>
        <w:pStyle w:val="1bodycopy"/>
      </w:pPr>
      <w:r>
        <w:t>Parents/carers will always be informed of any search for a prohibited item (listed in section 3). A member of staff will tell the parents/carers as soon as is reasonably practicable:</w:t>
      </w:r>
    </w:p>
    <w:p w14:paraId="3653AD68" w14:textId="77777777" w:rsidR="00E42A15" w:rsidRPr="001C3C96" w:rsidRDefault="00E42A15" w:rsidP="00E42A15">
      <w:pPr>
        <w:pStyle w:val="4Bulletedcopyblue"/>
      </w:pPr>
      <w:r>
        <w:t>What happened</w:t>
      </w:r>
    </w:p>
    <w:p w14:paraId="43302E65" w14:textId="77777777" w:rsidR="00E42A15" w:rsidRPr="001C3C96" w:rsidRDefault="00E42A15" w:rsidP="00E42A15">
      <w:pPr>
        <w:pStyle w:val="4Bulletedcopyblue"/>
      </w:pPr>
      <w:r>
        <w:t>What was found, if anything</w:t>
      </w:r>
    </w:p>
    <w:p w14:paraId="2A70BAB3" w14:textId="77777777" w:rsidR="00E42A15" w:rsidRPr="001C3C96" w:rsidRDefault="00E42A15" w:rsidP="00E42A15">
      <w:pPr>
        <w:pStyle w:val="4Bulletedcopyblue"/>
      </w:pPr>
      <w:r>
        <w:t>What has been confiscated, if anything</w:t>
      </w:r>
    </w:p>
    <w:p w14:paraId="41B72EFB" w14:textId="77777777" w:rsidR="00E42077" w:rsidRPr="001C3C96" w:rsidRDefault="00E42A15" w:rsidP="00E42A15">
      <w:pPr>
        <w:pStyle w:val="4Bulletedcopyblue"/>
      </w:pPr>
      <w:r>
        <w:t xml:space="preserve">What action the school has taken, including any sanctions that have been applied to their child </w:t>
      </w:r>
    </w:p>
    <w:p w14:paraId="2B9237BD" w14:textId="77777777" w:rsidR="00390226" w:rsidRPr="001C3C96" w:rsidRDefault="00390226" w:rsidP="00390226">
      <w:pPr>
        <w:pStyle w:val="1bodycopy"/>
        <w:rPr>
          <w:b/>
        </w:rPr>
      </w:pPr>
      <w:r>
        <w:rPr>
          <w:b/>
        </w:rPr>
        <w:t>Support after a search</w:t>
      </w:r>
    </w:p>
    <w:p w14:paraId="23711E5C" w14:textId="77777777" w:rsidR="00390226" w:rsidRPr="001C3C96" w:rsidRDefault="00390226" w:rsidP="00390226">
      <w:pPr>
        <w:pStyle w:val="1bodycopy"/>
      </w:pPr>
      <w:r>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45A67AF3" w14:textId="77777777" w:rsidR="00390226" w:rsidRPr="001C3C96" w:rsidRDefault="00390226" w:rsidP="00390226">
      <w:pPr>
        <w:pStyle w:val="1bodycopy"/>
      </w:pPr>
      <w:r>
        <w:t xml:space="preserve">If this is the case, staff will follow the school’s safeguarding policy and speak to the designated safeguarding lead (DSL). The DSL will consider whether pastoral support, an early help intervention or a referral to children’s social care is appropriate. </w:t>
      </w:r>
    </w:p>
    <w:p w14:paraId="1EC799B7" w14:textId="77777777" w:rsidR="00390226" w:rsidRPr="001C3C96" w:rsidRDefault="00390226" w:rsidP="00390226">
      <w:pPr>
        <w:pStyle w:val="Subhead2"/>
      </w:pPr>
      <w:r>
        <w:t>Strip searches</w:t>
      </w:r>
    </w:p>
    <w:p w14:paraId="6A60C85C" w14:textId="77777777" w:rsidR="00390226" w:rsidRPr="001C3C96" w:rsidRDefault="00390226" w:rsidP="00390226">
      <w:pPr>
        <w:pStyle w:val="1bodycopy"/>
      </w:pPr>
      <w:r>
        <w:t xml:space="preserve">The authorised member of staff’s power to search outlined above does not enable them to conduct a strip search (removing more than the outer clothing) and strip searches on school premises shall only be carried out by police officers in accordance with the </w:t>
      </w:r>
      <w:hyperlink r:id="rId26" w:history="1">
        <w:r>
          <w:rPr>
            <w:rStyle w:val="Hyperlink"/>
            <w:color w:val="auto"/>
            <w:u w:val="none"/>
          </w:rPr>
          <w:t>Police and Criminal Evidence Act 1984 (PACE) Code C.</w:t>
        </w:r>
      </w:hyperlink>
      <w:r>
        <w:t xml:space="preserve">  </w:t>
      </w:r>
    </w:p>
    <w:p w14:paraId="1DF36B2F" w14:textId="77777777" w:rsidR="00390226" w:rsidRPr="001C3C96" w:rsidRDefault="00390226" w:rsidP="00390226">
      <w:pPr>
        <w:pStyle w:val="1bodycopy"/>
      </w:pPr>
      <w:r>
        <w:t>Before calling the police into school, staff will assess and balance the risk of a potential strip search on the pupil’s mental and physical wellbeing and the risk of not recovering the suspected item.</w:t>
      </w:r>
    </w:p>
    <w:p w14:paraId="1E63A3EC" w14:textId="77777777" w:rsidR="00390226" w:rsidRPr="001C3C96" w:rsidRDefault="00390226" w:rsidP="00390226">
      <w:pPr>
        <w:pStyle w:val="1bodycopy"/>
      </w:pPr>
      <w:r>
        <w:lastRenderedPageBreak/>
        <w:t>Staff will consider whether introducing the potential for a strip search through police involvement is absolutely necessary, and will always ensure that other appropriate, less invasive approaches have been exhausted first.</w:t>
      </w:r>
    </w:p>
    <w:p w14:paraId="6F9450E6" w14:textId="77777777" w:rsidR="00390226" w:rsidRPr="001C3C96" w:rsidRDefault="00390226" w:rsidP="00390226">
      <w:pPr>
        <w:pStyle w:val="1bodycopy"/>
      </w:pPr>
      <w:r>
        <w:t xml:space="preserve">Once the police are on school premises, the decision on whether to conduct a strip search lies solely with them. The school will advocate for the safety and wellbeing of the pupil(s) involved. Staff retain a duty of care to the pupil involved and should advocate for pupil wellbeing at all times. </w:t>
      </w:r>
    </w:p>
    <w:p w14:paraId="27F0824A" w14:textId="77777777" w:rsidR="00390226" w:rsidRPr="001C3C96" w:rsidRDefault="00390226" w:rsidP="00390226">
      <w:pPr>
        <w:pStyle w:val="1bodycopy"/>
        <w:rPr>
          <w:b/>
        </w:rPr>
      </w:pPr>
      <w:r>
        <w:rPr>
          <w:b/>
        </w:rPr>
        <w:t>Communication and record-keeping</w:t>
      </w:r>
    </w:p>
    <w:p w14:paraId="50C318BD" w14:textId="77777777" w:rsidR="00390226" w:rsidRPr="001C3C96" w:rsidRDefault="00390226" w:rsidP="00390226">
      <w:pPr>
        <w:pStyle w:val="1bodycopy"/>
      </w:pPr>
      <w:r>
        <w:t xml:space="preserve">Where reasonably possible and unless there is an immediate risk of harm, before the strip search takes place, staff will contact at least 1 of the pupil’s parents/carers to inform them that the police are going to strip search the pupil, and ask them whether they would like to come into school to act as the pupil’s appropriate adult. If the school can’t get in touch with the parents/carers, or they aren’t able to come into school to act as the appropriate adult, a member of staff can act as the appropriate adult (see below for information about the role of the appropriate adult). </w:t>
      </w:r>
    </w:p>
    <w:p w14:paraId="6798EBEA" w14:textId="77777777" w:rsidR="00390226" w:rsidRPr="001C3C96" w:rsidRDefault="00390226" w:rsidP="00390226">
      <w:pPr>
        <w:pStyle w:val="1bodycopy"/>
      </w:pPr>
      <w:r>
        <w:t>The pupil’s parents/carers will always be informed by a staff member once a strip search has taken place. The school will keep records of strip searches that have been conducted on school premises, and monitor them for any trends that emerge.</w:t>
      </w:r>
    </w:p>
    <w:p w14:paraId="709F675E" w14:textId="77777777" w:rsidR="00390226" w:rsidRPr="001C3C96" w:rsidRDefault="00390226" w:rsidP="00390226">
      <w:pPr>
        <w:pStyle w:val="1bodycopy"/>
        <w:rPr>
          <w:b/>
        </w:rPr>
      </w:pPr>
      <w:r>
        <w:rPr>
          <w:b/>
        </w:rPr>
        <w:t>Who will be present</w:t>
      </w:r>
    </w:p>
    <w:p w14:paraId="6AB0B62C" w14:textId="2B5C7DC1" w:rsidR="00390226" w:rsidRPr="001C3C96" w:rsidRDefault="00390226" w:rsidP="00390226">
      <w:pPr>
        <w:pStyle w:val="1bodycopy"/>
      </w:pPr>
      <w:r>
        <w:t xml:space="preserve">For any strip search including that involves exposure of intimate body parts, there will be at least 2 people present other than the pupil, except in urgent cases where there is risk of serious harm to the pupil or others. </w:t>
      </w:r>
    </w:p>
    <w:p w14:paraId="1849A4BB" w14:textId="77777777" w:rsidR="00390226" w:rsidRPr="001C3C96" w:rsidRDefault="00390226" w:rsidP="00390226">
      <w:pPr>
        <w:pStyle w:val="1bodycopy"/>
      </w:pPr>
      <w:r>
        <w:t xml:space="preserve">One of these must be the appropriate adult, except if: </w:t>
      </w:r>
    </w:p>
    <w:p w14:paraId="5C415F3E" w14:textId="77777777" w:rsidR="00390226" w:rsidRPr="001C3C96" w:rsidRDefault="00390226" w:rsidP="00E55D35">
      <w:pPr>
        <w:pStyle w:val="1bodycopy"/>
        <w:numPr>
          <w:ilvl w:val="0"/>
          <w:numId w:val="14"/>
        </w:numPr>
      </w:pPr>
      <w:r>
        <w:t xml:space="preserve">The pupil explicitly states in the presence of an appropriate adult that they do not want an appropriate adult to be present during the search, </w:t>
      </w:r>
      <w:r>
        <w:rPr>
          <w:b/>
        </w:rPr>
        <w:t>and</w:t>
      </w:r>
      <w:r>
        <w:t xml:space="preserve"> </w:t>
      </w:r>
    </w:p>
    <w:p w14:paraId="52EFA809" w14:textId="77777777" w:rsidR="00390226" w:rsidRPr="001C3C96" w:rsidRDefault="00390226" w:rsidP="00E55D35">
      <w:pPr>
        <w:pStyle w:val="1bodycopy"/>
        <w:numPr>
          <w:ilvl w:val="0"/>
          <w:numId w:val="14"/>
        </w:numPr>
      </w:pPr>
      <w:r>
        <w:t>The appropriate adult agrees</w:t>
      </w:r>
    </w:p>
    <w:p w14:paraId="4F0E4B4B" w14:textId="77777777" w:rsidR="00390226" w:rsidRPr="001C3C96" w:rsidRDefault="00390226" w:rsidP="00390226">
      <w:pPr>
        <w:pStyle w:val="1bodycopy"/>
      </w:pPr>
      <w:r>
        <w:t>If this is the case, a record will be made of the pupil’s decision and it will be signed by the appropriate adult.</w:t>
      </w:r>
    </w:p>
    <w:p w14:paraId="726B56E8" w14:textId="77777777" w:rsidR="00390226" w:rsidRPr="001C3C96" w:rsidRDefault="00390226" w:rsidP="00390226">
      <w:pPr>
        <w:pStyle w:val="1bodycopy"/>
      </w:pPr>
      <w:r>
        <w:t xml:space="preserve">No more than 2 people other than the pupil and appropriate adult will be present, except in the most exceptional circumstances. </w:t>
      </w:r>
    </w:p>
    <w:p w14:paraId="1AF1FA3E" w14:textId="77777777" w:rsidR="00390226" w:rsidRPr="001C3C96" w:rsidRDefault="00390226" w:rsidP="00390226">
      <w:pPr>
        <w:pStyle w:val="1bodycopy"/>
      </w:pPr>
      <w:r>
        <w:t xml:space="preserve">The appropriate adult will: </w:t>
      </w:r>
    </w:p>
    <w:p w14:paraId="5019EF05" w14:textId="77777777" w:rsidR="00390226" w:rsidRPr="001C3C96" w:rsidRDefault="00390226" w:rsidP="00E55D35">
      <w:pPr>
        <w:pStyle w:val="4Bulletedcopyblue"/>
        <w:numPr>
          <w:ilvl w:val="0"/>
          <w:numId w:val="4"/>
        </w:numPr>
      </w:pPr>
      <w:r>
        <w:t>Act to safeguard the rights, entitlements and welfare of the pupil</w:t>
      </w:r>
    </w:p>
    <w:p w14:paraId="0DF36C22" w14:textId="77777777" w:rsidR="00390226" w:rsidRPr="001C3C96" w:rsidRDefault="00390226" w:rsidP="00E55D35">
      <w:pPr>
        <w:pStyle w:val="4Bulletedcopyblue"/>
        <w:numPr>
          <w:ilvl w:val="0"/>
          <w:numId w:val="4"/>
        </w:numPr>
      </w:pPr>
      <w:r>
        <w:t>Not be a police officer or otherwise associated with the police</w:t>
      </w:r>
    </w:p>
    <w:p w14:paraId="4E881B9C" w14:textId="77777777" w:rsidR="00390226" w:rsidRPr="001C3C96" w:rsidRDefault="00390226" w:rsidP="00E55D35">
      <w:pPr>
        <w:pStyle w:val="4Bulletedcopyblue"/>
        <w:numPr>
          <w:ilvl w:val="0"/>
          <w:numId w:val="4"/>
        </w:numPr>
      </w:pPr>
      <w:r>
        <w:t>Not be the headteacher</w:t>
      </w:r>
    </w:p>
    <w:p w14:paraId="5697FF8B" w14:textId="77777777" w:rsidR="00390226" w:rsidRPr="001C3C96" w:rsidRDefault="00390226" w:rsidP="00E55D35">
      <w:pPr>
        <w:pStyle w:val="4Bulletedcopyblue"/>
        <w:numPr>
          <w:ilvl w:val="0"/>
          <w:numId w:val="4"/>
        </w:numPr>
      </w:pPr>
      <w:r>
        <w:t xml:space="preserve">Be of the same sex as the pupil, unless the pupil specifically requests an adult who is not of the same sex </w:t>
      </w:r>
    </w:p>
    <w:p w14:paraId="20336977" w14:textId="77777777" w:rsidR="00390226" w:rsidRPr="001C3C96" w:rsidRDefault="00390226" w:rsidP="00390226">
      <w:pPr>
        <w:pStyle w:val="1bodycopy"/>
      </w:pPr>
      <w:r>
        <w:t xml:space="preserve">Except for an appropriate adult of a different sex if the pupil specifically requests it, no one of a different sex will be permitted to be present and the search will not be carried out anywhere where the pupil could be seen by anyone else. </w:t>
      </w:r>
    </w:p>
    <w:p w14:paraId="6F61B845" w14:textId="77777777" w:rsidR="00390226" w:rsidRPr="001C3C96" w:rsidRDefault="00390226" w:rsidP="00390226">
      <w:pPr>
        <w:shd w:val="clear" w:color="auto" w:fill="FFFFFF"/>
        <w:spacing w:after="0"/>
        <w:rPr>
          <w:rFonts w:eastAsia="Times New Roman" w:cs="Arial"/>
          <w:color w:val="222222"/>
          <w:szCs w:val="20"/>
          <w:lang w:eastAsia="en-GB"/>
        </w:rPr>
      </w:pPr>
      <w:r>
        <w:rPr>
          <w:rFonts w:eastAsia="Times New Roman" w:cs="Arial"/>
          <w:b/>
          <w:bCs/>
          <w:iCs/>
          <w:color w:val="222222"/>
          <w:szCs w:val="20"/>
          <w:lang w:eastAsia="en-GB"/>
        </w:rPr>
        <w:t>Care after a strip search</w:t>
      </w:r>
    </w:p>
    <w:p w14:paraId="12E71832" w14:textId="77777777" w:rsidR="00390226" w:rsidRPr="001C3C96" w:rsidRDefault="00390226" w:rsidP="00390226">
      <w:pPr>
        <w:shd w:val="clear" w:color="auto" w:fill="FFFFFF"/>
        <w:spacing w:after="0"/>
        <w:rPr>
          <w:rFonts w:eastAsia="Times New Roman" w:cs="Arial"/>
          <w:color w:val="222222"/>
          <w:szCs w:val="20"/>
          <w:lang w:eastAsia="en-GB"/>
        </w:rPr>
      </w:pPr>
      <w:r>
        <w:rPr>
          <w:rFonts w:eastAsia="Times New Roman" w:cs="Arial"/>
          <w:b/>
          <w:bCs/>
          <w:iCs/>
          <w:color w:val="222222"/>
          <w:szCs w:val="20"/>
          <w:lang w:eastAsia="en-GB"/>
        </w:rPr>
        <w:t> </w:t>
      </w:r>
    </w:p>
    <w:p w14:paraId="4697E3A5" w14:textId="77777777" w:rsidR="00390226" w:rsidRPr="001C3C96" w:rsidRDefault="00390226" w:rsidP="00390226">
      <w:pPr>
        <w:pStyle w:val="1bodycopy"/>
        <w:rPr>
          <w:rFonts w:eastAsia="Times New Roman" w:cs="Arial"/>
          <w:iCs/>
          <w:color w:val="222222"/>
          <w:szCs w:val="20"/>
          <w:lang w:eastAsia="en-GB"/>
        </w:rPr>
      </w:pPr>
      <w:r>
        <w:rPr>
          <w:rFonts w:eastAsia="Times New Roman" w:cs="Arial"/>
          <w:iCs/>
          <w:color w:val="222222"/>
          <w:szCs w:val="20"/>
          <w:lang w:eastAsia="en-GB"/>
        </w:rPr>
        <w:t xml:space="preserve">After any strip search, the pupil will be given appropriate support, irrespective of whether any suspected item is found. The pupil will also be given the opportunity to express their views about the strip search and the events surrounding it. </w:t>
      </w:r>
    </w:p>
    <w:p w14:paraId="4C051498" w14:textId="77777777" w:rsidR="00390226" w:rsidRPr="001C3C96" w:rsidRDefault="00390226" w:rsidP="00390226">
      <w:pPr>
        <w:pStyle w:val="1bodycopy"/>
      </w:pPr>
      <w:r>
        <w:rPr>
          <w:rFonts w:eastAsia="Times New Roman" w:cs="Arial"/>
          <w:iCs/>
          <w:color w:val="222222"/>
          <w:szCs w:val="20"/>
          <w:lang w:eastAsia="en-GB"/>
        </w:rPr>
        <w:t>As with other searches, t</w:t>
      </w:r>
      <w:r>
        <w:t xml:space="preserve">he school will consider whether the pupil may be suffering or likely to suffer harm and whether any further specific support is needed (due to the reasons for the search, the search itself, or the outcome of the search). </w:t>
      </w:r>
    </w:p>
    <w:p w14:paraId="79F3FB62" w14:textId="77777777" w:rsidR="00390226" w:rsidRPr="001C3C96" w:rsidRDefault="00390226" w:rsidP="00390226">
      <w:pPr>
        <w:pStyle w:val="1bodycopy"/>
      </w:pPr>
      <w:r>
        <w:t xml:space="preserve">Staff will follow the school’s safeguarding policy and speak to the designated safeguarding lead (DSL). The DSL will consider whether, in addition to pastoral support, an early help intervention or a referral to children’s social care is appropriate. </w:t>
      </w:r>
    </w:p>
    <w:p w14:paraId="1FFFDB96" w14:textId="77777777" w:rsidR="00390226" w:rsidRPr="00BF6ADB" w:rsidRDefault="00390226" w:rsidP="00390226">
      <w:pPr>
        <w:shd w:val="clear" w:color="auto" w:fill="FFFFFF"/>
        <w:spacing w:after="0"/>
        <w:rPr>
          <w:rFonts w:eastAsia="Times New Roman" w:cs="Arial"/>
          <w:szCs w:val="20"/>
          <w:lang w:eastAsia="en-GB"/>
        </w:rPr>
      </w:pPr>
      <w:r>
        <w:rPr>
          <w:rFonts w:eastAsia="Times New Roman" w:cs="Arial"/>
          <w:iCs/>
          <w:szCs w:val="20"/>
          <w:lang w:eastAsia="en-GB"/>
        </w:rPr>
        <w:t>Any pupil(s) who have been strip searched more than once and/or groups of pupils who may be more likely to be subject to strip searching will be given particular consideration, and staff will consider any preventative approaches that can be taken.</w:t>
      </w:r>
    </w:p>
    <w:p w14:paraId="6DB18CA3" w14:textId="56C26C0D" w:rsidR="00DD3A33" w:rsidRPr="007B4553" w:rsidRDefault="00853342" w:rsidP="00DD3A33">
      <w:pPr>
        <w:pStyle w:val="Subhead2"/>
        <w:rPr>
          <w:rStyle w:val="Strong"/>
          <w:sz w:val="24"/>
        </w:rPr>
      </w:pPr>
      <w:r>
        <w:lastRenderedPageBreak/>
        <w:t>8</w:t>
      </w:r>
      <w:r w:rsidR="00DD3A33">
        <w:t>.7 Child-on-child abuse</w:t>
      </w:r>
    </w:p>
    <w:p w14:paraId="4F6D4D2A" w14:textId="77777777" w:rsidR="00DD3A33" w:rsidRDefault="00DD3A33" w:rsidP="004F1C64">
      <w:pPr>
        <w:pStyle w:val="1bodycopy"/>
      </w:pPr>
      <w:r>
        <w:t>We recognise that children are capable of abusing their peers. Abuse will never be tolerated or passed off as “banter”, “just having a laugh” or “part of growing up”, as this can lead to a culture of unacceptable behaviours and an unsafe environment for pupils.</w:t>
      </w:r>
    </w:p>
    <w:p w14:paraId="2F361927" w14:textId="77777777" w:rsidR="00DD3A33" w:rsidRDefault="00DD3A33" w:rsidP="004F1C64">
      <w:pPr>
        <w:pStyle w:val="1bodycopy"/>
      </w:pPr>
      <w:r>
        <w:t>All child-on-child abuse is unacceptable and will be taken seriously.</w:t>
      </w:r>
    </w:p>
    <w:p w14:paraId="496FBF4A" w14:textId="77777777" w:rsidR="00DD3A33" w:rsidRDefault="00DD3A33" w:rsidP="004F1C64">
      <w:pPr>
        <w:pStyle w:val="1bodycopy"/>
      </w:pPr>
      <w:r>
        <w:t xml:space="preserve">Most cases of pupils hurting other pupils will be dealt with under this policy. </w:t>
      </w:r>
    </w:p>
    <w:p w14:paraId="75AAD452" w14:textId="12B40273" w:rsidR="009B4A19" w:rsidRDefault="00DD3A33" w:rsidP="006C3DD0">
      <w:pPr>
        <w:pStyle w:val="1bodycopy"/>
      </w:pPr>
      <w:r>
        <w:t>Where allegations raise safeguarding concerns, this will be managed under our safeguarding policy. Our safeguarding policy contains further information on how we prevent and manage incidents of child-on-child abuse</w:t>
      </w:r>
      <w:r w:rsidR="00337437">
        <w:t xml:space="preserve">. This can be accessed </w:t>
      </w:r>
      <w:proofErr w:type="gramStart"/>
      <w:r w:rsidR="00337437">
        <w:t xml:space="preserve">via </w:t>
      </w:r>
      <w:r>
        <w:t xml:space="preserve"> </w:t>
      </w:r>
      <w:r w:rsidR="00337437" w:rsidRPr="00337437">
        <w:t>www.ingsfarmprimaryschool.co.uk/key-information/policies-documents/</w:t>
      </w:r>
      <w:proofErr w:type="gramEnd"/>
    </w:p>
    <w:p w14:paraId="390CFAC3" w14:textId="5F5280CB" w:rsidR="003C6E74" w:rsidRPr="001C3C96" w:rsidRDefault="00853342" w:rsidP="003C6E74">
      <w:pPr>
        <w:pStyle w:val="Subhead2"/>
      </w:pPr>
      <w:r>
        <w:t>8</w:t>
      </w:r>
      <w:r w:rsidR="003C6E74">
        <w:t>.8 Off-site misbehaviour</w:t>
      </w:r>
    </w:p>
    <w:p w14:paraId="41FCDA7D" w14:textId="77777777" w:rsidR="003C6E74" w:rsidRPr="001C3C96" w:rsidRDefault="003C6E74" w:rsidP="00000D1E">
      <w:pPr>
        <w:pStyle w:val="1bodycopy10pt"/>
      </w:pPr>
      <w:r>
        <w:t>Sanctions may be applied where a pupil has misbehaved off-site when representing the school. This means misbehaviour when the pupil is:</w:t>
      </w:r>
    </w:p>
    <w:p w14:paraId="1C56CA79" w14:textId="77777777" w:rsidR="003C6E74" w:rsidRPr="001C3C96" w:rsidRDefault="003C6E74" w:rsidP="00000D1E">
      <w:pPr>
        <w:pStyle w:val="4Bulletedcopyblue"/>
      </w:pPr>
      <w:r>
        <w:rPr>
          <w:sz w:val="14"/>
          <w:szCs w:val="14"/>
        </w:rPr>
        <w:t>  </w:t>
      </w:r>
      <w:r>
        <w:t>Taking part in any school-organised or school-related activity (e.g. school trips)</w:t>
      </w:r>
    </w:p>
    <w:p w14:paraId="48A24E5C" w14:textId="77777777" w:rsidR="003C6E74" w:rsidRPr="001C3C96" w:rsidRDefault="003C6E74" w:rsidP="00000D1E">
      <w:pPr>
        <w:pStyle w:val="4Bulletedcopyblue"/>
      </w:pPr>
      <w:r>
        <w:rPr>
          <w:sz w:val="14"/>
          <w:szCs w:val="14"/>
        </w:rPr>
        <w:t>  </w:t>
      </w:r>
      <w:r>
        <w:t>Travelling to or from school</w:t>
      </w:r>
    </w:p>
    <w:p w14:paraId="15A5076D" w14:textId="77777777" w:rsidR="003C6E74" w:rsidRPr="001C3C96" w:rsidRDefault="003C6E74" w:rsidP="00000D1E">
      <w:pPr>
        <w:pStyle w:val="4Bulletedcopyblue"/>
      </w:pPr>
      <w:r>
        <w:rPr>
          <w:sz w:val="14"/>
          <w:szCs w:val="14"/>
        </w:rPr>
        <w:t>  </w:t>
      </w:r>
      <w:r>
        <w:t>Wearing school uniform</w:t>
      </w:r>
    </w:p>
    <w:p w14:paraId="771A9891" w14:textId="77777777" w:rsidR="003C6E74" w:rsidRPr="001C3C96" w:rsidRDefault="003C6E74" w:rsidP="00000D1E">
      <w:pPr>
        <w:pStyle w:val="4Bulletedcopyblue"/>
      </w:pPr>
      <w:r>
        <w:rPr>
          <w:sz w:val="14"/>
          <w:szCs w:val="14"/>
        </w:rPr>
        <w:t>  </w:t>
      </w:r>
      <w:r>
        <w:t>In any other way identifiable as a pupil of our school</w:t>
      </w:r>
    </w:p>
    <w:p w14:paraId="525BE6D0" w14:textId="77777777" w:rsidR="003C6E74" w:rsidRPr="001C3C96" w:rsidRDefault="003C6E74" w:rsidP="00000D1E">
      <w:pPr>
        <w:pStyle w:val="1bodycopy10pt"/>
        <w:rPr>
          <w:rFonts w:ascii="Times New Roman" w:hAnsi="Times New Roman"/>
          <w:sz w:val="24"/>
        </w:rPr>
      </w:pPr>
      <w:r>
        <w:t>Sanctions may also be applied where a pupil has misbehaved off-site, at any time, whether or not the conditions above apply, if the misbehaviour:</w:t>
      </w:r>
    </w:p>
    <w:p w14:paraId="2AB2A862" w14:textId="77777777" w:rsidR="003C6E74" w:rsidRPr="001C3C96" w:rsidRDefault="003C6E74" w:rsidP="00000D1E">
      <w:pPr>
        <w:pStyle w:val="4Bulletedcopyblue"/>
      </w:pPr>
      <w:r>
        <w:rPr>
          <w:sz w:val="14"/>
          <w:szCs w:val="14"/>
        </w:rPr>
        <w:t>  </w:t>
      </w:r>
      <w:r>
        <w:t>Could have repercussions for the orderly running of the school</w:t>
      </w:r>
    </w:p>
    <w:p w14:paraId="22F283E1" w14:textId="77777777" w:rsidR="003C6E74" w:rsidRPr="001C3C96" w:rsidRDefault="003C6E74" w:rsidP="00000D1E">
      <w:pPr>
        <w:pStyle w:val="4Bulletedcopyblue"/>
      </w:pPr>
      <w:r>
        <w:rPr>
          <w:sz w:val="14"/>
          <w:szCs w:val="14"/>
        </w:rPr>
        <w:t>  </w:t>
      </w:r>
      <w:r>
        <w:t>Poses a threat to another pupil </w:t>
      </w:r>
    </w:p>
    <w:p w14:paraId="4CBA2521" w14:textId="77777777" w:rsidR="003C6E74" w:rsidRPr="001C3C96" w:rsidRDefault="003C6E74" w:rsidP="00000D1E">
      <w:pPr>
        <w:pStyle w:val="4Bulletedcopyblue"/>
      </w:pPr>
      <w:r>
        <w:rPr>
          <w:sz w:val="14"/>
          <w:szCs w:val="14"/>
        </w:rPr>
        <w:t>  </w:t>
      </w:r>
      <w:r>
        <w:t>Could adversely affect the reputation of the school</w:t>
      </w:r>
    </w:p>
    <w:p w14:paraId="1C2F4D64" w14:textId="77777777" w:rsidR="003C6E74" w:rsidRPr="001C3C96" w:rsidRDefault="003C6E74" w:rsidP="003C6E74">
      <w:pPr>
        <w:pStyle w:val="1bodycopy10pt"/>
        <w:rPr>
          <w:rFonts w:ascii="Times New Roman" w:hAnsi="Times New Roman"/>
          <w:sz w:val="24"/>
        </w:rPr>
      </w:pPr>
      <w:r>
        <w:t>Sanctions will only be given out on school premises or elsewhere when the pupil is under the lawful control of a staff member (e.g. on a school-organised trip).</w:t>
      </w:r>
    </w:p>
    <w:p w14:paraId="5DB8A61B" w14:textId="268DDB19" w:rsidR="00000D1E" w:rsidRPr="001C3C96" w:rsidRDefault="00853342" w:rsidP="00000D1E">
      <w:pPr>
        <w:pStyle w:val="Subhead2"/>
        <w:rPr>
          <w:rFonts w:ascii="Times New Roman" w:hAnsi="Times New Roman"/>
          <w:lang w:eastAsia="en-GB"/>
        </w:rPr>
      </w:pPr>
      <w:r>
        <w:rPr>
          <w:lang w:eastAsia="en-GB"/>
        </w:rPr>
        <w:t>8</w:t>
      </w:r>
      <w:r w:rsidR="00000D1E">
        <w:rPr>
          <w:lang w:eastAsia="en-GB"/>
        </w:rPr>
        <w:t>.9 Online misbehaviour</w:t>
      </w:r>
    </w:p>
    <w:p w14:paraId="0FC93D2B" w14:textId="77777777" w:rsidR="00000D1E" w:rsidRPr="001C3C96" w:rsidRDefault="00000D1E" w:rsidP="00000D1E">
      <w:pPr>
        <w:pStyle w:val="1bodycopy10pt"/>
        <w:rPr>
          <w:rFonts w:ascii="Times New Roman" w:hAnsi="Times New Roman"/>
          <w:sz w:val="24"/>
          <w:lang w:eastAsia="en-GB"/>
        </w:rPr>
      </w:pPr>
      <w:r>
        <w:rPr>
          <w:lang w:eastAsia="en-GB"/>
        </w:rPr>
        <w:t>The school can issue behaviour sanctions to pupils for online misbehaviour when:</w:t>
      </w:r>
    </w:p>
    <w:p w14:paraId="363C488E" w14:textId="77777777" w:rsidR="00000D1E" w:rsidRPr="001C3C96" w:rsidRDefault="00000D1E" w:rsidP="00000D1E">
      <w:pPr>
        <w:pStyle w:val="4Bulletedcopyblue"/>
        <w:rPr>
          <w:lang w:eastAsia="en-GB"/>
        </w:rPr>
      </w:pPr>
      <w:r>
        <w:rPr>
          <w:lang w:eastAsia="en-GB"/>
        </w:rPr>
        <w:t>It poses a threat or causes harm to another pupil</w:t>
      </w:r>
    </w:p>
    <w:p w14:paraId="41B83053" w14:textId="77777777" w:rsidR="00000D1E" w:rsidRPr="001C3C96" w:rsidRDefault="00000D1E" w:rsidP="00000D1E">
      <w:pPr>
        <w:pStyle w:val="4Bulletedcopyblue"/>
        <w:rPr>
          <w:lang w:eastAsia="en-GB"/>
        </w:rPr>
      </w:pPr>
      <w:r>
        <w:rPr>
          <w:lang w:eastAsia="en-GB"/>
        </w:rPr>
        <w:t>It could have repercussions for the orderly running of the school</w:t>
      </w:r>
    </w:p>
    <w:p w14:paraId="5222B798" w14:textId="77777777" w:rsidR="00000D1E" w:rsidRPr="001C3C96" w:rsidRDefault="00000D1E" w:rsidP="00000D1E">
      <w:pPr>
        <w:pStyle w:val="4Bulletedcopyblue"/>
        <w:rPr>
          <w:lang w:eastAsia="en-GB"/>
        </w:rPr>
      </w:pPr>
      <w:r>
        <w:rPr>
          <w:lang w:eastAsia="en-GB"/>
        </w:rPr>
        <w:t>It adversely affects the reputation of the school</w:t>
      </w:r>
    </w:p>
    <w:p w14:paraId="18EA1B16" w14:textId="77777777" w:rsidR="00000D1E" w:rsidRPr="001C3C96" w:rsidRDefault="00000D1E" w:rsidP="00000D1E">
      <w:pPr>
        <w:pStyle w:val="4Bulletedcopyblue"/>
        <w:rPr>
          <w:lang w:eastAsia="en-GB"/>
        </w:rPr>
      </w:pPr>
      <w:r>
        <w:rPr>
          <w:lang w:eastAsia="en-GB"/>
        </w:rPr>
        <w:t>The pupil is identifiable as a member of the school</w:t>
      </w:r>
    </w:p>
    <w:p w14:paraId="681DDECD" w14:textId="77777777" w:rsidR="00000D1E" w:rsidRPr="001C3C96" w:rsidRDefault="00000D1E" w:rsidP="00000D1E">
      <w:pPr>
        <w:pStyle w:val="1bodycopy10pt"/>
        <w:rPr>
          <w:rFonts w:ascii="Times New Roman" w:hAnsi="Times New Roman"/>
          <w:sz w:val="24"/>
          <w:lang w:eastAsia="en-GB"/>
        </w:rPr>
      </w:pPr>
      <w:r>
        <w:rPr>
          <w:lang w:eastAsia="en-GB"/>
        </w:rPr>
        <w:t>Sanctions will only be given out on school premises or elsewhere when the pupil is under the lawful control of a staff member.</w:t>
      </w:r>
    </w:p>
    <w:p w14:paraId="5CF94712" w14:textId="47AA0A84" w:rsidR="00000D1E" w:rsidRPr="001C3C96" w:rsidRDefault="00853342" w:rsidP="00000D1E">
      <w:pPr>
        <w:pStyle w:val="Subhead2"/>
        <w:rPr>
          <w:rFonts w:ascii="Times New Roman" w:hAnsi="Times New Roman"/>
          <w:lang w:eastAsia="en-GB"/>
        </w:rPr>
      </w:pPr>
      <w:r>
        <w:rPr>
          <w:lang w:eastAsia="en-GB"/>
        </w:rPr>
        <w:t>8</w:t>
      </w:r>
      <w:r w:rsidR="00000D1E">
        <w:rPr>
          <w:lang w:eastAsia="en-GB"/>
        </w:rPr>
        <w:t>.10 Suspected criminal behaviour</w:t>
      </w:r>
    </w:p>
    <w:p w14:paraId="62286D41" w14:textId="77777777" w:rsidR="00000D1E" w:rsidRDefault="00000D1E" w:rsidP="00000D1E">
      <w:pPr>
        <w:pStyle w:val="1bodycopy10pt"/>
        <w:rPr>
          <w:lang w:eastAsia="en-GB"/>
        </w:rPr>
      </w:pPr>
      <w:r>
        <w:rPr>
          <w:lang w:eastAsia="en-GB"/>
        </w:rPr>
        <w:t>If a pupil is suspected of criminal behaviour, the school will make an initial assessment of whether to report the incident to the police. </w:t>
      </w:r>
    </w:p>
    <w:p w14:paraId="58499A31" w14:textId="1F7A6971" w:rsidR="009A7A9D" w:rsidRPr="001C3C96" w:rsidRDefault="00645775" w:rsidP="00000D1E">
      <w:pPr>
        <w:pStyle w:val="1bodycopy10pt"/>
        <w:rPr>
          <w:rFonts w:ascii="Times New Roman" w:hAnsi="Times New Roman"/>
          <w:sz w:val="24"/>
          <w:lang w:eastAsia="en-GB"/>
        </w:rPr>
      </w:pPr>
      <w:r>
        <w:rPr>
          <w:lang w:eastAsia="en-GB"/>
        </w:rPr>
        <w:t>When establishing the facts, the school will endeavour to preserve any relevant evidence to hand over to the police.</w:t>
      </w:r>
    </w:p>
    <w:p w14:paraId="0EB38D1C" w14:textId="3479E27C" w:rsidR="00000D1E" w:rsidRPr="001C3C96" w:rsidRDefault="000D6D1B" w:rsidP="00000D1E">
      <w:pPr>
        <w:pStyle w:val="1bodycopy10pt"/>
        <w:rPr>
          <w:rFonts w:ascii="Times New Roman" w:hAnsi="Times New Roman"/>
          <w:sz w:val="24"/>
          <w:lang w:eastAsia="en-GB"/>
        </w:rPr>
      </w:pPr>
      <w:r>
        <w:rPr>
          <w:lang w:eastAsia="en-GB"/>
        </w:rPr>
        <w:t>If a decision is made to report the matter to the police, the headteacher will make the report.</w:t>
      </w:r>
    </w:p>
    <w:p w14:paraId="193933B5" w14:textId="77777777" w:rsidR="00000D1E" w:rsidRPr="001C3C96" w:rsidRDefault="00000D1E" w:rsidP="00000D1E">
      <w:pPr>
        <w:pStyle w:val="1bodycopy10pt"/>
        <w:rPr>
          <w:rFonts w:ascii="Times New Roman" w:hAnsi="Times New Roman"/>
          <w:sz w:val="24"/>
          <w:lang w:eastAsia="en-GB"/>
        </w:rPr>
      </w:pPr>
      <w:r>
        <w:rPr>
          <w:lang w:eastAsia="en-GB"/>
        </w:rPr>
        <w:t>The school will not interfere with any police action taken. However, the school may continue to follow its own investigation procedure and enforce sanctions, as long as it does not conflict with police action.</w:t>
      </w:r>
    </w:p>
    <w:p w14:paraId="428153A3" w14:textId="77777777" w:rsidR="00000D1E" w:rsidRPr="001C3C96" w:rsidRDefault="00000D1E" w:rsidP="00000D1E">
      <w:pPr>
        <w:pStyle w:val="1bodycopy10pt"/>
        <w:rPr>
          <w:rFonts w:ascii="Times New Roman" w:hAnsi="Times New Roman"/>
          <w:sz w:val="24"/>
          <w:lang w:eastAsia="en-GB"/>
        </w:rPr>
      </w:pPr>
      <w:r>
        <w:rPr>
          <w:lang w:eastAsia="en-GB"/>
        </w:rPr>
        <w:t>If a report to the police is made, the designated safeguarding lead (DSL) will make a tandem report to children’s social care, if appropriate.</w:t>
      </w:r>
    </w:p>
    <w:p w14:paraId="7672667C" w14:textId="1184D7C9" w:rsidR="00000D1E" w:rsidRPr="001C3C96" w:rsidRDefault="00853342" w:rsidP="00000D1E">
      <w:pPr>
        <w:pStyle w:val="Subhead2"/>
        <w:rPr>
          <w:rFonts w:ascii="Times New Roman" w:hAnsi="Times New Roman"/>
          <w:lang w:eastAsia="en-GB"/>
        </w:rPr>
      </w:pPr>
      <w:r>
        <w:rPr>
          <w:lang w:eastAsia="en-GB"/>
        </w:rPr>
        <w:lastRenderedPageBreak/>
        <w:t>8</w:t>
      </w:r>
      <w:r w:rsidR="00215D6E">
        <w:rPr>
          <w:lang w:eastAsia="en-GB"/>
        </w:rPr>
        <w:t>.11 Zero-tolerance approach to sexual harassment and sexual violence</w:t>
      </w:r>
    </w:p>
    <w:p w14:paraId="1DD28DD2" w14:textId="77777777" w:rsidR="00000D1E" w:rsidRPr="001C3C96" w:rsidRDefault="00000D1E" w:rsidP="00000D1E">
      <w:pPr>
        <w:pStyle w:val="1bodycopy10pt"/>
        <w:rPr>
          <w:rFonts w:ascii="Times New Roman" w:hAnsi="Times New Roman"/>
          <w:sz w:val="24"/>
          <w:lang w:eastAsia="en-GB"/>
        </w:rPr>
      </w:pPr>
      <w:r>
        <w:rPr>
          <w:lang w:eastAsia="en-GB"/>
        </w:rPr>
        <w:t>The school will ensure that all incidents of sexual harassment and/or violence are met with a suitable response, and never ignored.</w:t>
      </w:r>
    </w:p>
    <w:p w14:paraId="319784FC" w14:textId="77777777" w:rsidR="00000D1E" w:rsidRPr="001C3C96" w:rsidRDefault="00000D1E" w:rsidP="00000D1E">
      <w:pPr>
        <w:pStyle w:val="1bodycopy10pt"/>
        <w:rPr>
          <w:rFonts w:ascii="Times New Roman" w:hAnsi="Times New Roman"/>
          <w:sz w:val="24"/>
          <w:lang w:eastAsia="en-GB"/>
        </w:rPr>
      </w:pPr>
      <w:r>
        <w:rPr>
          <w:lang w:eastAsia="en-GB"/>
        </w:rPr>
        <w:t>Pupils are encouraged to report anything that makes them uncomfortable, no matter how ‘small’ they feel it might be.</w:t>
      </w:r>
    </w:p>
    <w:p w14:paraId="1CD58D44" w14:textId="77777777" w:rsidR="00000D1E" w:rsidRPr="001C3C96" w:rsidRDefault="00000D1E" w:rsidP="00000D1E">
      <w:pPr>
        <w:pStyle w:val="1bodycopy10pt"/>
        <w:rPr>
          <w:rFonts w:ascii="Times New Roman" w:hAnsi="Times New Roman"/>
          <w:sz w:val="24"/>
          <w:lang w:eastAsia="en-GB"/>
        </w:rPr>
      </w:pPr>
      <w:r>
        <w:rPr>
          <w:lang w:eastAsia="en-GB"/>
        </w:rPr>
        <w:t>The school’s response will be:</w:t>
      </w:r>
    </w:p>
    <w:p w14:paraId="47993BC0" w14:textId="77777777" w:rsidR="00000D1E" w:rsidRPr="001C3C96" w:rsidRDefault="00000D1E" w:rsidP="00000D1E">
      <w:pPr>
        <w:pStyle w:val="4Bulletedcopyblue"/>
        <w:rPr>
          <w:lang w:eastAsia="en-GB"/>
        </w:rPr>
      </w:pPr>
      <w:r>
        <w:rPr>
          <w:rFonts w:ascii="Times New Roman" w:hAnsi="Times New Roman"/>
          <w:sz w:val="14"/>
          <w:szCs w:val="14"/>
          <w:lang w:eastAsia="en-GB"/>
        </w:rPr>
        <w:t>  </w:t>
      </w:r>
      <w:r>
        <w:rPr>
          <w:lang w:eastAsia="en-GB"/>
        </w:rPr>
        <w:t>Proportionate</w:t>
      </w:r>
    </w:p>
    <w:p w14:paraId="5C960A9E" w14:textId="77777777" w:rsidR="00000D1E" w:rsidRPr="001C3C96" w:rsidRDefault="00000D1E" w:rsidP="00000D1E">
      <w:pPr>
        <w:pStyle w:val="4Bulletedcopyblue"/>
        <w:rPr>
          <w:lang w:eastAsia="en-GB"/>
        </w:rPr>
      </w:pPr>
      <w:r>
        <w:rPr>
          <w:rFonts w:ascii="Times New Roman" w:hAnsi="Times New Roman"/>
          <w:sz w:val="14"/>
          <w:szCs w:val="14"/>
          <w:lang w:eastAsia="en-GB"/>
        </w:rPr>
        <w:t>  </w:t>
      </w:r>
      <w:r>
        <w:rPr>
          <w:lang w:eastAsia="en-GB"/>
        </w:rPr>
        <w:t>Considered</w:t>
      </w:r>
    </w:p>
    <w:p w14:paraId="03222F63" w14:textId="77777777" w:rsidR="00000D1E" w:rsidRPr="001C3C96" w:rsidRDefault="00000D1E" w:rsidP="00000D1E">
      <w:pPr>
        <w:pStyle w:val="4Bulletedcopyblue"/>
        <w:rPr>
          <w:lang w:eastAsia="en-GB"/>
        </w:rPr>
      </w:pPr>
      <w:r>
        <w:rPr>
          <w:rFonts w:ascii="Times New Roman" w:hAnsi="Times New Roman"/>
          <w:sz w:val="14"/>
          <w:szCs w:val="14"/>
          <w:lang w:eastAsia="en-GB"/>
        </w:rPr>
        <w:t>  </w:t>
      </w:r>
      <w:r>
        <w:rPr>
          <w:lang w:eastAsia="en-GB"/>
        </w:rPr>
        <w:t>Supportive</w:t>
      </w:r>
    </w:p>
    <w:p w14:paraId="5180903A" w14:textId="77777777" w:rsidR="00000D1E" w:rsidRPr="001C3C96" w:rsidRDefault="00000D1E" w:rsidP="00000D1E">
      <w:pPr>
        <w:pStyle w:val="4Bulletedcopyblue"/>
        <w:rPr>
          <w:lang w:eastAsia="en-GB"/>
        </w:rPr>
      </w:pPr>
      <w:r>
        <w:rPr>
          <w:rFonts w:ascii="Times New Roman" w:hAnsi="Times New Roman"/>
          <w:sz w:val="14"/>
          <w:szCs w:val="14"/>
          <w:lang w:eastAsia="en-GB"/>
        </w:rPr>
        <w:t>  </w:t>
      </w:r>
      <w:r>
        <w:rPr>
          <w:lang w:eastAsia="en-GB"/>
        </w:rPr>
        <w:t>Decided on a case-by-case basis</w:t>
      </w:r>
    </w:p>
    <w:p w14:paraId="4C29E1CE" w14:textId="77777777" w:rsidR="00000D1E" w:rsidRPr="001C3C96" w:rsidRDefault="00000D1E" w:rsidP="00000D1E">
      <w:pPr>
        <w:pStyle w:val="1bodycopy10pt"/>
        <w:rPr>
          <w:rFonts w:ascii="Times New Roman" w:hAnsi="Times New Roman"/>
          <w:sz w:val="24"/>
          <w:lang w:eastAsia="en-GB"/>
        </w:rPr>
      </w:pPr>
      <w:r>
        <w:rPr>
          <w:lang w:eastAsia="en-GB"/>
        </w:rPr>
        <w:t>The school has procedures in place to respond to any allegations or concerns regarding a child’s safety or wellbeing. These include clear processes for:</w:t>
      </w:r>
    </w:p>
    <w:p w14:paraId="7DC8796B" w14:textId="77777777" w:rsidR="00000D1E" w:rsidRPr="001C3C96" w:rsidRDefault="00000D1E" w:rsidP="00000D1E">
      <w:pPr>
        <w:pStyle w:val="4Bulletedcopyblue"/>
        <w:rPr>
          <w:lang w:eastAsia="en-GB"/>
        </w:rPr>
      </w:pPr>
      <w:r>
        <w:rPr>
          <w:lang w:eastAsia="en-GB"/>
        </w:rPr>
        <w:t>Responding to a report</w:t>
      </w:r>
    </w:p>
    <w:p w14:paraId="0EE6F90E" w14:textId="77777777" w:rsidR="00000D1E" w:rsidRPr="001C3C96" w:rsidRDefault="00000D1E" w:rsidP="00000D1E">
      <w:pPr>
        <w:pStyle w:val="4Bulletedcopyblue"/>
        <w:rPr>
          <w:lang w:eastAsia="en-GB"/>
        </w:rPr>
      </w:pPr>
      <w:r>
        <w:rPr>
          <w:lang w:eastAsia="en-GB"/>
        </w:rPr>
        <w:t>Carrying out risk assessments, where appropriate, to help determine whether to:</w:t>
      </w:r>
    </w:p>
    <w:p w14:paraId="4DED593D" w14:textId="77777777" w:rsidR="00000D1E" w:rsidRPr="001C3C96" w:rsidRDefault="00000D1E" w:rsidP="00E55D35">
      <w:pPr>
        <w:pStyle w:val="4Bulletedcopyblue"/>
        <w:numPr>
          <w:ilvl w:val="1"/>
          <w:numId w:val="7"/>
        </w:numPr>
        <w:rPr>
          <w:lang w:eastAsia="en-GB"/>
        </w:rPr>
      </w:pPr>
      <w:r>
        <w:rPr>
          <w:lang w:eastAsia="en-GB"/>
        </w:rPr>
        <w:t>Manage the incident internally</w:t>
      </w:r>
    </w:p>
    <w:p w14:paraId="25855A1F" w14:textId="77777777" w:rsidR="00000D1E" w:rsidRPr="001C3C96" w:rsidRDefault="00000D1E" w:rsidP="00E55D35">
      <w:pPr>
        <w:pStyle w:val="4Bulletedcopyblue"/>
        <w:numPr>
          <w:ilvl w:val="1"/>
          <w:numId w:val="7"/>
        </w:numPr>
        <w:rPr>
          <w:lang w:eastAsia="en-GB"/>
        </w:rPr>
      </w:pPr>
      <w:r>
        <w:rPr>
          <w:lang w:eastAsia="en-GB"/>
        </w:rPr>
        <w:t>Refer to early help</w:t>
      </w:r>
    </w:p>
    <w:p w14:paraId="07DF0C64" w14:textId="77777777" w:rsidR="00000D1E" w:rsidRPr="001C3C96" w:rsidRDefault="00000D1E" w:rsidP="00E55D35">
      <w:pPr>
        <w:pStyle w:val="4Bulletedcopyblue"/>
        <w:numPr>
          <w:ilvl w:val="1"/>
          <w:numId w:val="7"/>
        </w:numPr>
        <w:rPr>
          <w:lang w:eastAsia="en-GB"/>
        </w:rPr>
      </w:pPr>
      <w:r>
        <w:rPr>
          <w:lang w:eastAsia="en-GB"/>
        </w:rPr>
        <w:t>Refer to children’s social care</w:t>
      </w:r>
    </w:p>
    <w:p w14:paraId="12EB037D" w14:textId="77777777" w:rsidR="00000D1E" w:rsidRDefault="00000D1E" w:rsidP="00E55D35">
      <w:pPr>
        <w:pStyle w:val="4Bulletedcopyblue"/>
        <w:numPr>
          <w:ilvl w:val="1"/>
          <w:numId w:val="7"/>
        </w:numPr>
        <w:rPr>
          <w:lang w:eastAsia="en-GB"/>
        </w:rPr>
      </w:pPr>
      <w:r>
        <w:rPr>
          <w:lang w:eastAsia="en-GB"/>
        </w:rPr>
        <w:t>Report to the police</w:t>
      </w:r>
    </w:p>
    <w:p w14:paraId="079A09BB" w14:textId="534034CD" w:rsidR="00FD6E96" w:rsidRPr="001C3C96" w:rsidRDefault="00FD6E96" w:rsidP="00FD6E96">
      <w:pPr>
        <w:pStyle w:val="4Bulletedcopyblue"/>
        <w:numPr>
          <w:ilvl w:val="0"/>
          <w:numId w:val="0"/>
        </w:numPr>
        <w:rPr>
          <w:lang w:eastAsia="en-GB"/>
        </w:rPr>
      </w:pPr>
      <w:r w:rsidRPr="00FD6E96">
        <w:rPr>
          <w:lang w:eastAsia="en-GB"/>
        </w:rPr>
        <w:t>Please refer to our child protection and safeguarding policy for more information via www.ingsfarmprimaryschool.co.uk/key-information/policies-documents/</w:t>
      </w:r>
    </w:p>
    <w:p w14:paraId="3C41FDC1" w14:textId="10A0014C" w:rsidR="00000D1E" w:rsidRPr="001C3C96" w:rsidRDefault="00853342" w:rsidP="00000D1E">
      <w:pPr>
        <w:pStyle w:val="Subhead2"/>
        <w:rPr>
          <w:rFonts w:ascii="Times New Roman" w:hAnsi="Times New Roman"/>
          <w:lang w:eastAsia="en-GB"/>
        </w:rPr>
      </w:pPr>
      <w:r>
        <w:rPr>
          <w:lang w:eastAsia="en-GB"/>
        </w:rPr>
        <w:t>8</w:t>
      </w:r>
      <w:r w:rsidR="00215D6E">
        <w:rPr>
          <w:lang w:eastAsia="en-GB"/>
        </w:rPr>
        <w:t>.12 Malicious allegations</w:t>
      </w:r>
    </w:p>
    <w:p w14:paraId="4AB0A01E" w14:textId="77777777" w:rsidR="00000D1E" w:rsidRPr="001C3C96" w:rsidRDefault="00000D1E" w:rsidP="00000D1E">
      <w:pPr>
        <w:spacing w:before="240" w:after="240"/>
        <w:rPr>
          <w:rFonts w:ascii="Times New Roman" w:eastAsia="Times New Roman" w:hAnsi="Times New Roman"/>
          <w:szCs w:val="20"/>
          <w:lang w:eastAsia="en-GB"/>
        </w:rPr>
      </w:pPr>
      <w:r>
        <w:rPr>
          <w:rFonts w:eastAsia="Times New Roman" w:cs="Arial"/>
          <w:color w:val="000000"/>
          <w:szCs w:val="20"/>
          <w:lang w:eastAsia="en-GB"/>
        </w:rPr>
        <w:t xml:space="preserve">Where a pupil makes an allegation against a member of staff and that allegation is shown to have been deliberately invented or malicious, the school will </w:t>
      </w:r>
      <w:r>
        <w:rPr>
          <w:lang w:eastAsia="en-GB"/>
        </w:rPr>
        <w:t xml:space="preserve">consider whether to </w:t>
      </w:r>
      <w:r>
        <w:rPr>
          <w:rFonts w:eastAsia="Times New Roman" w:cs="Arial"/>
          <w:color w:val="000000"/>
          <w:szCs w:val="20"/>
          <w:lang w:eastAsia="en-GB"/>
        </w:rPr>
        <w:t>discipline the pupil in accordance with this policy.</w:t>
      </w:r>
    </w:p>
    <w:p w14:paraId="74FB71EB" w14:textId="77777777" w:rsidR="00000D1E" w:rsidRPr="001C3C96" w:rsidRDefault="00000D1E" w:rsidP="00000D1E">
      <w:pPr>
        <w:spacing w:before="240" w:after="240"/>
        <w:rPr>
          <w:rFonts w:ascii="Times New Roman" w:eastAsia="Times New Roman" w:hAnsi="Times New Roman"/>
          <w:szCs w:val="20"/>
          <w:lang w:eastAsia="en-GB"/>
        </w:rPr>
      </w:pPr>
      <w:r>
        <w:rPr>
          <w:rFonts w:eastAsia="Times New Roman" w:cs="Arial"/>
          <w:color w:val="000000"/>
          <w:szCs w:val="20"/>
          <w:lang w:eastAsia="en-GB"/>
        </w:rPr>
        <w:t xml:space="preserve">Where a pupil makes an allegation of sexual violence or sexual harassment against another pupil and that allegation is shown to have been deliberately invented or malicious, the school will </w:t>
      </w:r>
      <w:r>
        <w:rPr>
          <w:lang w:eastAsia="en-GB"/>
        </w:rPr>
        <w:t xml:space="preserve">consider whether to </w:t>
      </w:r>
      <w:r>
        <w:rPr>
          <w:rFonts w:eastAsia="Times New Roman" w:cs="Arial"/>
          <w:color w:val="000000"/>
          <w:szCs w:val="20"/>
          <w:lang w:eastAsia="en-GB"/>
        </w:rPr>
        <w:t>discipline the pupil in accordance with this policy.</w:t>
      </w:r>
    </w:p>
    <w:p w14:paraId="6D4E2819" w14:textId="77777777" w:rsidR="00000D1E" w:rsidRPr="001C3C96" w:rsidRDefault="00000D1E" w:rsidP="00000D1E">
      <w:pPr>
        <w:spacing w:before="240" w:after="240"/>
        <w:rPr>
          <w:rFonts w:ascii="Times New Roman" w:eastAsia="Times New Roman" w:hAnsi="Times New Roman"/>
          <w:szCs w:val="20"/>
          <w:lang w:eastAsia="en-GB"/>
        </w:rPr>
      </w:pPr>
      <w:r>
        <w:rPr>
          <w:rFonts w:eastAsia="Times New Roman" w:cs="Arial"/>
          <w:color w:val="000000"/>
          <w:szCs w:val="20"/>
          <w:lang w:eastAsia="en-GB"/>
        </w:rPr>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6A653E4A" w14:textId="77777777" w:rsidR="00000D1E" w:rsidRPr="001C3C96" w:rsidRDefault="00000D1E" w:rsidP="00000D1E">
      <w:pPr>
        <w:spacing w:before="240" w:after="240"/>
        <w:rPr>
          <w:rFonts w:ascii="Times New Roman" w:eastAsia="Times New Roman" w:hAnsi="Times New Roman"/>
          <w:szCs w:val="20"/>
          <w:lang w:eastAsia="en-GB"/>
        </w:rPr>
      </w:pPr>
      <w:r>
        <w:rPr>
          <w:rFonts w:eastAsia="Times New Roman" w:cs="Arial"/>
          <w:color w:val="000000"/>
          <w:szCs w:val="20"/>
          <w:lang w:eastAsia="en-GB"/>
        </w:rPr>
        <w:t>The school will also consider the pastoral needs of staff and pupils accused of misconduct</w:t>
      </w:r>
      <w:r>
        <w:rPr>
          <w:rFonts w:eastAsia="Times New Roman" w:cs="Arial"/>
          <w:color w:val="FF0000"/>
          <w:szCs w:val="20"/>
          <w:lang w:eastAsia="en-GB"/>
        </w:rPr>
        <w:t>.</w:t>
      </w:r>
    </w:p>
    <w:p w14:paraId="1072A72F" w14:textId="300A983C" w:rsidR="00605DCA" w:rsidRPr="001C3C96" w:rsidRDefault="00000D1E" w:rsidP="00000D1E">
      <w:pPr>
        <w:spacing w:before="240" w:after="240"/>
        <w:rPr>
          <w:rFonts w:eastAsia="Times New Roman" w:cs="Arial"/>
          <w:color w:val="000000"/>
          <w:szCs w:val="20"/>
          <w:lang w:eastAsia="en-GB"/>
        </w:rPr>
      </w:pPr>
      <w:r>
        <w:rPr>
          <w:rFonts w:eastAsia="Times New Roman" w:cs="Arial"/>
          <w:color w:val="000000"/>
          <w:szCs w:val="20"/>
          <w:lang w:eastAsia="en-GB"/>
        </w:rPr>
        <w:t xml:space="preserve">Please refer to our child protection and safeguarding </w:t>
      </w:r>
      <w:r>
        <w:rPr>
          <w:lang w:eastAsia="en-GB"/>
        </w:rPr>
        <w:t>policy and our policy for managing allegations against staff including low level concerns for more</w:t>
      </w:r>
      <w:r>
        <w:rPr>
          <w:rFonts w:eastAsia="Times New Roman" w:cs="Arial"/>
          <w:color w:val="000000"/>
          <w:szCs w:val="20"/>
          <w:lang w:eastAsia="en-GB"/>
        </w:rPr>
        <w:t xml:space="preserve"> information on responding to allegations of abuse against staff or other pupils.</w:t>
      </w:r>
    </w:p>
    <w:p w14:paraId="19847996" w14:textId="73B5005E" w:rsidR="00000D1E" w:rsidRPr="00926324" w:rsidRDefault="00853342" w:rsidP="00000D1E">
      <w:pPr>
        <w:pStyle w:val="Heading1"/>
        <w:rPr>
          <w:rFonts w:ascii="Times New Roman" w:hAnsi="Times New Roman"/>
          <w:color w:val="002060"/>
          <w:sz w:val="24"/>
          <w:lang w:eastAsia="en-GB"/>
        </w:rPr>
      </w:pPr>
      <w:bookmarkStart w:id="13" w:name="_Toc239862261"/>
      <w:r>
        <w:rPr>
          <w:color w:val="002060"/>
          <w:lang w:eastAsia="en-GB"/>
        </w:rPr>
        <w:t>9</w:t>
      </w:r>
      <w:r w:rsidR="00000D1E">
        <w:rPr>
          <w:color w:val="002060"/>
          <w:lang w:eastAsia="en-GB"/>
        </w:rPr>
        <w:t>. Serious sanctions</w:t>
      </w:r>
      <w:bookmarkEnd w:id="13"/>
      <w:r w:rsidR="00000D1E">
        <w:rPr>
          <w:color w:val="002060"/>
          <w:lang w:eastAsia="en-GB"/>
        </w:rPr>
        <w:t> </w:t>
      </w:r>
    </w:p>
    <w:p w14:paraId="0A393C39" w14:textId="72D3D221" w:rsidR="00000D1E" w:rsidRPr="001C3C96" w:rsidRDefault="00853342" w:rsidP="00000D1E">
      <w:pPr>
        <w:pStyle w:val="Subhead2"/>
        <w:rPr>
          <w:rFonts w:ascii="Times New Roman" w:hAnsi="Times New Roman"/>
          <w:lang w:eastAsia="en-GB"/>
        </w:rPr>
      </w:pPr>
      <w:r>
        <w:rPr>
          <w:lang w:eastAsia="en-GB"/>
        </w:rPr>
        <w:t>9</w:t>
      </w:r>
      <w:r w:rsidR="00000D1E">
        <w:rPr>
          <w:lang w:eastAsia="en-GB"/>
        </w:rPr>
        <w:t>.1 Detention</w:t>
      </w:r>
    </w:p>
    <w:p w14:paraId="253B7EBF" w14:textId="62B84B55" w:rsidR="00000D1E" w:rsidRPr="001C3C96" w:rsidRDefault="00000D1E" w:rsidP="00000D1E">
      <w:pPr>
        <w:pStyle w:val="1bodycopy10pt"/>
        <w:rPr>
          <w:rFonts w:ascii="Times New Roman" w:hAnsi="Times New Roman"/>
          <w:sz w:val="24"/>
          <w:lang w:eastAsia="en-GB"/>
        </w:rPr>
      </w:pPr>
      <w:r>
        <w:rPr>
          <w:lang w:eastAsia="en-GB"/>
        </w:rPr>
        <w:t xml:space="preserve">Pupils can be issued with </w:t>
      </w:r>
      <w:r w:rsidR="00253BC9">
        <w:rPr>
          <w:lang w:eastAsia="en-GB"/>
        </w:rPr>
        <w:t>‘</w:t>
      </w:r>
      <w:r>
        <w:rPr>
          <w:lang w:eastAsia="en-GB"/>
        </w:rPr>
        <w:t>detentions</w:t>
      </w:r>
      <w:r w:rsidR="00253BC9">
        <w:rPr>
          <w:lang w:eastAsia="en-GB"/>
        </w:rPr>
        <w:t>’</w:t>
      </w:r>
      <w:r>
        <w:rPr>
          <w:lang w:eastAsia="en-GB"/>
        </w:rPr>
        <w:t xml:space="preserve"> during break</w:t>
      </w:r>
      <w:r w:rsidR="00253BC9">
        <w:rPr>
          <w:lang w:eastAsia="en-GB"/>
        </w:rPr>
        <w:t>s or lunchtimes (if their behaviour during these times is deemed as unacceptable). In this case they would stand with a supervisor during t</w:t>
      </w:r>
      <w:r w:rsidR="00D34457">
        <w:rPr>
          <w:lang w:eastAsia="en-GB"/>
        </w:rPr>
        <w:t>he agreed breaks/lunchtimes outside.</w:t>
      </w:r>
    </w:p>
    <w:p w14:paraId="767A3EC6" w14:textId="77777777" w:rsidR="00000D1E" w:rsidRPr="001C3C96" w:rsidRDefault="00000D1E" w:rsidP="00000D1E">
      <w:pPr>
        <w:pStyle w:val="1bodycopy10pt"/>
        <w:rPr>
          <w:rFonts w:ascii="Times New Roman" w:hAnsi="Times New Roman"/>
          <w:sz w:val="24"/>
          <w:lang w:eastAsia="en-GB"/>
        </w:rPr>
      </w:pPr>
      <w:r>
        <w:rPr>
          <w:lang w:eastAsia="en-GB"/>
        </w:rPr>
        <w:lastRenderedPageBreak/>
        <w:t>The school will decide whether it is necessary to inform the pupil’s parents/carers. </w:t>
      </w:r>
    </w:p>
    <w:p w14:paraId="551D8811" w14:textId="66A0DA4D" w:rsidR="00000D1E" w:rsidRPr="001001C7" w:rsidRDefault="00000D1E" w:rsidP="001001C7">
      <w:pPr>
        <w:pStyle w:val="1bodycopy10pt"/>
        <w:rPr>
          <w:rFonts w:ascii="Times New Roman" w:hAnsi="Times New Roman"/>
          <w:sz w:val="24"/>
          <w:lang w:eastAsia="en-GB"/>
        </w:rPr>
      </w:pPr>
      <w:r>
        <w:rPr>
          <w:lang w:eastAsia="en-GB"/>
        </w:rPr>
        <w:t>When imposing a detention, the school will consider whether doing so would</w:t>
      </w:r>
      <w:r w:rsidR="001001C7">
        <w:rPr>
          <w:lang w:eastAsia="en-GB"/>
        </w:rPr>
        <w:t xml:space="preserve"> c</w:t>
      </w:r>
      <w:r>
        <w:rPr>
          <w:lang w:eastAsia="en-GB"/>
        </w:rPr>
        <w:t>ompromise the pupil’s safety</w:t>
      </w:r>
    </w:p>
    <w:p w14:paraId="3FC7D3FC" w14:textId="5246B367" w:rsidR="00000D1E" w:rsidRPr="001C3C96" w:rsidRDefault="00853342" w:rsidP="00000D1E">
      <w:pPr>
        <w:pStyle w:val="Subhead2"/>
        <w:rPr>
          <w:rFonts w:ascii="Times New Roman" w:hAnsi="Times New Roman"/>
          <w:lang w:eastAsia="en-GB"/>
        </w:rPr>
      </w:pPr>
      <w:r>
        <w:rPr>
          <w:lang w:eastAsia="en-GB"/>
        </w:rPr>
        <w:t>9</w:t>
      </w:r>
      <w:r w:rsidR="00000D1E">
        <w:rPr>
          <w:lang w:eastAsia="en-GB"/>
        </w:rPr>
        <w:t>.2 Removal from classrooms</w:t>
      </w:r>
    </w:p>
    <w:p w14:paraId="701C359F" w14:textId="57C63EF4" w:rsidR="00000D1E" w:rsidRPr="00216A97" w:rsidRDefault="00000D1E" w:rsidP="00000D1E">
      <w:pPr>
        <w:pStyle w:val="1bodycopy10pt"/>
        <w:rPr>
          <w:lang w:eastAsia="en-GB"/>
        </w:rPr>
      </w:pPr>
      <w:r>
        <w:rPr>
          <w:lang w:eastAsia="en-GB"/>
        </w:rPr>
        <w:t>In response to serious or persistent breaches of this policy, the school may remove the pupil from the classroom for a limited time. Removal from the classroom is a serious disciplinary measure and distinct from seclusion, which is strictly non-disciplinary (see section 7.5 above for more detail on seclusion and its use).</w:t>
      </w:r>
    </w:p>
    <w:p w14:paraId="0542151E" w14:textId="77777777" w:rsidR="00000D1E" w:rsidRPr="001C3C96" w:rsidRDefault="00000D1E" w:rsidP="00000D1E">
      <w:pPr>
        <w:pStyle w:val="1bodycopy10pt"/>
        <w:rPr>
          <w:rFonts w:ascii="Times New Roman" w:hAnsi="Times New Roman"/>
          <w:sz w:val="24"/>
          <w:lang w:eastAsia="en-GB"/>
        </w:rPr>
      </w:pPr>
      <w:r>
        <w:rPr>
          <w:lang w:eastAsia="en-GB"/>
        </w:rPr>
        <w:t>Pupils who have been removed will continue to receive education under the supervision of a member of staff. This education will be meaningful, but it may differ from the mainstream curriculum.</w:t>
      </w:r>
    </w:p>
    <w:p w14:paraId="5330D938" w14:textId="63B10A7F" w:rsidR="00000D1E" w:rsidRPr="001C3C96" w:rsidRDefault="00000D1E" w:rsidP="00000D1E">
      <w:pPr>
        <w:pStyle w:val="1bodycopy10pt"/>
        <w:rPr>
          <w:rFonts w:ascii="Times New Roman" w:hAnsi="Times New Roman"/>
          <w:sz w:val="24"/>
          <w:lang w:eastAsia="en-GB"/>
        </w:rPr>
      </w:pPr>
      <w:r>
        <w:rPr>
          <w:lang w:eastAsia="en-GB"/>
        </w:rPr>
        <w:t>Removal is a serious sanction and will only be used in response to serious misbehaviour. Staff will only remove pupils from the classroom once other behavioural strategies have been attempted, unless the behaviour is so extreme as to warrant immediate removal.</w:t>
      </w:r>
    </w:p>
    <w:p w14:paraId="140A1176" w14:textId="77777777" w:rsidR="00000D1E" w:rsidRPr="001C3C96" w:rsidRDefault="00000D1E" w:rsidP="00000D1E">
      <w:pPr>
        <w:pStyle w:val="1bodycopy10pt"/>
        <w:rPr>
          <w:rFonts w:ascii="Times New Roman" w:hAnsi="Times New Roman"/>
          <w:sz w:val="24"/>
          <w:lang w:eastAsia="en-GB"/>
        </w:rPr>
      </w:pPr>
      <w:r>
        <w:rPr>
          <w:lang w:eastAsia="en-GB"/>
        </w:rPr>
        <w:t>Removal can be used to:</w:t>
      </w:r>
    </w:p>
    <w:p w14:paraId="614CA6B8" w14:textId="77777777" w:rsidR="00000D1E" w:rsidRPr="001C3C96" w:rsidRDefault="00000D1E" w:rsidP="00000D1E">
      <w:pPr>
        <w:pStyle w:val="4Bulletedcopyblue"/>
        <w:rPr>
          <w:lang w:eastAsia="en-GB"/>
        </w:rPr>
      </w:pPr>
      <w:r>
        <w:rPr>
          <w:lang w:eastAsia="en-GB"/>
        </w:rPr>
        <w:t>Restore order if the pupil is being unreasonably disruptive</w:t>
      </w:r>
    </w:p>
    <w:p w14:paraId="54A4CC4A" w14:textId="77777777" w:rsidR="00000D1E" w:rsidRPr="001C3C96" w:rsidRDefault="00000D1E" w:rsidP="00000D1E">
      <w:pPr>
        <w:pStyle w:val="4Bulletedcopyblue"/>
        <w:rPr>
          <w:lang w:eastAsia="en-GB"/>
        </w:rPr>
      </w:pPr>
      <w:r>
        <w:rPr>
          <w:lang w:eastAsia="en-GB"/>
        </w:rPr>
        <w:t>Maintain the safety of all pupils</w:t>
      </w:r>
    </w:p>
    <w:p w14:paraId="513E1EDB" w14:textId="77777777" w:rsidR="00000D1E" w:rsidRPr="001C3C96" w:rsidRDefault="00000D1E" w:rsidP="00000D1E">
      <w:pPr>
        <w:pStyle w:val="4Bulletedcopyblue"/>
        <w:rPr>
          <w:lang w:eastAsia="en-GB"/>
        </w:rPr>
      </w:pPr>
      <w:r>
        <w:rPr>
          <w:lang w:eastAsia="en-GB"/>
        </w:rPr>
        <w:t>Allow the disruptive pupil to continue their learning in a managed environment</w:t>
      </w:r>
    </w:p>
    <w:p w14:paraId="57328795" w14:textId="77777777" w:rsidR="00000D1E" w:rsidRPr="001C3C96" w:rsidRDefault="00000D1E" w:rsidP="00000D1E">
      <w:pPr>
        <w:pStyle w:val="4Bulletedcopyblue"/>
        <w:rPr>
          <w:lang w:eastAsia="en-GB"/>
        </w:rPr>
      </w:pPr>
      <w:r>
        <w:rPr>
          <w:lang w:eastAsia="en-GB"/>
        </w:rPr>
        <w:t>Allow the disruptive pupil to regain calm in a safe space</w:t>
      </w:r>
    </w:p>
    <w:p w14:paraId="488838AB" w14:textId="28608982" w:rsidR="00000D1E" w:rsidRPr="001C3C96" w:rsidRDefault="00000D1E" w:rsidP="00000D1E">
      <w:pPr>
        <w:pStyle w:val="1bodycopy10pt"/>
        <w:rPr>
          <w:lang w:eastAsia="en-GB"/>
        </w:rPr>
      </w:pPr>
      <w:r>
        <w:rPr>
          <w:lang w:eastAsia="en-GB"/>
        </w:rPr>
        <w:t xml:space="preserve">Pupils who have been removed from the classroom are supervised </w:t>
      </w:r>
      <w:r w:rsidR="001001C7">
        <w:rPr>
          <w:lang w:eastAsia="en-GB"/>
        </w:rPr>
        <w:t xml:space="preserve">in another classroom </w:t>
      </w:r>
      <w:r>
        <w:rPr>
          <w:lang w:eastAsia="en-GB"/>
        </w:rPr>
        <w:t xml:space="preserve">by </w:t>
      </w:r>
      <w:r w:rsidR="00C65F5B">
        <w:rPr>
          <w:lang w:eastAsia="en-GB"/>
        </w:rPr>
        <w:t>that classes</w:t>
      </w:r>
      <w:r w:rsidR="00C36C83">
        <w:rPr>
          <w:lang w:eastAsia="en-GB"/>
        </w:rPr>
        <w:t xml:space="preserve">’ </w:t>
      </w:r>
      <w:proofErr w:type="gramStart"/>
      <w:r w:rsidR="00C65F5B">
        <w:rPr>
          <w:lang w:eastAsia="en-GB"/>
        </w:rPr>
        <w:t>teacher</w:t>
      </w:r>
      <w:r>
        <w:rPr>
          <w:lang w:eastAsia="en-GB"/>
        </w:rPr>
        <w:t>, and</w:t>
      </w:r>
      <w:proofErr w:type="gramEnd"/>
      <w:r>
        <w:rPr>
          <w:lang w:eastAsia="en-GB"/>
        </w:rPr>
        <w:t xml:space="preserve"> will be removed for a maximum of </w:t>
      </w:r>
      <w:r w:rsidR="00C65F5B" w:rsidRPr="00C65F5B">
        <w:rPr>
          <w:lang w:eastAsia="en-GB"/>
        </w:rPr>
        <w:t>half a day.</w:t>
      </w:r>
      <w:r w:rsidR="00C36C83">
        <w:rPr>
          <w:lang w:eastAsia="en-GB"/>
        </w:rPr>
        <w:t xml:space="preserve"> If children are deemed as too disruptive to join another </w:t>
      </w:r>
      <w:proofErr w:type="gramStart"/>
      <w:r w:rsidR="00C36C83">
        <w:rPr>
          <w:lang w:eastAsia="en-GB"/>
        </w:rPr>
        <w:t>class</w:t>
      </w:r>
      <w:proofErr w:type="gramEnd"/>
      <w:r w:rsidR="00C36C83">
        <w:rPr>
          <w:lang w:eastAsia="en-GB"/>
        </w:rPr>
        <w:t xml:space="preserve"> they</w:t>
      </w:r>
      <w:r w:rsidR="006B4522">
        <w:rPr>
          <w:lang w:eastAsia="en-GB"/>
        </w:rPr>
        <w:t xml:space="preserve"> would be supervised in a separate room by a member of staff.</w:t>
      </w:r>
    </w:p>
    <w:p w14:paraId="2CF2D449" w14:textId="77777777" w:rsidR="000D6D1B" w:rsidRPr="001C3C96" w:rsidRDefault="000D6D1B" w:rsidP="00000D1E">
      <w:pPr>
        <w:pStyle w:val="1bodycopy10pt"/>
        <w:rPr>
          <w:rFonts w:ascii="Times New Roman" w:hAnsi="Times New Roman"/>
          <w:sz w:val="24"/>
          <w:lang w:eastAsia="en-GB"/>
        </w:rPr>
      </w:pPr>
      <w:r>
        <w:rPr>
          <w:lang w:eastAsia="en-GB"/>
        </w:rPr>
        <w:t>Pupils will not be removed from classrooms for prolonged periods of time without the explicit agreement of the headteacher.</w:t>
      </w:r>
    </w:p>
    <w:p w14:paraId="7AC6B807" w14:textId="77777777" w:rsidR="00000D1E" w:rsidRPr="001C3C96" w:rsidRDefault="00000D1E" w:rsidP="00000D1E">
      <w:pPr>
        <w:pStyle w:val="1bodycopy10pt"/>
        <w:rPr>
          <w:rFonts w:ascii="Times New Roman" w:hAnsi="Times New Roman"/>
          <w:sz w:val="24"/>
          <w:lang w:eastAsia="en-GB"/>
        </w:rPr>
      </w:pPr>
      <w:r>
        <w:rPr>
          <w:lang w:eastAsia="en-GB"/>
        </w:rPr>
        <w:t>Pupils should be reintegrated into the classroom as soon as it is appropriate and safe to do so. The school will consider what support is needed to help a pupil successfully reintegrate into the classroom and meet the expected standards of behaviour.  </w:t>
      </w:r>
    </w:p>
    <w:p w14:paraId="348ED7A2" w14:textId="77777777" w:rsidR="00000D1E" w:rsidRPr="001C3C96" w:rsidRDefault="00000D1E" w:rsidP="00000D1E">
      <w:pPr>
        <w:pStyle w:val="1bodycopy10pt"/>
        <w:rPr>
          <w:rFonts w:ascii="Times New Roman" w:hAnsi="Times New Roman"/>
          <w:sz w:val="24"/>
          <w:lang w:eastAsia="en-GB"/>
        </w:rPr>
      </w:pPr>
      <w:r>
        <w:rPr>
          <w:lang w:eastAsia="en-GB"/>
        </w:rPr>
        <w:t>Parents/carers will be informed on the same day that their child is removed from the classroom.</w:t>
      </w:r>
    </w:p>
    <w:p w14:paraId="66F33BB0" w14:textId="7EA2DAB2" w:rsidR="00000D1E" w:rsidRPr="001C3C96" w:rsidRDefault="00000D1E" w:rsidP="00000D1E">
      <w:pPr>
        <w:pStyle w:val="1bodycopy10pt"/>
        <w:rPr>
          <w:rFonts w:ascii="Times New Roman" w:hAnsi="Times New Roman"/>
          <w:sz w:val="24"/>
          <w:lang w:eastAsia="en-GB"/>
        </w:rPr>
      </w:pPr>
      <w:r>
        <w:rPr>
          <w:lang w:eastAsia="en-GB"/>
        </w:rPr>
        <w:t>The school will consider an alternative approach to behaviour management for pupils who are frequently removed from class, such as:</w:t>
      </w:r>
    </w:p>
    <w:p w14:paraId="1C45C6FA" w14:textId="0FC15914" w:rsidR="00000D1E" w:rsidRPr="001C3C96" w:rsidRDefault="00000D1E" w:rsidP="00000D1E">
      <w:pPr>
        <w:pStyle w:val="4Bulletedcopyblue"/>
        <w:rPr>
          <w:lang w:eastAsia="en-GB"/>
        </w:rPr>
      </w:pPr>
      <w:r>
        <w:rPr>
          <w:lang w:eastAsia="en-GB"/>
        </w:rPr>
        <w:t xml:space="preserve">Meetings with </w:t>
      </w:r>
      <w:r w:rsidR="00A038D8">
        <w:rPr>
          <w:lang w:eastAsia="en-GB"/>
        </w:rPr>
        <w:t>a counsellor/mentor</w:t>
      </w:r>
    </w:p>
    <w:p w14:paraId="3BEF17D9" w14:textId="77777777" w:rsidR="00000D1E" w:rsidRPr="001C3C96" w:rsidRDefault="00000D1E" w:rsidP="00000D1E">
      <w:pPr>
        <w:pStyle w:val="4Bulletedcopyblue"/>
        <w:rPr>
          <w:lang w:eastAsia="en-GB"/>
        </w:rPr>
      </w:pPr>
      <w:r>
        <w:rPr>
          <w:lang w:eastAsia="en-GB"/>
        </w:rPr>
        <w:t>Use of teaching assistants</w:t>
      </w:r>
    </w:p>
    <w:p w14:paraId="5E72AE0E" w14:textId="7F7B717C" w:rsidR="00000D1E" w:rsidRPr="001C3C96" w:rsidRDefault="00000D1E" w:rsidP="00000D1E">
      <w:pPr>
        <w:pStyle w:val="4Bulletedcopyblue"/>
        <w:rPr>
          <w:lang w:eastAsia="en-GB"/>
        </w:rPr>
      </w:pPr>
      <w:r>
        <w:rPr>
          <w:lang w:eastAsia="en-GB"/>
        </w:rPr>
        <w:t xml:space="preserve">Short-term behaviour </w:t>
      </w:r>
      <w:r w:rsidR="00A038D8">
        <w:rPr>
          <w:lang w:eastAsia="en-GB"/>
        </w:rPr>
        <w:t>improvement charts</w:t>
      </w:r>
    </w:p>
    <w:p w14:paraId="708C4133" w14:textId="77777777" w:rsidR="00000D1E" w:rsidRPr="001C3C96" w:rsidRDefault="00000D1E" w:rsidP="00000D1E">
      <w:pPr>
        <w:pStyle w:val="4Bulletedcopyblue"/>
        <w:rPr>
          <w:lang w:eastAsia="en-GB"/>
        </w:rPr>
      </w:pPr>
      <w:r>
        <w:rPr>
          <w:lang w:eastAsia="en-GB"/>
        </w:rPr>
        <w:t>Long-term behaviour plans</w:t>
      </w:r>
    </w:p>
    <w:p w14:paraId="4FAE33DE" w14:textId="77777777" w:rsidR="00000D1E" w:rsidRPr="001C3C96" w:rsidRDefault="00000D1E" w:rsidP="00000D1E">
      <w:pPr>
        <w:pStyle w:val="4Bulletedcopyblue"/>
        <w:rPr>
          <w:lang w:eastAsia="en-GB"/>
        </w:rPr>
      </w:pPr>
      <w:r>
        <w:rPr>
          <w:lang w:eastAsia="en-GB"/>
        </w:rPr>
        <w:t>Pupil support units</w:t>
      </w:r>
    </w:p>
    <w:p w14:paraId="6908ACAE" w14:textId="77777777" w:rsidR="00000D1E" w:rsidRPr="001C3C96" w:rsidRDefault="00000D1E" w:rsidP="00000D1E">
      <w:pPr>
        <w:pStyle w:val="4Bulletedcopyblue"/>
        <w:rPr>
          <w:lang w:eastAsia="en-GB"/>
        </w:rPr>
      </w:pPr>
      <w:r>
        <w:rPr>
          <w:lang w:eastAsia="en-GB"/>
        </w:rPr>
        <w:t>Multi-agency assessment</w:t>
      </w:r>
    </w:p>
    <w:p w14:paraId="0CD571AC" w14:textId="77777777" w:rsidR="00000D1E" w:rsidRPr="001C3C96" w:rsidRDefault="00000D1E" w:rsidP="00000D1E">
      <w:pPr>
        <w:pStyle w:val="1bodycopy10pt"/>
        <w:rPr>
          <w:rFonts w:ascii="Times New Roman" w:hAnsi="Times New Roman"/>
          <w:sz w:val="24"/>
          <w:lang w:eastAsia="en-GB"/>
        </w:rPr>
      </w:pPr>
      <w:r>
        <w:rPr>
          <w:lang w:eastAsia="en-GB"/>
        </w:rPr>
        <w:t>Staff will record all incidents of removal from the classroom in the behaviour log, along with details of the incident that led to the removal, and any protected characteristics of the pupil.</w:t>
      </w:r>
    </w:p>
    <w:p w14:paraId="73767A85" w14:textId="03777C24" w:rsidR="00000D1E" w:rsidRPr="001C3C96" w:rsidRDefault="00853342" w:rsidP="00000D1E">
      <w:pPr>
        <w:pStyle w:val="Subhead2"/>
        <w:rPr>
          <w:rFonts w:ascii="Times New Roman" w:hAnsi="Times New Roman"/>
          <w:lang w:eastAsia="en-GB"/>
        </w:rPr>
      </w:pPr>
      <w:r>
        <w:rPr>
          <w:lang w:eastAsia="en-GB"/>
        </w:rPr>
        <w:t>9</w:t>
      </w:r>
      <w:r w:rsidR="00000D1E">
        <w:rPr>
          <w:lang w:eastAsia="en-GB"/>
        </w:rPr>
        <w:t>.3 Suspension and permanent exclusion</w:t>
      </w:r>
    </w:p>
    <w:p w14:paraId="23473282" w14:textId="77777777" w:rsidR="00000D1E" w:rsidRPr="001C3C96" w:rsidRDefault="00000D1E" w:rsidP="00000D1E">
      <w:pPr>
        <w:pStyle w:val="1bodycopy10pt"/>
        <w:rPr>
          <w:rFonts w:ascii="Times New Roman" w:hAnsi="Times New Roman"/>
          <w:sz w:val="24"/>
          <w:lang w:eastAsia="en-GB"/>
        </w:rPr>
      </w:pPr>
      <w:r>
        <w:rPr>
          <w:lang w:eastAsia="en-GB"/>
        </w:rPr>
        <w:t>The school can use suspension and permanent exclusion in response to serious incidents or in response to persistent poor behaviour which has not improved following in-school sanctions and interventions.  </w:t>
      </w:r>
    </w:p>
    <w:p w14:paraId="7D69782B" w14:textId="77777777" w:rsidR="00000D1E" w:rsidRPr="001C3C96" w:rsidRDefault="00000D1E" w:rsidP="00000D1E">
      <w:pPr>
        <w:pStyle w:val="1bodycopy10pt"/>
        <w:rPr>
          <w:rFonts w:ascii="Times New Roman" w:hAnsi="Times New Roman"/>
          <w:sz w:val="24"/>
          <w:lang w:eastAsia="en-GB"/>
        </w:rPr>
      </w:pPr>
      <w:r>
        <w:rPr>
          <w:lang w:eastAsia="en-GB"/>
        </w:rPr>
        <w:t>The decision to suspend or exclude will be made by the headteacher and only as a last resort.</w:t>
      </w:r>
    </w:p>
    <w:p w14:paraId="52340CBF" w14:textId="5B1409C8" w:rsidR="00000D1E" w:rsidRPr="001C3C96" w:rsidRDefault="00000D1E" w:rsidP="00000D1E">
      <w:pPr>
        <w:pStyle w:val="1bodycopy10pt"/>
        <w:rPr>
          <w:lang w:eastAsia="en-GB"/>
        </w:rPr>
      </w:pPr>
      <w:r>
        <w:rPr>
          <w:lang w:eastAsia="en-GB"/>
        </w:rPr>
        <w:t>Please refer to our exclusions policy for more information</w:t>
      </w:r>
      <w:r w:rsidR="00010218">
        <w:rPr>
          <w:lang w:eastAsia="en-GB"/>
        </w:rPr>
        <w:t xml:space="preserve"> (this can be found at </w:t>
      </w:r>
      <w:r w:rsidR="00010218" w:rsidRPr="00010218">
        <w:rPr>
          <w:lang w:eastAsia="en-GB"/>
        </w:rPr>
        <w:t>www.ingsfarmprimaryschool.co.uk/key-information/policies-documents/</w:t>
      </w:r>
      <w:r w:rsidR="00010218">
        <w:rPr>
          <w:lang w:eastAsia="en-GB"/>
        </w:rPr>
        <w:t>)</w:t>
      </w:r>
    </w:p>
    <w:p w14:paraId="31D9D06E" w14:textId="77777777" w:rsidR="00605DCA" w:rsidRPr="001C3C96" w:rsidRDefault="00605DCA" w:rsidP="00000D1E">
      <w:pPr>
        <w:pStyle w:val="1bodycopy10pt"/>
        <w:rPr>
          <w:lang w:eastAsia="en-GB"/>
        </w:rPr>
      </w:pPr>
    </w:p>
    <w:p w14:paraId="0C1DEC06" w14:textId="1C01D9EC" w:rsidR="00000D1E" w:rsidRPr="007D1A7B" w:rsidRDefault="00853342" w:rsidP="00000D1E">
      <w:pPr>
        <w:pStyle w:val="Heading1"/>
        <w:rPr>
          <w:color w:val="002060"/>
        </w:rPr>
      </w:pPr>
      <w:bookmarkStart w:id="14" w:name="_Toc239862262"/>
      <w:r>
        <w:rPr>
          <w:color w:val="002060"/>
        </w:rPr>
        <w:lastRenderedPageBreak/>
        <w:t>10</w:t>
      </w:r>
      <w:r w:rsidR="00000D1E">
        <w:rPr>
          <w:color w:val="002060"/>
        </w:rPr>
        <w:t>. Responding to misbehaviour from pupils with SEND</w:t>
      </w:r>
      <w:bookmarkEnd w:id="14"/>
    </w:p>
    <w:p w14:paraId="72F45068" w14:textId="086A380C" w:rsidR="00000D1E" w:rsidRPr="001C3C96" w:rsidRDefault="00853342" w:rsidP="00000D1E">
      <w:pPr>
        <w:pStyle w:val="Subhead2"/>
      </w:pPr>
      <w:r>
        <w:t>10</w:t>
      </w:r>
      <w:r w:rsidR="00223DE7">
        <w:t>.1 Recognising the impact of SEND on behaviour</w:t>
      </w:r>
    </w:p>
    <w:p w14:paraId="5F305AA3" w14:textId="2119B32D" w:rsidR="002C3730" w:rsidRPr="001C3C96" w:rsidRDefault="00000D1E" w:rsidP="00000D1E">
      <w:pPr>
        <w:pStyle w:val="1bodycopy10pt"/>
      </w:pPr>
      <w:r>
        <w:t xml:space="preserve">The school recognises that pupils’ behaviour may be impacted by a special educational need or disability (SEND). </w:t>
      </w:r>
      <w:r>
        <w:rPr>
          <w:rFonts w:cs="Arial"/>
        </w:rPr>
        <w:t>Pupils with SEND may react to distressing or confusing situations by displaying behaviours which may be harmful to themselves and others. Pupils who have difficulty communicating verbally might show their needs and discomfort through their actions.</w:t>
      </w:r>
    </w:p>
    <w:p w14:paraId="03FFE170" w14:textId="77777777" w:rsidR="00000D1E" w:rsidRPr="001C3C96" w:rsidRDefault="00000D1E" w:rsidP="00000D1E">
      <w:pPr>
        <w:pStyle w:val="1bodycopy10pt"/>
      </w:pPr>
      <w: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0A7839B1" w14:textId="77777777" w:rsidR="00000D1E" w:rsidRPr="001C3C96" w:rsidRDefault="00000D1E" w:rsidP="00000D1E">
      <w:pPr>
        <w:pStyle w:val="1bodycopy10pt"/>
      </w:pPr>
      <w:r>
        <w:t>When dealing with misbehaviour from pupils with SEND, especially where their SEND affects their behaviour, the school will take its legal duties into account when making decisions about enforcing the behaviour policy. The legal duties include:</w:t>
      </w:r>
    </w:p>
    <w:p w14:paraId="4149F106" w14:textId="77777777" w:rsidR="00000D1E" w:rsidRPr="001C3C96" w:rsidRDefault="00223DE7" w:rsidP="00000D1E">
      <w:pPr>
        <w:pStyle w:val="4Bulletedcopyblue"/>
      </w:pPr>
      <w:r>
        <w:t>Taking reasonable steps to avoid any substantial disadvantage to a disabled pupil being caused by the school’s policies or practices (</w:t>
      </w:r>
      <w:hyperlink r:id="rId27" w:history="1">
        <w:r>
          <w:rPr>
            <w:rStyle w:val="Hyperlink"/>
          </w:rPr>
          <w:t>Equality Act 2010</w:t>
        </w:r>
      </w:hyperlink>
      <w:r>
        <w:t>)</w:t>
      </w:r>
    </w:p>
    <w:p w14:paraId="4CB05616" w14:textId="77777777" w:rsidR="00000D1E" w:rsidRPr="001C3C96" w:rsidRDefault="00000D1E" w:rsidP="00000D1E">
      <w:pPr>
        <w:pStyle w:val="4Bulletedcopyblue"/>
      </w:pPr>
      <w:r>
        <w:t>Using our best endeavours to meet the needs of pupils with SEND (</w:t>
      </w:r>
      <w:hyperlink r:id="rId28" w:history="1">
        <w:r>
          <w:rPr>
            <w:rStyle w:val="Hyperlink"/>
          </w:rPr>
          <w:t>Children and Families Act 2014</w:t>
        </w:r>
      </w:hyperlink>
      <w:r>
        <w:t>)</w:t>
      </w:r>
    </w:p>
    <w:p w14:paraId="23E35AD8" w14:textId="77777777" w:rsidR="00000D1E" w:rsidRPr="001C3C96" w:rsidRDefault="00223DE7" w:rsidP="00000D1E">
      <w:pPr>
        <w:pStyle w:val="4Bulletedcopyblue"/>
      </w:pPr>
      <w:r>
        <w:t>If a pupil has an education, health and care (EHC) plan, the provisions set out in that plan must be secured and the school must co-operate with the local authority and other bodies</w:t>
      </w:r>
    </w:p>
    <w:p w14:paraId="2467485E" w14:textId="17342A27" w:rsidR="002C3730" w:rsidRDefault="00D717A9" w:rsidP="00000D1E">
      <w:pPr>
        <w:pStyle w:val="1bodycopy10pt"/>
        <w:rPr>
          <w:shd w:val="clear" w:color="auto" w:fill="FFFFFF"/>
        </w:rPr>
      </w:pPr>
      <w:r>
        <w:t xml:space="preserve">As part of meeting these duties, the school will anticipate, as far as possible, all likely </w:t>
      </w:r>
      <w:r>
        <w:rPr>
          <w:shd w:val="clear" w:color="auto" w:fill="FFFFFF"/>
        </w:rPr>
        <w:t xml:space="preserve">triggers of misbehaviour, and put in place support, including behaviour support plans where appropriate, to prevent these from occurring. </w:t>
      </w:r>
    </w:p>
    <w:p w14:paraId="109A965A" w14:textId="635B45CC" w:rsidR="002C3730" w:rsidRDefault="006F433C" w:rsidP="00000D1E">
      <w:pPr>
        <w:pStyle w:val="1bodycopy10pt"/>
        <w:rPr>
          <w:shd w:val="clear" w:color="auto" w:fill="FFFFFF"/>
        </w:rPr>
      </w:pPr>
      <w:r>
        <w:rPr>
          <w:shd w:val="clear" w:color="auto" w:fill="FFFFFF"/>
        </w:rPr>
        <w:t xml:space="preserve">We will utilise staff who know individual pupils with SEND well to: </w:t>
      </w:r>
    </w:p>
    <w:p w14:paraId="6E8A7142" w14:textId="23780A2A" w:rsidR="00A969DE" w:rsidRPr="00C2672F" w:rsidRDefault="00A969DE" w:rsidP="00000D1E">
      <w:pPr>
        <w:pStyle w:val="4Bulletedcopyblue"/>
      </w:pPr>
      <w:r>
        <w:t>H</w:t>
      </w:r>
      <w:r>
        <w:rPr>
          <w:shd w:val="clear" w:color="auto" w:fill="FFFFFF"/>
        </w:rPr>
        <w:t>elp identify and manage risk, such as trigger points when challenging behaviour is more likely to occur</w:t>
      </w:r>
    </w:p>
    <w:p w14:paraId="71B6C540" w14:textId="77777777" w:rsidR="00A969DE" w:rsidRPr="00C2672F" w:rsidRDefault="00A969DE" w:rsidP="00000D1E">
      <w:pPr>
        <w:pStyle w:val="4Bulletedcopyblue"/>
      </w:pPr>
      <w:r>
        <w:rPr>
          <w:shd w:val="clear" w:color="auto" w:fill="FFFFFF"/>
        </w:rPr>
        <w:t>Develop proactive strategies to reduce the likelihood of restrictive interventions being used</w:t>
      </w:r>
    </w:p>
    <w:p w14:paraId="27A0B99C" w14:textId="00470210" w:rsidR="006F433C" w:rsidRPr="006F433C" w:rsidRDefault="006F433C" w:rsidP="00C2672F">
      <w:pPr>
        <w:pStyle w:val="1bodycopy10pt"/>
      </w:pPr>
      <w:r>
        <w:rPr>
          <w:rFonts w:cs="Arial"/>
        </w:rPr>
        <w:t>We will also work with the pupil, their parents/carers and other professionals to develop prevention and de-escalation strategies.</w:t>
      </w:r>
    </w:p>
    <w:p w14:paraId="57FB8D3B" w14:textId="77777777" w:rsidR="00000D1E" w:rsidRDefault="00000D1E" w:rsidP="00000D1E">
      <w:pPr>
        <w:pStyle w:val="1bodycopy10pt"/>
      </w:pPr>
      <w:r>
        <w:t xml:space="preserve">Any preventative measures will </w:t>
      </w:r>
      <w:proofErr w:type="gramStart"/>
      <w:r>
        <w:t>take into account</w:t>
      </w:r>
      <w:proofErr w:type="gramEnd"/>
      <w:r>
        <w:t xml:space="preserve"> the specific circumstances and requirements of the pupil concerned.</w:t>
      </w:r>
    </w:p>
    <w:p w14:paraId="0C75726D" w14:textId="77777777" w:rsidR="00EF25BC" w:rsidRDefault="00EF25BC" w:rsidP="00EF25BC">
      <w:pPr>
        <w:pStyle w:val="1bodycopy10pt"/>
      </w:pPr>
      <w:r>
        <w:t>Our approach includes:</w:t>
      </w:r>
    </w:p>
    <w:p w14:paraId="10B36EE1" w14:textId="6EC83E89" w:rsidR="00EF25BC" w:rsidRDefault="00EF25BC" w:rsidP="00EF25BC">
      <w:pPr>
        <w:pStyle w:val="1bodycopy10pt"/>
        <w:numPr>
          <w:ilvl w:val="0"/>
          <w:numId w:val="24"/>
        </w:numPr>
      </w:pPr>
      <w:r>
        <w:t>Short, planned movement breaks for a pupil with SEND who finds it difficult to sit still for long</w:t>
      </w:r>
    </w:p>
    <w:p w14:paraId="4EB178D1" w14:textId="2ADD9DF7" w:rsidR="00EF25BC" w:rsidRDefault="00EF25BC" w:rsidP="00EF25BC">
      <w:pPr>
        <w:pStyle w:val="1bodycopy10pt"/>
        <w:numPr>
          <w:ilvl w:val="0"/>
          <w:numId w:val="24"/>
        </w:numPr>
      </w:pPr>
      <w:r>
        <w:t>Adjusting seating plans to allow a pupil with visual or hearing impairment to sit in sight of the teacher</w:t>
      </w:r>
    </w:p>
    <w:p w14:paraId="0974C3EB" w14:textId="5F87B7F3" w:rsidR="00EF25BC" w:rsidRDefault="00EF25BC" w:rsidP="00EF25BC">
      <w:pPr>
        <w:pStyle w:val="1bodycopy10pt"/>
        <w:numPr>
          <w:ilvl w:val="0"/>
          <w:numId w:val="24"/>
        </w:numPr>
      </w:pPr>
      <w:r>
        <w:t>Adjusting uniform requirements for a pupil with sensory issues or who has severe eczema</w:t>
      </w:r>
    </w:p>
    <w:p w14:paraId="5F8CC79D" w14:textId="2CE3F3D3" w:rsidR="00EF25BC" w:rsidRDefault="00EF25BC" w:rsidP="00EF25BC">
      <w:pPr>
        <w:pStyle w:val="1bodycopy10pt"/>
        <w:numPr>
          <w:ilvl w:val="0"/>
          <w:numId w:val="24"/>
        </w:numPr>
      </w:pPr>
      <w:r>
        <w:t>Training for staff in understanding conditions such as autism</w:t>
      </w:r>
    </w:p>
    <w:p w14:paraId="681C8822" w14:textId="6A7E5E40" w:rsidR="00EF25BC" w:rsidRPr="001C3C96" w:rsidRDefault="00EF25BC" w:rsidP="00EF25BC">
      <w:pPr>
        <w:pStyle w:val="1bodycopy10pt"/>
        <w:numPr>
          <w:ilvl w:val="0"/>
          <w:numId w:val="24"/>
        </w:numPr>
      </w:pPr>
      <w:r>
        <w:t>Use of separation spaces (sensory zones or nurture rooms) where pupils can regulate their emotions during a moment of sensory overload</w:t>
      </w:r>
    </w:p>
    <w:p w14:paraId="7F4BB2A0" w14:textId="70075CAC" w:rsidR="00000D1E" w:rsidRPr="001C3C96" w:rsidRDefault="00853342" w:rsidP="00000D1E">
      <w:pPr>
        <w:pStyle w:val="Subhead2"/>
        <w:rPr>
          <w:rFonts w:ascii="Times New Roman" w:hAnsi="Times New Roman"/>
          <w:color w:val="auto"/>
        </w:rPr>
      </w:pPr>
      <w:r>
        <w:t>10</w:t>
      </w:r>
      <w:r w:rsidR="00000D1E">
        <w:t>.2 Adapting sanctions for pupils with SEND</w:t>
      </w:r>
    </w:p>
    <w:p w14:paraId="1610B39E" w14:textId="77777777" w:rsidR="00A416A3" w:rsidRPr="006A3976" w:rsidRDefault="00A416A3" w:rsidP="00A416A3">
      <w:pPr>
        <w:pStyle w:val="1bodycopy"/>
        <w:rPr>
          <w:rFonts w:ascii="Times New Roman" w:hAnsi="Times New Roman"/>
          <w:sz w:val="24"/>
          <w:lang w:eastAsia="en-GB"/>
        </w:rPr>
      </w:pPr>
      <w:r>
        <w:rPr>
          <w:lang w:eastAsia="en-GB"/>
        </w:rPr>
        <w:t>When considering a behavioural sanction for a pupil with SEND, the school will consider whether:</w:t>
      </w:r>
    </w:p>
    <w:p w14:paraId="19C761E2" w14:textId="77777777" w:rsidR="00A416A3" w:rsidRPr="006A3976" w:rsidRDefault="00A416A3" w:rsidP="00A416A3">
      <w:pPr>
        <w:pStyle w:val="4Bulletedcopyblue"/>
        <w:numPr>
          <w:ilvl w:val="0"/>
          <w:numId w:val="4"/>
        </w:numPr>
        <w:rPr>
          <w:lang w:eastAsia="en-GB"/>
        </w:rPr>
      </w:pPr>
      <w:r>
        <w:rPr>
          <w:lang w:eastAsia="en-GB"/>
        </w:rPr>
        <w:t>The pupil was unable to understand the rule or instruction </w:t>
      </w:r>
    </w:p>
    <w:p w14:paraId="1102D865" w14:textId="77777777" w:rsidR="00A416A3" w:rsidRPr="006A3976" w:rsidRDefault="00A416A3" w:rsidP="00A416A3">
      <w:pPr>
        <w:pStyle w:val="4Bulletedcopyblue"/>
        <w:numPr>
          <w:ilvl w:val="0"/>
          <w:numId w:val="4"/>
        </w:numPr>
        <w:rPr>
          <w:lang w:eastAsia="en-GB"/>
        </w:rPr>
      </w:pPr>
      <w:r>
        <w:rPr>
          <w:lang w:eastAsia="en-GB"/>
        </w:rPr>
        <w:t>The pupil was unable to act differently at the time as a result of their SEND </w:t>
      </w:r>
    </w:p>
    <w:p w14:paraId="3534647F" w14:textId="77777777" w:rsidR="00A416A3" w:rsidRPr="006A3976" w:rsidRDefault="00A416A3" w:rsidP="00A416A3">
      <w:pPr>
        <w:pStyle w:val="4Bulletedcopyblue"/>
        <w:numPr>
          <w:ilvl w:val="0"/>
          <w:numId w:val="4"/>
        </w:numPr>
      </w:pPr>
      <w:r>
        <w:t>The pupil was likely to behave aggressively due to their particular SEND </w:t>
      </w:r>
    </w:p>
    <w:p w14:paraId="360032C1" w14:textId="77777777" w:rsidR="00A416A3" w:rsidRPr="006A3976" w:rsidRDefault="00A416A3" w:rsidP="00A416A3">
      <w:pPr>
        <w:pStyle w:val="1bodycopy"/>
        <w:rPr>
          <w:rFonts w:ascii="Times New Roman" w:hAnsi="Times New Roman"/>
          <w:sz w:val="24"/>
          <w:lang w:eastAsia="en-GB"/>
        </w:rPr>
      </w:pPr>
      <w:r>
        <w:rPr>
          <w:lang w:eastAsia="en-GB"/>
        </w:rPr>
        <w:t>If the answer to any of these is ‘yes’, it may be unlawful for the school to sanction the pupil for the behaviour.</w:t>
      </w:r>
    </w:p>
    <w:p w14:paraId="40A7EF0E" w14:textId="77777777" w:rsidR="00000D1E" w:rsidRPr="001C3C96" w:rsidRDefault="00000D1E" w:rsidP="00000D1E">
      <w:pPr>
        <w:pStyle w:val="1bodycopy10pt"/>
      </w:pPr>
      <w:r>
        <w:t>The school will then assess whether it is appropriate to use a sanction and if so, whether any reasonable adjustments need to be made to the sanction.</w:t>
      </w:r>
    </w:p>
    <w:p w14:paraId="058AB6DE" w14:textId="783E79A9" w:rsidR="00000D1E" w:rsidRPr="001C3C96" w:rsidRDefault="00853342" w:rsidP="00000D1E">
      <w:pPr>
        <w:pStyle w:val="Subhead2"/>
      </w:pPr>
      <w:r>
        <w:lastRenderedPageBreak/>
        <w:t>10</w:t>
      </w:r>
      <w:r w:rsidR="00000D1E">
        <w:t>.3 Considering whether a pupil displaying challenging behaviour may have unidentified SEND</w:t>
      </w:r>
    </w:p>
    <w:p w14:paraId="359620C4" w14:textId="77777777" w:rsidR="00000D1E" w:rsidRPr="001C3C96" w:rsidRDefault="00000D1E" w:rsidP="00000D1E">
      <w:pPr>
        <w:pStyle w:val="1bodycopy10pt"/>
      </w:pPr>
      <w:r>
        <w:t>The school’s special educational needs co-ordinator (SENCO) may evaluate a pupil who exhibits challenging behaviour to determine whether they have any underlying needs that are not currently being met.</w:t>
      </w:r>
    </w:p>
    <w:p w14:paraId="5B73C8EE" w14:textId="77777777" w:rsidR="00000D1E" w:rsidRPr="001C3C96" w:rsidRDefault="00000D1E" w:rsidP="00000D1E">
      <w:pPr>
        <w:pStyle w:val="1bodycopy10pt"/>
      </w:pPr>
      <w:r>
        <w:t>Where necessary, support and advice will also be sought from specialist teachers, an educational psychologist, medical practitioners and/or others, to identify or support specific needs.</w:t>
      </w:r>
    </w:p>
    <w:p w14:paraId="03F0487A" w14:textId="77777777" w:rsidR="00000D1E" w:rsidRPr="001C3C96" w:rsidRDefault="00000D1E" w:rsidP="00000D1E">
      <w:pPr>
        <w:pStyle w:val="1bodycopy10pt"/>
      </w:pPr>
      <w:r>
        <w:t>When acute needs are identified in a pupil, we will liaise with external agencies and plan support programmes for that child. We will work with parents/carers to create the plan and review it on a regular basis.</w:t>
      </w:r>
    </w:p>
    <w:p w14:paraId="34192705" w14:textId="454DF927" w:rsidR="00000D1E" w:rsidRPr="001C3C96" w:rsidRDefault="00853342" w:rsidP="00000D1E">
      <w:pPr>
        <w:pStyle w:val="Subhead2"/>
      </w:pPr>
      <w:r>
        <w:t>10</w:t>
      </w:r>
      <w:r w:rsidR="00000D1E">
        <w:t>.4 Pupils with an education, health and care (EHC) plan</w:t>
      </w:r>
    </w:p>
    <w:p w14:paraId="43FAB538" w14:textId="77777777" w:rsidR="000D6D1B" w:rsidRPr="001C3C96" w:rsidRDefault="000D6D1B" w:rsidP="000D6D1B">
      <w:pPr>
        <w:rPr>
          <w:lang w:eastAsia="en-GB"/>
        </w:rPr>
      </w:pPr>
      <w:r>
        <w:rPr>
          <w:lang w:eastAsia="en-GB"/>
        </w:rPr>
        <w:t xml:space="preserve">The provisions set out in the EHC plan must be secured and the school will co-operate with the local authority and other bodies. </w:t>
      </w:r>
    </w:p>
    <w:p w14:paraId="1D97C74E" w14:textId="10E940AF" w:rsidR="00000D1E" w:rsidRPr="00EF25BC" w:rsidRDefault="00000D1E" w:rsidP="00000D1E">
      <w:pPr>
        <w:pStyle w:val="1bodycopy10pt"/>
      </w:pPr>
      <w:r>
        <w:t xml:space="preserve">If the school has a concern about the behaviour of a pupil with an EHC plan, it will </w:t>
      </w:r>
      <w:proofErr w:type="gramStart"/>
      <w:r>
        <w:t>make contact with</w:t>
      </w:r>
      <w:proofErr w:type="gramEnd"/>
      <w:r>
        <w:t xml:space="preserve"> the local authority to discuss the matter. If appropriate, the school may request an emergency review of the EHC plan.</w:t>
      </w:r>
      <w:r w:rsidR="00EF25BC">
        <w:t xml:space="preserve"> Redcar &amp; Cleveland Borough Council SEND team can be contacted via</w:t>
      </w:r>
      <w:r w:rsidR="00503CF8" w:rsidRPr="00503CF8">
        <w:t xml:space="preserve"> </w:t>
      </w:r>
      <w:r w:rsidR="00503CF8" w:rsidRPr="00503CF8">
        <w:t>sen@redcar-cleveland.gov.uk</w:t>
      </w:r>
    </w:p>
    <w:p w14:paraId="62C5C91C" w14:textId="77777777" w:rsidR="00605DCA" w:rsidRPr="001C3C96" w:rsidRDefault="00605DCA" w:rsidP="00000D1E">
      <w:pPr>
        <w:pStyle w:val="1bodycopy10pt"/>
      </w:pPr>
    </w:p>
    <w:p w14:paraId="58C125D7" w14:textId="606A010E" w:rsidR="00000D1E" w:rsidRPr="00B703DF" w:rsidRDefault="00000D1E" w:rsidP="00000D1E">
      <w:pPr>
        <w:pStyle w:val="Heading1"/>
        <w:rPr>
          <w:rFonts w:ascii="Times New Roman" w:hAnsi="Times New Roman"/>
          <w:color w:val="002060"/>
          <w:sz w:val="24"/>
          <w:lang w:eastAsia="en-GB"/>
        </w:rPr>
      </w:pPr>
      <w:bookmarkStart w:id="15" w:name="_Toc239862263"/>
      <w:r>
        <w:rPr>
          <w:color w:val="002060"/>
          <w:lang w:eastAsia="en-GB"/>
        </w:rPr>
        <w:t>1</w:t>
      </w:r>
      <w:r w:rsidR="000527F7">
        <w:rPr>
          <w:color w:val="002060"/>
          <w:lang w:eastAsia="en-GB"/>
        </w:rPr>
        <w:t>1</w:t>
      </w:r>
      <w:r>
        <w:rPr>
          <w:color w:val="002060"/>
          <w:lang w:eastAsia="en-GB"/>
        </w:rPr>
        <w:t>. Supporting pupils following a sanction</w:t>
      </w:r>
      <w:bookmarkEnd w:id="15"/>
    </w:p>
    <w:p w14:paraId="0FAE1CD6" w14:textId="062C715F" w:rsidR="00000D1E" w:rsidRPr="00503CF8" w:rsidRDefault="000D6D1B" w:rsidP="00000D1E">
      <w:pPr>
        <w:pStyle w:val="1bodycopy10pt"/>
      </w:pPr>
      <w:r>
        <w:t>Following a sanction, the school will consider strategies to help the pupil to understand how to improve their behaviour and meet the expectations of the school</w:t>
      </w:r>
      <w:r w:rsidR="004E1566">
        <w:t>, including:</w:t>
      </w:r>
    </w:p>
    <w:p w14:paraId="6B34E34F" w14:textId="4FDAEB21" w:rsidR="004E1566" w:rsidRDefault="004E1566" w:rsidP="004E1566">
      <w:pPr>
        <w:pStyle w:val="4Bulletedcopyblue"/>
        <w:rPr>
          <w:lang w:eastAsia="en-GB"/>
        </w:rPr>
      </w:pPr>
      <w:r>
        <w:rPr>
          <w:lang w:eastAsia="en-GB"/>
        </w:rPr>
        <w:t>Reintegration meetings</w:t>
      </w:r>
    </w:p>
    <w:p w14:paraId="67014E6D" w14:textId="14AEE9C8" w:rsidR="004E1566" w:rsidRDefault="004E1566" w:rsidP="004E1566">
      <w:pPr>
        <w:pStyle w:val="4Bulletedcopyblue"/>
        <w:rPr>
          <w:lang w:eastAsia="en-GB"/>
        </w:rPr>
      </w:pPr>
      <w:r>
        <w:rPr>
          <w:lang w:eastAsia="en-GB"/>
        </w:rPr>
        <w:t xml:space="preserve">Daily contact with </w:t>
      </w:r>
      <w:r w:rsidR="001A5416">
        <w:rPr>
          <w:lang w:eastAsia="en-GB"/>
        </w:rPr>
        <w:t>a mentor</w:t>
      </w:r>
    </w:p>
    <w:p w14:paraId="1797CC7B" w14:textId="2A2D1521" w:rsidR="00605DCA" w:rsidRPr="001C3C96" w:rsidRDefault="004E1566" w:rsidP="004E1566">
      <w:pPr>
        <w:pStyle w:val="4Bulletedcopyblue"/>
        <w:rPr>
          <w:lang w:eastAsia="en-GB"/>
        </w:rPr>
      </w:pPr>
      <w:r>
        <w:rPr>
          <w:lang w:eastAsia="en-GB"/>
        </w:rPr>
        <w:t>A behaviour improvement chart with personalised behaviour goals</w:t>
      </w:r>
    </w:p>
    <w:p w14:paraId="358C4847" w14:textId="5E0BD70D" w:rsidR="00000D1E" w:rsidRPr="00B703DF" w:rsidRDefault="00000D1E" w:rsidP="00000D1E">
      <w:pPr>
        <w:pStyle w:val="Heading1"/>
        <w:rPr>
          <w:rFonts w:eastAsia="Times New Roman"/>
          <w:color w:val="002060"/>
          <w:szCs w:val="24"/>
          <w:lang w:eastAsia="en-GB"/>
        </w:rPr>
      </w:pPr>
      <w:bookmarkStart w:id="16" w:name="_Toc239862264"/>
      <w:r>
        <w:rPr>
          <w:color w:val="002060"/>
        </w:rPr>
        <w:t>1</w:t>
      </w:r>
      <w:r w:rsidR="000527F7">
        <w:rPr>
          <w:color w:val="002060"/>
        </w:rPr>
        <w:t>2</w:t>
      </w:r>
      <w:r>
        <w:rPr>
          <w:color w:val="002060"/>
        </w:rPr>
        <w:t>. Pupil transition</w:t>
      </w:r>
      <w:bookmarkEnd w:id="16"/>
    </w:p>
    <w:p w14:paraId="61BD8B1B" w14:textId="2160DF03" w:rsidR="00000D1E" w:rsidRPr="001C3C96" w:rsidRDefault="00000D1E" w:rsidP="00000D1E">
      <w:pPr>
        <w:pStyle w:val="Subhead2"/>
      </w:pPr>
      <w:r>
        <w:t>1</w:t>
      </w:r>
      <w:r w:rsidR="000527F7">
        <w:t>2</w:t>
      </w:r>
      <w:r>
        <w:t>.1 Inducting incoming pupils</w:t>
      </w:r>
    </w:p>
    <w:p w14:paraId="3F8E774E" w14:textId="77777777" w:rsidR="00000D1E" w:rsidRPr="001C3C96" w:rsidRDefault="00000D1E" w:rsidP="00000D1E">
      <w:pPr>
        <w:pStyle w:val="NormalWeb"/>
        <w:spacing w:before="240" w:beforeAutospacing="0" w:after="240" w:afterAutospacing="0"/>
        <w:rPr>
          <w:sz w:val="20"/>
          <w:szCs w:val="20"/>
        </w:rPr>
      </w:pPr>
      <w:r>
        <w:rPr>
          <w:rFonts w:ascii="Arial" w:hAnsi="Arial" w:cs="Arial"/>
          <w:color w:val="000000"/>
          <w:sz w:val="20"/>
          <w:szCs w:val="20"/>
        </w:rPr>
        <w:t>The school will support incoming pupils to meet behaviour standards by offering an induction process to familiarise them with the behaviour policy and the wider school culture.</w:t>
      </w:r>
    </w:p>
    <w:p w14:paraId="5783C5C6" w14:textId="7D92CD98" w:rsidR="00000D1E" w:rsidRPr="001C3C96" w:rsidRDefault="00000D1E" w:rsidP="00000D1E">
      <w:pPr>
        <w:pStyle w:val="Subhead2"/>
      </w:pPr>
      <w:r>
        <w:t>1</w:t>
      </w:r>
      <w:r w:rsidR="000527F7">
        <w:t>2</w:t>
      </w:r>
      <w:r>
        <w:t>.2 Preparing outgoing pupils for transition</w:t>
      </w:r>
    </w:p>
    <w:p w14:paraId="75471FFB" w14:textId="77777777" w:rsidR="00000D1E" w:rsidRPr="001C3C96" w:rsidRDefault="00000D1E" w:rsidP="00000D1E">
      <w:pPr>
        <w:pStyle w:val="1bodycopy10pt"/>
      </w:pPr>
      <w:r>
        <w:t>To ensure a smooth transition to the next year, pupils have transition sessions with their new teacher(s). In addition, staff members hold transition meetings.</w:t>
      </w:r>
    </w:p>
    <w:p w14:paraId="44A2E555" w14:textId="77777777" w:rsidR="00000D1E" w:rsidRDefault="00000D1E" w:rsidP="00000D1E">
      <w:pPr>
        <w:pStyle w:val="1bodycopy10pt"/>
      </w:pPr>
      <w:r>
        <w:t>To ensure behaviour is continually monitored and the right support is in place, information relating to pupil behaviour issues may be transferred to relevant staff at the start of the term or year.</w:t>
      </w:r>
    </w:p>
    <w:p w14:paraId="3844BF2D" w14:textId="77777777" w:rsidR="00245FF2" w:rsidRPr="001C3C96" w:rsidRDefault="00245FF2" w:rsidP="00000D1E">
      <w:pPr>
        <w:pStyle w:val="1bodycopy10pt"/>
      </w:pPr>
    </w:p>
    <w:p w14:paraId="4066FE42" w14:textId="32876977" w:rsidR="00000D1E" w:rsidRPr="00CB0088" w:rsidRDefault="00000D1E" w:rsidP="00000D1E">
      <w:pPr>
        <w:pStyle w:val="Heading1"/>
        <w:rPr>
          <w:color w:val="002060"/>
        </w:rPr>
      </w:pPr>
      <w:bookmarkStart w:id="17" w:name="_Toc239862265"/>
      <w:r>
        <w:rPr>
          <w:color w:val="002060"/>
        </w:rPr>
        <w:t>1</w:t>
      </w:r>
      <w:r w:rsidR="000527F7">
        <w:rPr>
          <w:color w:val="002060"/>
        </w:rPr>
        <w:t>3</w:t>
      </w:r>
      <w:r>
        <w:rPr>
          <w:color w:val="002060"/>
        </w:rPr>
        <w:t>. Training</w:t>
      </w:r>
      <w:bookmarkEnd w:id="17"/>
    </w:p>
    <w:p w14:paraId="70392B13" w14:textId="77777777" w:rsidR="00000D1E" w:rsidRPr="001C3C96" w:rsidRDefault="00000D1E" w:rsidP="00000D1E">
      <w:pPr>
        <w:pStyle w:val="1bodycopy10pt"/>
      </w:pPr>
      <w:r>
        <w:t>As part of their induction process, our staff are provided with regular training on managing behaviour, including training on:</w:t>
      </w:r>
    </w:p>
    <w:p w14:paraId="313A2F17" w14:textId="48C107EA" w:rsidR="00000D1E" w:rsidRPr="001C3C96" w:rsidRDefault="00000D1E" w:rsidP="00000D1E">
      <w:pPr>
        <w:pStyle w:val="4Bulletedcopyblue"/>
      </w:pPr>
      <w:r>
        <w:t>The safe and lawful use of reasonable force and/or other restrictive interventions</w:t>
      </w:r>
    </w:p>
    <w:p w14:paraId="202D577B" w14:textId="77777777" w:rsidR="00000D1E" w:rsidRPr="001C3C96" w:rsidRDefault="00000D1E" w:rsidP="00000D1E">
      <w:pPr>
        <w:pStyle w:val="4Bulletedcopyblue"/>
      </w:pPr>
      <w:r>
        <w:t>The needs of the pupils at the school</w:t>
      </w:r>
    </w:p>
    <w:p w14:paraId="0681C029" w14:textId="30598AAE" w:rsidR="00000D1E" w:rsidRDefault="00000D1E" w:rsidP="00000D1E">
      <w:pPr>
        <w:pStyle w:val="4Bulletedcopyblue"/>
      </w:pPr>
      <w:r>
        <w:t>How SEND, mental health needs and personal circumstances can impact behaviour</w:t>
      </w:r>
    </w:p>
    <w:p w14:paraId="7ACF27BA" w14:textId="3B15487D" w:rsidR="008F40FD" w:rsidRPr="001C3C96" w:rsidRDefault="008F40FD" w:rsidP="00000D1E">
      <w:pPr>
        <w:pStyle w:val="4Bulletedcopyblue"/>
      </w:pPr>
      <w:r>
        <w:t>Trauma-informed practice and behaviour management</w:t>
      </w:r>
    </w:p>
    <w:p w14:paraId="3AB59A65" w14:textId="77777777" w:rsidR="00000D1E" w:rsidRPr="001C3C96" w:rsidRDefault="00000D1E" w:rsidP="00000D1E">
      <w:pPr>
        <w:pStyle w:val="1bodycopy10pt"/>
        <w:rPr>
          <w:rFonts w:ascii="Times New Roman" w:hAnsi="Times New Roman"/>
          <w:sz w:val="24"/>
        </w:rPr>
      </w:pPr>
      <w:r>
        <w:t>Behaviour management will also form part of continuing professional development.</w:t>
      </w:r>
    </w:p>
    <w:p w14:paraId="63F0E2B1" w14:textId="77777777" w:rsidR="00000D1E" w:rsidRPr="001C3C96" w:rsidRDefault="00000D1E" w:rsidP="00000D1E">
      <w:pPr>
        <w:pStyle w:val="1bodycopy10pt"/>
      </w:pPr>
      <w:r>
        <w:t>A staff training log can be found in appendix 2.</w:t>
      </w:r>
    </w:p>
    <w:p w14:paraId="2B357D83" w14:textId="77777777" w:rsidR="00000D1E" w:rsidRPr="00CB0088" w:rsidRDefault="00000D1E" w:rsidP="00000D1E">
      <w:pPr>
        <w:pStyle w:val="Heading1"/>
        <w:rPr>
          <w:color w:val="002060"/>
        </w:rPr>
      </w:pPr>
      <w:r>
        <w:rPr>
          <w:color w:val="002060"/>
        </w:rPr>
        <w:lastRenderedPageBreak/>
        <w:t> </w:t>
      </w:r>
    </w:p>
    <w:p w14:paraId="3E1CE2EE" w14:textId="7B31544F" w:rsidR="00000D1E" w:rsidRPr="00CB0088" w:rsidRDefault="00000D1E" w:rsidP="00000D1E">
      <w:pPr>
        <w:pStyle w:val="Heading1"/>
        <w:rPr>
          <w:color w:val="002060"/>
          <w:szCs w:val="28"/>
        </w:rPr>
      </w:pPr>
      <w:bookmarkStart w:id="18" w:name="_Toc239862266"/>
      <w:r>
        <w:rPr>
          <w:color w:val="002060"/>
          <w:szCs w:val="28"/>
        </w:rPr>
        <w:t>1</w:t>
      </w:r>
      <w:r w:rsidR="000527F7">
        <w:rPr>
          <w:color w:val="002060"/>
          <w:szCs w:val="28"/>
        </w:rPr>
        <w:t>4</w:t>
      </w:r>
      <w:r>
        <w:rPr>
          <w:color w:val="002060"/>
          <w:szCs w:val="28"/>
        </w:rPr>
        <w:t>. Monitoring arrangements</w:t>
      </w:r>
      <w:bookmarkEnd w:id="18"/>
    </w:p>
    <w:p w14:paraId="753AA437" w14:textId="71879ACE" w:rsidR="00000D1E" w:rsidRPr="001C3C96" w:rsidRDefault="00000D1E" w:rsidP="00906FF4">
      <w:pPr>
        <w:pStyle w:val="Subhead2"/>
      </w:pPr>
      <w:r>
        <w:t>1</w:t>
      </w:r>
      <w:r w:rsidR="000527F7">
        <w:t>4</w:t>
      </w:r>
      <w:r>
        <w:t>.1 Monitoring and evaluating behaviour</w:t>
      </w:r>
    </w:p>
    <w:p w14:paraId="65BAD76D" w14:textId="77777777" w:rsidR="00000D1E" w:rsidRPr="001C3C96" w:rsidRDefault="00000D1E" w:rsidP="00000D1E">
      <w:pPr>
        <w:pStyle w:val="1bodycopy10pt"/>
      </w:pPr>
      <w:r>
        <w:t>The school will collect data on the following:</w:t>
      </w:r>
    </w:p>
    <w:p w14:paraId="4BE75DC5" w14:textId="77777777" w:rsidR="00000D1E" w:rsidRPr="001C3C96" w:rsidRDefault="00000D1E" w:rsidP="00000D1E">
      <w:pPr>
        <w:pStyle w:val="4Bulletedcopyblue"/>
      </w:pPr>
      <w:r>
        <w:t>Behavioural incidents, including removal from the classroom</w:t>
      </w:r>
    </w:p>
    <w:p w14:paraId="06051AFF" w14:textId="77777777" w:rsidR="00000D1E" w:rsidRDefault="00000D1E" w:rsidP="00000D1E">
      <w:pPr>
        <w:pStyle w:val="4Bulletedcopyblue"/>
      </w:pPr>
      <w:r>
        <w:t>Attendance, permanent exclusions and suspensions </w:t>
      </w:r>
    </w:p>
    <w:p w14:paraId="6C3184C5" w14:textId="685C50C7" w:rsidR="00E5330D" w:rsidRPr="001C3C96" w:rsidRDefault="00E5330D" w:rsidP="00000D1E">
      <w:pPr>
        <w:pStyle w:val="4Bulletedcopyblue"/>
      </w:pPr>
      <w:r>
        <w:t>Use of pupil support units, off-site directions and managed moves</w:t>
      </w:r>
    </w:p>
    <w:p w14:paraId="2AADA93B" w14:textId="15E36929" w:rsidR="004F0FCC" w:rsidRPr="001C3C96" w:rsidRDefault="004F0FCC" w:rsidP="00000D1E">
      <w:pPr>
        <w:pStyle w:val="4Bulletedcopyblue"/>
      </w:pPr>
      <w:r>
        <w:t>Incidents involving restrictive intervention, including the use of reasonable force</w:t>
      </w:r>
    </w:p>
    <w:p w14:paraId="71120419" w14:textId="77777777" w:rsidR="00000D1E" w:rsidRPr="001C3C96" w:rsidRDefault="00000D1E" w:rsidP="00000D1E">
      <w:pPr>
        <w:pStyle w:val="4Bulletedcopyblue"/>
      </w:pPr>
      <w:r>
        <w:t>Incidents of searching, screening and confiscation</w:t>
      </w:r>
    </w:p>
    <w:p w14:paraId="5B343156" w14:textId="77777777" w:rsidR="004D29C0" w:rsidRPr="001C3C96" w:rsidRDefault="004D29C0" w:rsidP="004D29C0">
      <w:pPr>
        <w:pStyle w:val="4Bulletedcopyblue"/>
      </w:pPr>
      <w:r>
        <w:t>Perceptions and experiences of the school behaviour culture for staff, pupils, govern</w:t>
      </w:r>
      <w:r w:rsidRPr="005377DF">
        <w:t>ors, trustees</w:t>
      </w:r>
      <w:r>
        <w:t xml:space="preserve"> and other stakeholders (via anonymous surveys) </w:t>
      </w:r>
    </w:p>
    <w:p w14:paraId="7C558CA0" w14:textId="3706FB4F" w:rsidR="00000D1E" w:rsidRPr="001C3C96" w:rsidRDefault="00000D1E" w:rsidP="00000D1E">
      <w:pPr>
        <w:pStyle w:val="1bodycopy10pt"/>
      </w:pPr>
      <w:r>
        <w:t xml:space="preserve">The data will be analysed </w:t>
      </w:r>
      <w:r w:rsidR="005377DF">
        <w:t>annually</w:t>
      </w:r>
      <w:r>
        <w:t xml:space="preserve"> by </w:t>
      </w:r>
      <w:r w:rsidR="005377DF">
        <w:t>the headteacher</w:t>
      </w:r>
      <w:r>
        <w:t>.</w:t>
      </w:r>
    </w:p>
    <w:p w14:paraId="7900D4E7" w14:textId="77777777" w:rsidR="00000D1E" w:rsidRPr="001C3C96" w:rsidRDefault="00000D1E" w:rsidP="00000D1E">
      <w:pPr>
        <w:pStyle w:val="1bodycopy10pt"/>
      </w:pPr>
      <w:r>
        <w:t>The data will be analysed from a variety of perspectives including:</w:t>
      </w:r>
    </w:p>
    <w:p w14:paraId="2FF488A5" w14:textId="77777777" w:rsidR="00000D1E" w:rsidRPr="001C3C96" w:rsidRDefault="00000D1E" w:rsidP="00000D1E">
      <w:pPr>
        <w:pStyle w:val="4Bulletedcopyblue"/>
      </w:pPr>
      <w:r>
        <w:t>At school level</w:t>
      </w:r>
    </w:p>
    <w:p w14:paraId="532AFCFA" w14:textId="77777777" w:rsidR="00000D1E" w:rsidRPr="001C3C96" w:rsidRDefault="00000D1E" w:rsidP="00000D1E">
      <w:pPr>
        <w:pStyle w:val="4Bulletedcopyblue"/>
      </w:pPr>
      <w:r>
        <w:t>By age group</w:t>
      </w:r>
    </w:p>
    <w:p w14:paraId="3337F743" w14:textId="77777777" w:rsidR="00000D1E" w:rsidRPr="001C3C96" w:rsidRDefault="00000D1E" w:rsidP="00000D1E">
      <w:pPr>
        <w:pStyle w:val="4Bulletedcopyblue"/>
      </w:pPr>
      <w:r>
        <w:t>At the level of individual members of staff</w:t>
      </w:r>
    </w:p>
    <w:p w14:paraId="05158329" w14:textId="77777777" w:rsidR="00000D1E" w:rsidRPr="001C3C96" w:rsidRDefault="00000D1E" w:rsidP="00000D1E">
      <w:pPr>
        <w:pStyle w:val="4Bulletedcopyblue"/>
      </w:pPr>
      <w:r>
        <w:t>By time of day/week/term</w:t>
      </w:r>
    </w:p>
    <w:p w14:paraId="255569C1" w14:textId="77777777" w:rsidR="00ED6942" w:rsidRPr="001C3C96" w:rsidRDefault="00000D1E" w:rsidP="00ED6942">
      <w:pPr>
        <w:pStyle w:val="4Bulletedcopyblue"/>
      </w:pPr>
      <w:r>
        <w:t>By protected characteristic</w:t>
      </w:r>
    </w:p>
    <w:p w14:paraId="58C6CAE2" w14:textId="77777777" w:rsidR="00000D1E" w:rsidRPr="001C3C96" w:rsidRDefault="00000D1E" w:rsidP="00CE379F">
      <w:pPr>
        <w:pStyle w:val="4Bulletedcopyblue"/>
        <w:numPr>
          <w:ilvl w:val="0"/>
          <w:numId w:val="0"/>
        </w:numPr>
      </w:pPr>
      <w:r>
        <w:t>The school will use the results of this analysis to make sure it is meeting its duties under the Equality Act 2010. If any trends or disparities between groups of pupils are identified by this analysis, the school will review its policies to tackle them.</w:t>
      </w:r>
    </w:p>
    <w:p w14:paraId="5D621BAA" w14:textId="22E362B9" w:rsidR="00000D1E" w:rsidRPr="001C3C96" w:rsidRDefault="00000D1E" w:rsidP="00000D1E">
      <w:pPr>
        <w:pStyle w:val="Subhead2"/>
      </w:pPr>
      <w:r>
        <w:t>1</w:t>
      </w:r>
      <w:r w:rsidR="000527F7">
        <w:t>4</w:t>
      </w:r>
      <w:r>
        <w:t>.2 Monitoring this policy</w:t>
      </w:r>
    </w:p>
    <w:p w14:paraId="17CC2140" w14:textId="67EAFA6B" w:rsidR="00000D1E" w:rsidRPr="00B5508F" w:rsidRDefault="00000D1E" w:rsidP="00000D1E">
      <w:pPr>
        <w:pStyle w:val="1bodycopy10pt"/>
      </w:pPr>
      <w:r>
        <w:t>This behaviour policy will be reviewed by the headteacher and Education, Inclusion and Church Committee (ESICC) at least annually, or more frequently, if needed, to address findings from the regular monitoring of the behaviour data (as per section 13.1). At each review, the policy will be approved by the ESICC and the Headteacher</w:t>
      </w:r>
    </w:p>
    <w:p w14:paraId="46DA39F9" w14:textId="18349388" w:rsidR="00000D1E" w:rsidRPr="001C3C96" w:rsidRDefault="00B5508F" w:rsidP="00000D1E">
      <w:pPr>
        <w:pStyle w:val="1bodycopy10pt"/>
      </w:pPr>
      <w:r>
        <w:t>A written statement of behaviour principles is a separate document [INSERT LINK] will be reviewed and approved by the trustees annually.</w:t>
      </w:r>
    </w:p>
    <w:p w14:paraId="3CEECCF0" w14:textId="77777777" w:rsidR="00000D1E" w:rsidRPr="001C3C96" w:rsidRDefault="00000D1E" w:rsidP="00000D1E">
      <w:pPr>
        <w:pStyle w:val="Heading1"/>
      </w:pPr>
      <w:r>
        <w:t> </w:t>
      </w:r>
    </w:p>
    <w:p w14:paraId="3038F7F8" w14:textId="5FEA7DC1" w:rsidR="00000D1E" w:rsidRPr="00631F50" w:rsidRDefault="00000D1E" w:rsidP="00000D1E">
      <w:pPr>
        <w:pStyle w:val="Heading1"/>
        <w:rPr>
          <w:color w:val="002060"/>
          <w:szCs w:val="28"/>
        </w:rPr>
      </w:pPr>
      <w:bookmarkStart w:id="19" w:name="_Toc239862267"/>
      <w:r>
        <w:rPr>
          <w:color w:val="002060"/>
          <w:szCs w:val="28"/>
        </w:rPr>
        <w:t>1</w:t>
      </w:r>
      <w:r w:rsidR="000527F7">
        <w:rPr>
          <w:color w:val="002060"/>
          <w:szCs w:val="28"/>
        </w:rPr>
        <w:t>5</w:t>
      </w:r>
      <w:r>
        <w:rPr>
          <w:color w:val="002060"/>
          <w:szCs w:val="28"/>
        </w:rPr>
        <w:t>. Links with other policies</w:t>
      </w:r>
      <w:bookmarkEnd w:id="19"/>
    </w:p>
    <w:p w14:paraId="148DA456" w14:textId="402A1CE1" w:rsidR="00000D1E" w:rsidRPr="001C3C96" w:rsidRDefault="00000D1E" w:rsidP="00000D1E">
      <w:pPr>
        <w:pStyle w:val="1bodycopy10pt"/>
      </w:pPr>
      <w:r>
        <w:t>This behaviour policy is linked to the following policies:</w:t>
      </w:r>
    </w:p>
    <w:p w14:paraId="18E63669" w14:textId="5005A483" w:rsidR="00000D1E" w:rsidRDefault="000A797A" w:rsidP="00000D1E">
      <w:pPr>
        <w:pStyle w:val="4Bulletedcopyblue"/>
      </w:pPr>
      <w:r>
        <w:t>Suspension and exclusions policy</w:t>
      </w:r>
    </w:p>
    <w:p w14:paraId="263A17C5" w14:textId="45AAA1D6" w:rsidR="000A797A" w:rsidRPr="001C3C96" w:rsidRDefault="000A797A" w:rsidP="00000D1E">
      <w:pPr>
        <w:pStyle w:val="4Bulletedcopyblue"/>
      </w:pPr>
      <w:r>
        <w:t>Anti-bullying policy</w:t>
      </w:r>
    </w:p>
    <w:p w14:paraId="52C21257" w14:textId="77777777" w:rsidR="00000D1E" w:rsidRPr="001C3C96" w:rsidRDefault="00000D1E" w:rsidP="00000D1E">
      <w:pPr>
        <w:pStyle w:val="4Bulletedcopyblue"/>
      </w:pPr>
      <w:r>
        <w:t>Child protection and safeguarding policy</w:t>
      </w:r>
    </w:p>
    <w:p w14:paraId="7A467648" w14:textId="292093F2" w:rsidR="00000D1E" w:rsidRPr="001C3C96" w:rsidRDefault="0048004E" w:rsidP="00000D1E">
      <w:pPr>
        <w:pStyle w:val="4Bulletedcopyblue"/>
      </w:pPr>
      <w:r>
        <w:t>Restrictive interventions policy</w:t>
      </w:r>
    </w:p>
    <w:p w14:paraId="7C34B0D2" w14:textId="77777777" w:rsidR="007C609F" w:rsidRDefault="007C609F" w:rsidP="00000D1E">
      <w:pPr>
        <w:pStyle w:val="4Bulletedcopyblue"/>
      </w:pPr>
      <w:r>
        <w:t>Mobile phone policy</w:t>
      </w:r>
    </w:p>
    <w:p w14:paraId="24BA3F60" w14:textId="74C2D8CB" w:rsidR="00A76F11" w:rsidRDefault="00A76F11" w:rsidP="00000D1E">
      <w:pPr>
        <w:pStyle w:val="4Bulletedcopyblue"/>
      </w:pPr>
      <w:r>
        <w:t>Inclusion strategy</w:t>
      </w:r>
    </w:p>
    <w:p w14:paraId="06E4CE18" w14:textId="3BC98C06" w:rsidR="000C29E9" w:rsidRPr="001C3C96" w:rsidRDefault="000C29E9" w:rsidP="00000D1E">
      <w:pPr>
        <w:pStyle w:val="4Bulletedcopyblue"/>
      </w:pPr>
      <w:r>
        <w:t>Statement of behaviour principles</w:t>
      </w:r>
    </w:p>
    <w:p w14:paraId="513166D4" w14:textId="77777777" w:rsidR="00000D1E" w:rsidRPr="001C3C96" w:rsidRDefault="00000D1E" w:rsidP="00000D1E">
      <w:pPr>
        <w:pStyle w:val="1bodycopy10pt"/>
        <w:rPr>
          <w:rFonts w:ascii="Times New Roman" w:hAnsi="Times New Roman"/>
          <w:sz w:val="24"/>
          <w:lang w:eastAsia="en-GB"/>
        </w:rPr>
      </w:pPr>
    </w:p>
    <w:p w14:paraId="6F42AC2D" w14:textId="77777777" w:rsidR="00EB45FC" w:rsidRPr="001C3C96" w:rsidRDefault="00EB45FC" w:rsidP="00EB45FC">
      <w:pPr>
        <w:pStyle w:val="1bodycopy10pt"/>
      </w:pPr>
      <w:r>
        <w:lastRenderedPageBreak/>
        <w:br w:type="page"/>
      </w:r>
    </w:p>
    <w:p w14:paraId="47CA3A55" w14:textId="77777777" w:rsidR="00EB45FC" w:rsidRPr="001C3C96" w:rsidRDefault="00EB45FC" w:rsidP="00EB45FC">
      <w:pPr>
        <w:pStyle w:val="Heading3"/>
        <w:rPr>
          <w:lang w:val="en-GB"/>
        </w:rPr>
        <w:sectPr w:rsidR="00EB45FC" w:rsidRPr="001C3C96" w:rsidSect="006A0553">
          <w:headerReference w:type="even" r:id="rId29"/>
          <w:headerReference w:type="default" r:id="rId30"/>
          <w:footerReference w:type="first" r:id="rId31"/>
          <w:pgSz w:w="11900" w:h="16840" w:code="9"/>
          <w:pgMar w:top="992" w:right="1077" w:bottom="1701" w:left="1077" w:header="567" w:footer="227" w:gutter="0"/>
          <w:cols w:space="708"/>
          <w:titlePg/>
          <w:docGrid w:linePitch="360"/>
        </w:sectPr>
      </w:pPr>
    </w:p>
    <w:p w14:paraId="342C9E74" w14:textId="64A437C2" w:rsidR="00EB45FC" w:rsidRPr="001C3C96" w:rsidRDefault="00EB45FC" w:rsidP="00EB45FC">
      <w:pPr>
        <w:pStyle w:val="Heading3"/>
        <w:rPr>
          <w:lang w:val="en-GB"/>
        </w:rPr>
      </w:pPr>
      <w:bookmarkStart w:id="20" w:name="_Toc239862268"/>
      <w:r>
        <w:rPr>
          <w:lang w:val="en-GB"/>
        </w:rPr>
        <w:lastRenderedPageBreak/>
        <w:t>Appendix 1: staff training log</w:t>
      </w:r>
      <w:bookmarkEnd w:id="20"/>
    </w:p>
    <w:p w14:paraId="2EC79E3C" w14:textId="77777777" w:rsidR="00EB45FC" w:rsidRPr="001C3C96" w:rsidRDefault="00EB45FC" w:rsidP="00EB45FC"/>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48"/>
        <w:gridCol w:w="1461"/>
        <w:gridCol w:w="2791"/>
        <w:gridCol w:w="2552"/>
        <w:gridCol w:w="2409"/>
        <w:gridCol w:w="1668"/>
      </w:tblGrid>
      <w:tr w:rsidR="00EB45FC" w:rsidRPr="001C3C96" w14:paraId="52BD25EA" w14:textId="77777777" w:rsidTr="00F7591A">
        <w:trPr>
          <w:cantSplit/>
          <w:tblHeader/>
        </w:trPr>
        <w:tc>
          <w:tcPr>
            <w:tcW w:w="314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B0E3253" w14:textId="77777777" w:rsidR="00EB45FC" w:rsidRPr="001C3C96" w:rsidRDefault="00EB45FC" w:rsidP="00F7591A">
            <w:pPr>
              <w:pStyle w:val="1bodycopy10pt"/>
              <w:spacing w:after="0"/>
              <w:rPr>
                <w:caps/>
              </w:rPr>
            </w:pPr>
            <w:r>
              <w:rPr>
                <w:caps/>
              </w:rPr>
              <w:t>TRAINING RECEIVED</w:t>
            </w:r>
          </w:p>
        </w:tc>
        <w:tc>
          <w:tcPr>
            <w:tcW w:w="146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AAD5B6B" w14:textId="77777777" w:rsidR="00EB45FC" w:rsidRPr="001C3C96" w:rsidRDefault="00EB45FC" w:rsidP="00F7591A">
            <w:pPr>
              <w:pStyle w:val="1bodycopy10pt"/>
              <w:spacing w:after="0"/>
              <w:rPr>
                <w:caps/>
              </w:rPr>
            </w:pPr>
            <w:r>
              <w:rPr>
                <w:caps/>
              </w:rPr>
              <w:t>DATE COMPLETED</w:t>
            </w:r>
          </w:p>
        </w:tc>
        <w:tc>
          <w:tcPr>
            <w:tcW w:w="279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798D35D" w14:textId="77777777" w:rsidR="00EB45FC" w:rsidRPr="001C3C96" w:rsidRDefault="00EB45FC" w:rsidP="00F7591A">
            <w:pPr>
              <w:pStyle w:val="1bodycopy10pt"/>
              <w:spacing w:after="0"/>
              <w:rPr>
                <w:caps/>
              </w:rPr>
            </w:pPr>
            <w:r>
              <w:rPr>
                <w:caps/>
              </w:rPr>
              <w:t>TRAINER / TRAINING ORGANISATION</w:t>
            </w:r>
          </w:p>
        </w:tc>
        <w:tc>
          <w:tcPr>
            <w:tcW w:w="255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CF1792B" w14:textId="77777777" w:rsidR="00EB45FC" w:rsidRPr="001C3C96" w:rsidRDefault="00EB45FC" w:rsidP="00F7591A">
            <w:pPr>
              <w:pStyle w:val="1bodycopy10pt"/>
              <w:spacing w:after="0"/>
              <w:rPr>
                <w:caps/>
              </w:rPr>
            </w:pPr>
            <w:r>
              <w:rPr>
                <w:caps/>
              </w:rPr>
              <w:t>TRAINER’s SIGNATURE</w:t>
            </w:r>
          </w:p>
        </w:tc>
        <w:tc>
          <w:tcPr>
            <w:tcW w:w="240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6C22D0D" w14:textId="77777777" w:rsidR="00EB45FC" w:rsidRPr="001C3C96" w:rsidRDefault="00EB45FC" w:rsidP="00F7591A">
            <w:pPr>
              <w:pStyle w:val="1bodycopy10pt"/>
              <w:spacing w:after="0"/>
              <w:rPr>
                <w:caps/>
              </w:rPr>
            </w:pPr>
            <w:r>
              <w:rPr>
                <w:caps/>
              </w:rPr>
              <w:t>STAFF MEMBER’S SIGNATURE</w:t>
            </w:r>
          </w:p>
        </w:tc>
        <w:tc>
          <w:tcPr>
            <w:tcW w:w="166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247420A" w14:textId="77777777" w:rsidR="00EB45FC" w:rsidRPr="001C3C96" w:rsidRDefault="00EB45FC" w:rsidP="00F7591A">
            <w:pPr>
              <w:pStyle w:val="1bodycopy10pt"/>
              <w:spacing w:after="0"/>
              <w:rPr>
                <w:caps/>
              </w:rPr>
            </w:pPr>
            <w:r>
              <w:rPr>
                <w:caps/>
              </w:rPr>
              <w:t>SUGGESTED REVIEW DATE</w:t>
            </w:r>
          </w:p>
        </w:tc>
      </w:tr>
      <w:tr w:rsidR="00EB45FC" w:rsidRPr="001C3C96" w14:paraId="33C18128" w14:textId="77777777" w:rsidTr="00F7591A">
        <w:trPr>
          <w:cantSplit/>
        </w:trPr>
        <w:tc>
          <w:tcPr>
            <w:tcW w:w="3148" w:type="dxa"/>
          </w:tcPr>
          <w:p w14:paraId="3D646942" w14:textId="77777777" w:rsidR="00EB45FC" w:rsidRPr="001C3C96" w:rsidRDefault="00EB45FC" w:rsidP="00F7591A">
            <w:pPr>
              <w:pStyle w:val="Tablecopybulleted"/>
              <w:numPr>
                <w:ilvl w:val="0"/>
                <w:numId w:val="0"/>
              </w:numPr>
              <w:ind w:left="340" w:hanging="170"/>
            </w:pPr>
          </w:p>
          <w:p w14:paraId="5026EE5B" w14:textId="77777777" w:rsidR="00EB45FC" w:rsidRPr="001C3C96" w:rsidRDefault="00EB45FC" w:rsidP="00F7591A">
            <w:pPr>
              <w:pStyle w:val="Tablecopybulleted"/>
              <w:numPr>
                <w:ilvl w:val="0"/>
                <w:numId w:val="0"/>
              </w:numPr>
              <w:ind w:left="340" w:hanging="170"/>
            </w:pPr>
          </w:p>
          <w:p w14:paraId="0092E9B0" w14:textId="77777777" w:rsidR="00EB45FC" w:rsidRPr="001C3C96" w:rsidRDefault="00EB45FC" w:rsidP="00F7591A">
            <w:pPr>
              <w:pStyle w:val="Tablecopybulleted"/>
              <w:numPr>
                <w:ilvl w:val="0"/>
                <w:numId w:val="0"/>
              </w:numPr>
              <w:ind w:left="340" w:hanging="170"/>
            </w:pPr>
          </w:p>
        </w:tc>
        <w:tc>
          <w:tcPr>
            <w:tcW w:w="1461" w:type="dxa"/>
          </w:tcPr>
          <w:p w14:paraId="1F1BA323" w14:textId="77777777" w:rsidR="00EB45FC" w:rsidRPr="001C3C96" w:rsidRDefault="00EB45FC" w:rsidP="00F7591A">
            <w:pPr>
              <w:pStyle w:val="Tablebodycopy"/>
            </w:pPr>
          </w:p>
        </w:tc>
        <w:tc>
          <w:tcPr>
            <w:tcW w:w="2791" w:type="dxa"/>
          </w:tcPr>
          <w:p w14:paraId="024E30EA" w14:textId="77777777" w:rsidR="00EB45FC" w:rsidRPr="001C3C96" w:rsidRDefault="00EB45FC" w:rsidP="00F7591A">
            <w:pPr>
              <w:pStyle w:val="1bodycopy10pt"/>
            </w:pPr>
          </w:p>
        </w:tc>
        <w:tc>
          <w:tcPr>
            <w:tcW w:w="2552" w:type="dxa"/>
          </w:tcPr>
          <w:p w14:paraId="0CB72CA8" w14:textId="77777777" w:rsidR="00EB45FC" w:rsidRPr="001C3C96" w:rsidRDefault="00EB45FC" w:rsidP="00F7591A">
            <w:pPr>
              <w:pStyle w:val="1bodycopy10pt"/>
            </w:pPr>
          </w:p>
        </w:tc>
        <w:tc>
          <w:tcPr>
            <w:tcW w:w="2409" w:type="dxa"/>
          </w:tcPr>
          <w:p w14:paraId="6A38E83C" w14:textId="77777777" w:rsidR="00EB45FC" w:rsidRPr="001C3C96" w:rsidRDefault="00EB45FC" w:rsidP="00F7591A">
            <w:pPr>
              <w:pStyle w:val="1bodycopy10pt"/>
            </w:pPr>
          </w:p>
        </w:tc>
        <w:tc>
          <w:tcPr>
            <w:tcW w:w="1668" w:type="dxa"/>
          </w:tcPr>
          <w:p w14:paraId="24322BA8" w14:textId="77777777" w:rsidR="00EB45FC" w:rsidRPr="001C3C96" w:rsidRDefault="00EB45FC" w:rsidP="00F7591A">
            <w:pPr>
              <w:pStyle w:val="1bodycopy10pt"/>
            </w:pPr>
          </w:p>
        </w:tc>
      </w:tr>
      <w:tr w:rsidR="00EB45FC" w:rsidRPr="001C3C96" w14:paraId="11B5B6CC" w14:textId="77777777" w:rsidTr="00F7591A">
        <w:trPr>
          <w:cantSplit/>
        </w:trPr>
        <w:tc>
          <w:tcPr>
            <w:tcW w:w="3148" w:type="dxa"/>
          </w:tcPr>
          <w:p w14:paraId="2184AD0E" w14:textId="77777777" w:rsidR="00EB45FC" w:rsidRPr="001C3C96" w:rsidRDefault="00EB45FC" w:rsidP="00F7591A">
            <w:pPr>
              <w:pStyle w:val="1bodycopy10pt"/>
            </w:pPr>
          </w:p>
          <w:p w14:paraId="79EFBD89" w14:textId="77777777" w:rsidR="00EB45FC" w:rsidRPr="001C3C96" w:rsidRDefault="00EB45FC" w:rsidP="00F7591A">
            <w:pPr>
              <w:pStyle w:val="1bodycopy10pt"/>
            </w:pPr>
          </w:p>
          <w:p w14:paraId="7D472D99" w14:textId="77777777" w:rsidR="00EB45FC" w:rsidRPr="001C3C96" w:rsidRDefault="00EB45FC" w:rsidP="00F7591A">
            <w:pPr>
              <w:pStyle w:val="1bodycopy10pt"/>
            </w:pPr>
          </w:p>
        </w:tc>
        <w:tc>
          <w:tcPr>
            <w:tcW w:w="1461" w:type="dxa"/>
          </w:tcPr>
          <w:p w14:paraId="2EAD381A" w14:textId="77777777" w:rsidR="00EB45FC" w:rsidRPr="001C3C96" w:rsidRDefault="00EB45FC" w:rsidP="00F7591A">
            <w:pPr>
              <w:pStyle w:val="Tablebodycopy"/>
            </w:pPr>
          </w:p>
        </w:tc>
        <w:tc>
          <w:tcPr>
            <w:tcW w:w="2791" w:type="dxa"/>
          </w:tcPr>
          <w:p w14:paraId="464DF81D" w14:textId="77777777" w:rsidR="00EB45FC" w:rsidRPr="001C3C96" w:rsidRDefault="00EB45FC" w:rsidP="00F7591A">
            <w:pPr>
              <w:pStyle w:val="1bodycopy10pt"/>
            </w:pPr>
          </w:p>
        </w:tc>
        <w:tc>
          <w:tcPr>
            <w:tcW w:w="2552" w:type="dxa"/>
          </w:tcPr>
          <w:p w14:paraId="383452FE" w14:textId="77777777" w:rsidR="00EB45FC" w:rsidRPr="001C3C96" w:rsidRDefault="00EB45FC" w:rsidP="00F7591A">
            <w:pPr>
              <w:pStyle w:val="1bodycopy10pt"/>
            </w:pPr>
          </w:p>
        </w:tc>
        <w:tc>
          <w:tcPr>
            <w:tcW w:w="2409" w:type="dxa"/>
          </w:tcPr>
          <w:p w14:paraId="4A60A7AD" w14:textId="77777777" w:rsidR="00EB45FC" w:rsidRPr="001C3C96" w:rsidRDefault="00EB45FC" w:rsidP="00F7591A">
            <w:pPr>
              <w:pStyle w:val="1bodycopy10pt"/>
            </w:pPr>
          </w:p>
        </w:tc>
        <w:tc>
          <w:tcPr>
            <w:tcW w:w="1668" w:type="dxa"/>
          </w:tcPr>
          <w:p w14:paraId="790D63AC" w14:textId="77777777" w:rsidR="00EB45FC" w:rsidRPr="001C3C96" w:rsidRDefault="00EB45FC" w:rsidP="00F7591A">
            <w:pPr>
              <w:pStyle w:val="1bodycopy10pt"/>
            </w:pPr>
          </w:p>
        </w:tc>
      </w:tr>
      <w:tr w:rsidR="00EB45FC" w:rsidRPr="001C3C96" w14:paraId="53924833" w14:textId="77777777" w:rsidTr="00F7591A">
        <w:trPr>
          <w:cantSplit/>
        </w:trPr>
        <w:tc>
          <w:tcPr>
            <w:tcW w:w="3148" w:type="dxa"/>
          </w:tcPr>
          <w:p w14:paraId="03326696" w14:textId="77777777" w:rsidR="00EB45FC" w:rsidRPr="001C3C96" w:rsidRDefault="00EB45FC" w:rsidP="00F7591A">
            <w:pPr>
              <w:pStyle w:val="1bodycopy10pt"/>
            </w:pPr>
          </w:p>
          <w:p w14:paraId="3F963DFE" w14:textId="77777777" w:rsidR="00EB45FC" w:rsidRPr="001C3C96" w:rsidRDefault="00EB45FC" w:rsidP="00F7591A">
            <w:pPr>
              <w:pStyle w:val="1bodycopy10pt"/>
            </w:pPr>
          </w:p>
          <w:p w14:paraId="01D50748" w14:textId="77777777" w:rsidR="00EB45FC" w:rsidRPr="001C3C96" w:rsidRDefault="00EB45FC" w:rsidP="00F7591A">
            <w:pPr>
              <w:pStyle w:val="1bodycopy10pt"/>
            </w:pPr>
          </w:p>
        </w:tc>
        <w:tc>
          <w:tcPr>
            <w:tcW w:w="1461" w:type="dxa"/>
          </w:tcPr>
          <w:p w14:paraId="6484FCA4" w14:textId="77777777" w:rsidR="00EB45FC" w:rsidRPr="001C3C96" w:rsidRDefault="00EB45FC" w:rsidP="00F7591A">
            <w:pPr>
              <w:pStyle w:val="Tablebodycopy"/>
            </w:pPr>
          </w:p>
        </w:tc>
        <w:tc>
          <w:tcPr>
            <w:tcW w:w="2791" w:type="dxa"/>
          </w:tcPr>
          <w:p w14:paraId="5CDD1537" w14:textId="77777777" w:rsidR="00EB45FC" w:rsidRPr="001C3C96" w:rsidRDefault="00EB45FC" w:rsidP="00F7591A">
            <w:pPr>
              <w:pStyle w:val="1bodycopy10pt"/>
            </w:pPr>
          </w:p>
        </w:tc>
        <w:tc>
          <w:tcPr>
            <w:tcW w:w="2552" w:type="dxa"/>
          </w:tcPr>
          <w:p w14:paraId="2883D691" w14:textId="77777777" w:rsidR="00EB45FC" w:rsidRPr="001C3C96" w:rsidRDefault="00EB45FC" w:rsidP="00F7591A">
            <w:pPr>
              <w:pStyle w:val="1bodycopy10pt"/>
            </w:pPr>
          </w:p>
        </w:tc>
        <w:tc>
          <w:tcPr>
            <w:tcW w:w="2409" w:type="dxa"/>
          </w:tcPr>
          <w:p w14:paraId="64CB4E9E" w14:textId="77777777" w:rsidR="00EB45FC" w:rsidRPr="001C3C96" w:rsidRDefault="00EB45FC" w:rsidP="00F7591A">
            <w:pPr>
              <w:pStyle w:val="1bodycopy10pt"/>
            </w:pPr>
          </w:p>
        </w:tc>
        <w:tc>
          <w:tcPr>
            <w:tcW w:w="1668" w:type="dxa"/>
          </w:tcPr>
          <w:p w14:paraId="6693EA59" w14:textId="77777777" w:rsidR="00EB45FC" w:rsidRPr="001C3C96" w:rsidRDefault="00EB45FC" w:rsidP="00F7591A">
            <w:pPr>
              <w:pStyle w:val="1bodycopy10pt"/>
            </w:pPr>
          </w:p>
        </w:tc>
      </w:tr>
      <w:tr w:rsidR="00EB45FC" w:rsidRPr="001C3C96" w14:paraId="0D9BC7EF" w14:textId="77777777" w:rsidTr="00F7591A">
        <w:trPr>
          <w:cantSplit/>
        </w:trPr>
        <w:tc>
          <w:tcPr>
            <w:tcW w:w="3148" w:type="dxa"/>
          </w:tcPr>
          <w:p w14:paraId="2DE8ADA3" w14:textId="77777777" w:rsidR="00EB45FC" w:rsidRPr="001C3C96" w:rsidRDefault="00EB45FC" w:rsidP="00F7591A">
            <w:pPr>
              <w:pStyle w:val="1bodycopy10pt"/>
            </w:pPr>
          </w:p>
          <w:p w14:paraId="525A0946" w14:textId="77777777" w:rsidR="00EB45FC" w:rsidRPr="001C3C96" w:rsidRDefault="00EB45FC" w:rsidP="00F7591A">
            <w:pPr>
              <w:pStyle w:val="1bodycopy10pt"/>
            </w:pPr>
          </w:p>
          <w:p w14:paraId="6322B212" w14:textId="77777777" w:rsidR="00EB45FC" w:rsidRPr="001C3C96" w:rsidRDefault="00EB45FC" w:rsidP="00F7591A">
            <w:pPr>
              <w:pStyle w:val="1bodycopy10pt"/>
            </w:pPr>
          </w:p>
        </w:tc>
        <w:tc>
          <w:tcPr>
            <w:tcW w:w="1461" w:type="dxa"/>
          </w:tcPr>
          <w:p w14:paraId="45164F1B" w14:textId="77777777" w:rsidR="00EB45FC" w:rsidRPr="001C3C96" w:rsidRDefault="00EB45FC" w:rsidP="00F7591A">
            <w:pPr>
              <w:pStyle w:val="Tablebodycopy"/>
            </w:pPr>
          </w:p>
        </w:tc>
        <w:tc>
          <w:tcPr>
            <w:tcW w:w="2791" w:type="dxa"/>
          </w:tcPr>
          <w:p w14:paraId="03E58E3D" w14:textId="77777777" w:rsidR="00EB45FC" w:rsidRPr="001C3C96" w:rsidRDefault="00EB45FC" w:rsidP="00F7591A">
            <w:pPr>
              <w:pStyle w:val="1bodycopy10pt"/>
            </w:pPr>
          </w:p>
        </w:tc>
        <w:tc>
          <w:tcPr>
            <w:tcW w:w="2552" w:type="dxa"/>
          </w:tcPr>
          <w:p w14:paraId="188E5BF5" w14:textId="77777777" w:rsidR="00EB45FC" w:rsidRPr="001C3C96" w:rsidRDefault="00EB45FC" w:rsidP="00F7591A">
            <w:pPr>
              <w:pStyle w:val="1bodycopy10pt"/>
            </w:pPr>
          </w:p>
        </w:tc>
        <w:tc>
          <w:tcPr>
            <w:tcW w:w="2409" w:type="dxa"/>
          </w:tcPr>
          <w:p w14:paraId="286A7669" w14:textId="77777777" w:rsidR="00EB45FC" w:rsidRPr="001C3C96" w:rsidRDefault="00EB45FC" w:rsidP="00F7591A">
            <w:pPr>
              <w:pStyle w:val="1bodycopy10pt"/>
            </w:pPr>
          </w:p>
        </w:tc>
        <w:tc>
          <w:tcPr>
            <w:tcW w:w="1668" w:type="dxa"/>
          </w:tcPr>
          <w:p w14:paraId="174D5AA9" w14:textId="77777777" w:rsidR="00EB45FC" w:rsidRPr="001C3C96" w:rsidRDefault="00EB45FC" w:rsidP="00F7591A">
            <w:pPr>
              <w:pStyle w:val="1bodycopy10pt"/>
            </w:pPr>
          </w:p>
        </w:tc>
      </w:tr>
      <w:tr w:rsidR="00EB45FC" w:rsidRPr="001C3C96" w14:paraId="0CE160E8" w14:textId="77777777" w:rsidTr="00F7591A">
        <w:trPr>
          <w:cantSplit/>
        </w:trPr>
        <w:tc>
          <w:tcPr>
            <w:tcW w:w="3148" w:type="dxa"/>
          </w:tcPr>
          <w:p w14:paraId="2C51DAB1" w14:textId="77777777" w:rsidR="00EB45FC" w:rsidRPr="001C3C96" w:rsidRDefault="00EB45FC" w:rsidP="00F7591A">
            <w:pPr>
              <w:pStyle w:val="1bodycopy10pt"/>
            </w:pPr>
          </w:p>
          <w:p w14:paraId="5B3F7AFC" w14:textId="77777777" w:rsidR="00EB45FC" w:rsidRPr="001C3C96" w:rsidRDefault="00EB45FC" w:rsidP="00F7591A">
            <w:pPr>
              <w:pStyle w:val="1bodycopy10pt"/>
            </w:pPr>
          </w:p>
          <w:p w14:paraId="2D5E08B7" w14:textId="77777777" w:rsidR="00EB45FC" w:rsidRPr="001C3C96" w:rsidRDefault="00EB45FC" w:rsidP="00F7591A">
            <w:pPr>
              <w:pStyle w:val="1bodycopy10pt"/>
            </w:pPr>
          </w:p>
        </w:tc>
        <w:tc>
          <w:tcPr>
            <w:tcW w:w="1461" w:type="dxa"/>
          </w:tcPr>
          <w:p w14:paraId="0B810EEE" w14:textId="77777777" w:rsidR="00EB45FC" w:rsidRPr="001C3C96" w:rsidRDefault="00EB45FC" w:rsidP="00F7591A">
            <w:pPr>
              <w:pStyle w:val="Tablebodycopy"/>
            </w:pPr>
          </w:p>
        </w:tc>
        <w:tc>
          <w:tcPr>
            <w:tcW w:w="2791" w:type="dxa"/>
          </w:tcPr>
          <w:p w14:paraId="712667A5" w14:textId="77777777" w:rsidR="00EB45FC" w:rsidRPr="001C3C96" w:rsidRDefault="00EB45FC" w:rsidP="00F7591A">
            <w:pPr>
              <w:pStyle w:val="1bodycopy10pt"/>
            </w:pPr>
          </w:p>
        </w:tc>
        <w:tc>
          <w:tcPr>
            <w:tcW w:w="2552" w:type="dxa"/>
          </w:tcPr>
          <w:p w14:paraId="69632511" w14:textId="77777777" w:rsidR="00EB45FC" w:rsidRPr="001C3C96" w:rsidRDefault="00EB45FC" w:rsidP="00F7591A">
            <w:pPr>
              <w:pStyle w:val="1bodycopy10pt"/>
            </w:pPr>
          </w:p>
        </w:tc>
        <w:tc>
          <w:tcPr>
            <w:tcW w:w="2409" w:type="dxa"/>
          </w:tcPr>
          <w:p w14:paraId="1B91EE65" w14:textId="77777777" w:rsidR="00EB45FC" w:rsidRPr="001C3C96" w:rsidRDefault="00EB45FC" w:rsidP="00F7591A">
            <w:pPr>
              <w:pStyle w:val="1bodycopy10pt"/>
            </w:pPr>
          </w:p>
        </w:tc>
        <w:tc>
          <w:tcPr>
            <w:tcW w:w="1668" w:type="dxa"/>
          </w:tcPr>
          <w:p w14:paraId="48735DC6" w14:textId="77777777" w:rsidR="00EB45FC" w:rsidRPr="001C3C96" w:rsidRDefault="00EB45FC" w:rsidP="00F7591A">
            <w:pPr>
              <w:pStyle w:val="1bodycopy10pt"/>
            </w:pPr>
          </w:p>
        </w:tc>
      </w:tr>
      <w:tr w:rsidR="00EB45FC" w:rsidRPr="001C3C96" w14:paraId="77E50DEA" w14:textId="77777777" w:rsidTr="00F7591A">
        <w:trPr>
          <w:cantSplit/>
        </w:trPr>
        <w:tc>
          <w:tcPr>
            <w:tcW w:w="3148" w:type="dxa"/>
          </w:tcPr>
          <w:p w14:paraId="3D4F4DF1" w14:textId="77777777" w:rsidR="00EB45FC" w:rsidRPr="001C3C96" w:rsidRDefault="00EB45FC" w:rsidP="00F7591A">
            <w:pPr>
              <w:pStyle w:val="1bodycopy10pt"/>
            </w:pPr>
          </w:p>
          <w:p w14:paraId="266DF018" w14:textId="77777777" w:rsidR="00EB45FC" w:rsidRPr="001C3C96" w:rsidRDefault="00EB45FC" w:rsidP="00F7591A">
            <w:pPr>
              <w:pStyle w:val="1bodycopy10pt"/>
            </w:pPr>
          </w:p>
          <w:p w14:paraId="62A07E84" w14:textId="77777777" w:rsidR="00EB45FC" w:rsidRPr="001C3C96" w:rsidRDefault="00EB45FC" w:rsidP="00F7591A">
            <w:pPr>
              <w:pStyle w:val="1bodycopy10pt"/>
            </w:pPr>
          </w:p>
        </w:tc>
        <w:tc>
          <w:tcPr>
            <w:tcW w:w="1461" w:type="dxa"/>
          </w:tcPr>
          <w:p w14:paraId="422277D4" w14:textId="77777777" w:rsidR="00EB45FC" w:rsidRPr="001C3C96" w:rsidRDefault="00EB45FC" w:rsidP="00F7591A">
            <w:pPr>
              <w:pStyle w:val="Tablebodycopy"/>
            </w:pPr>
          </w:p>
        </w:tc>
        <w:tc>
          <w:tcPr>
            <w:tcW w:w="2791" w:type="dxa"/>
          </w:tcPr>
          <w:p w14:paraId="3F5BCCBE" w14:textId="77777777" w:rsidR="00EB45FC" w:rsidRPr="001C3C96" w:rsidRDefault="00EB45FC" w:rsidP="00F7591A">
            <w:pPr>
              <w:pStyle w:val="1bodycopy10pt"/>
            </w:pPr>
          </w:p>
        </w:tc>
        <w:tc>
          <w:tcPr>
            <w:tcW w:w="2552" w:type="dxa"/>
          </w:tcPr>
          <w:p w14:paraId="3FCA6EDD" w14:textId="77777777" w:rsidR="00EB45FC" w:rsidRPr="001C3C96" w:rsidRDefault="00EB45FC" w:rsidP="00F7591A">
            <w:pPr>
              <w:pStyle w:val="1bodycopy10pt"/>
            </w:pPr>
          </w:p>
        </w:tc>
        <w:tc>
          <w:tcPr>
            <w:tcW w:w="2409" w:type="dxa"/>
          </w:tcPr>
          <w:p w14:paraId="540BE5F5" w14:textId="77777777" w:rsidR="00EB45FC" w:rsidRPr="001C3C96" w:rsidRDefault="00EB45FC" w:rsidP="00F7591A">
            <w:pPr>
              <w:pStyle w:val="1bodycopy10pt"/>
            </w:pPr>
          </w:p>
        </w:tc>
        <w:tc>
          <w:tcPr>
            <w:tcW w:w="1668" w:type="dxa"/>
          </w:tcPr>
          <w:p w14:paraId="6781C164" w14:textId="77777777" w:rsidR="00EB45FC" w:rsidRPr="001C3C96" w:rsidRDefault="00EB45FC" w:rsidP="00F7591A">
            <w:pPr>
              <w:pStyle w:val="1bodycopy10pt"/>
            </w:pPr>
          </w:p>
        </w:tc>
      </w:tr>
    </w:tbl>
    <w:p w14:paraId="2953BC20" w14:textId="77777777" w:rsidR="00EB45FC" w:rsidRPr="001C3C96" w:rsidRDefault="00EB45FC" w:rsidP="00EB45FC"/>
    <w:p w14:paraId="0C64E3AE" w14:textId="77777777" w:rsidR="00EB45FC" w:rsidRPr="001C3C96" w:rsidRDefault="00EB45FC" w:rsidP="00EB45FC">
      <w:pPr>
        <w:pStyle w:val="Heading1"/>
      </w:pPr>
    </w:p>
    <w:p w14:paraId="157F4BB4" w14:textId="77777777" w:rsidR="00EB45FC" w:rsidRPr="001C3C96" w:rsidRDefault="00EB45FC" w:rsidP="00EB45FC">
      <w:pPr>
        <w:pStyle w:val="Heading1"/>
      </w:pPr>
    </w:p>
    <w:p w14:paraId="4F87E26D" w14:textId="77777777" w:rsidR="00EB45FC" w:rsidRPr="001C3C96" w:rsidRDefault="00EB45FC" w:rsidP="00EB45FC">
      <w:pPr>
        <w:pStyle w:val="Heading1"/>
        <w:sectPr w:rsidR="00EB45FC" w:rsidRPr="001C3C96" w:rsidSect="006A0553">
          <w:pgSz w:w="16840" w:h="11900" w:orient="landscape" w:code="9"/>
          <w:pgMar w:top="1077" w:right="1701" w:bottom="1077" w:left="992" w:header="567" w:footer="227" w:gutter="0"/>
          <w:cols w:space="708"/>
          <w:titlePg/>
          <w:docGrid w:linePitch="360"/>
        </w:sectPr>
      </w:pPr>
    </w:p>
    <w:p w14:paraId="2B06459E" w14:textId="0246C228" w:rsidR="00EB45FC" w:rsidRPr="001C3C96" w:rsidRDefault="00EB45FC" w:rsidP="00EB45FC">
      <w:pPr>
        <w:pStyle w:val="Heading3"/>
        <w:rPr>
          <w:lang w:val="en-GB"/>
        </w:rPr>
      </w:pPr>
      <w:bookmarkStart w:id="21" w:name="_Toc239862269"/>
      <w:r>
        <w:rPr>
          <w:lang w:val="en-GB"/>
        </w:rPr>
        <w:lastRenderedPageBreak/>
        <w:t>Appendix 2: behaviour log</w:t>
      </w:r>
      <w:bookmarkEnd w:id="21"/>
    </w:p>
    <w:p w14:paraId="2AA985F5" w14:textId="77777777" w:rsidR="00EB45FC" w:rsidRPr="001C3C96" w:rsidRDefault="00EB45FC" w:rsidP="00EB45FC">
      <w:pPr>
        <w:pStyle w:val="Heading1"/>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092"/>
        <w:gridCol w:w="6434"/>
      </w:tblGrid>
      <w:tr w:rsidR="00EB45FC" w:rsidRPr="001C3C96" w14:paraId="3DDCDD77" w14:textId="77777777" w:rsidTr="00F7591A">
        <w:trPr>
          <w:cantSplit/>
          <w:tblHeader/>
        </w:trPr>
        <w:tc>
          <w:tcPr>
            <w:tcW w:w="3092" w:type="dxa"/>
            <w:tcBorders>
              <w:top w:val="single" w:sz="4" w:space="0" w:color="B9B9B9"/>
              <w:left w:val="single" w:sz="4" w:space="0" w:color="B9B9B9"/>
              <w:bottom w:val="single" w:sz="4" w:space="0" w:color="B9B9B9"/>
              <w:right w:val="single" w:sz="4" w:space="0" w:color="B9B9B9"/>
              <w:tl2br w:val="nil"/>
              <w:tr2bl w:val="nil"/>
            </w:tcBorders>
            <w:shd w:val="clear" w:color="auto" w:fill="B9B9B9"/>
          </w:tcPr>
          <w:p w14:paraId="4484CD63" w14:textId="77777777" w:rsidR="00EB45FC" w:rsidRPr="001C3C96" w:rsidRDefault="00EB45FC" w:rsidP="00F7591A">
            <w:pPr>
              <w:pStyle w:val="1bodycopy10pt"/>
              <w:spacing w:after="0"/>
              <w:rPr>
                <w:caps/>
              </w:rPr>
            </w:pPr>
            <w:r>
              <w:rPr>
                <w:caps/>
              </w:rPr>
              <w:t>Pupil’s name:</w:t>
            </w:r>
          </w:p>
          <w:p w14:paraId="35C83073" w14:textId="77777777" w:rsidR="00EB45FC" w:rsidRPr="001C3C96" w:rsidRDefault="00EB45FC" w:rsidP="00F7591A">
            <w:pPr>
              <w:pStyle w:val="1bodycopy10pt"/>
              <w:spacing w:after="0"/>
              <w:rPr>
                <w:caps/>
              </w:rPr>
            </w:pPr>
          </w:p>
        </w:tc>
        <w:tc>
          <w:tcPr>
            <w:tcW w:w="6434" w:type="dxa"/>
            <w:tcBorders>
              <w:top w:val="single" w:sz="4" w:space="0" w:color="B9B9B9"/>
              <w:left w:val="single" w:sz="4" w:space="0" w:color="B9B9B9"/>
              <w:bottom w:val="single" w:sz="4" w:space="0" w:color="B9B9B9"/>
              <w:right w:val="single" w:sz="4" w:space="0" w:color="B9B9B9"/>
              <w:tl2br w:val="nil"/>
              <w:tr2bl w:val="nil"/>
            </w:tcBorders>
          </w:tcPr>
          <w:p w14:paraId="5BF76B51" w14:textId="77777777" w:rsidR="00EB45FC" w:rsidRPr="001C3C96" w:rsidRDefault="00EB45FC" w:rsidP="00F7591A">
            <w:pPr>
              <w:pStyle w:val="Tablebodycopy"/>
              <w:rPr>
                <w:highlight w:val="yellow"/>
              </w:rPr>
            </w:pPr>
          </w:p>
        </w:tc>
      </w:tr>
      <w:tr w:rsidR="00EB45FC" w:rsidRPr="001C3C96" w14:paraId="72D0F41D" w14:textId="77777777" w:rsidTr="00F7591A">
        <w:trPr>
          <w:cantSplit/>
          <w:tblHeader/>
        </w:trPr>
        <w:tc>
          <w:tcPr>
            <w:tcW w:w="3092" w:type="dxa"/>
            <w:tcBorders>
              <w:top w:val="single" w:sz="4" w:space="0" w:color="B9B9B9"/>
              <w:left w:val="single" w:sz="4" w:space="0" w:color="B9B9B9"/>
              <w:bottom w:val="single" w:sz="4" w:space="0" w:color="B9B9B9"/>
              <w:right w:val="single" w:sz="4" w:space="0" w:color="B9B9B9"/>
              <w:tl2br w:val="nil"/>
              <w:tr2bl w:val="nil"/>
            </w:tcBorders>
            <w:shd w:val="clear" w:color="auto" w:fill="B9B9B9"/>
          </w:tcPr>
          <w:p w14:paraId="5D28EC4E" w14:textId="77777777" w:rsidR="00EB45FC" w:rsidRPr="001C3C96" w:rsidRDefault="00EB45FC" w:rsidP="00F7591A">
            <w:pPr>
              <w:pStyle w:val="1bodycopy10pt"/>
              <w:spacing w:after="0"/>
              <w:rPr>
                <w:caps/>
              </w:rPr>
            </w:pPr>
            <w:r>
              <w:rPr>
                <w:caps/>
              </w:rPr>
              <w:t xml:space="preserve">pupil’s known protected characteristics: </w:t>
            </w:r>
          </w:p>
          <w:p w14:paraId="05FE5085" w14:textId="77777777" w:rsidR="00EB45FC" w:rsidRPr="001C3C96" w:rsidRDefault="00EB45FC" w:rsidP="00F7591A">
            <w:pPr>
              <w:pStyle w:val="1bodycopy10pt"/>
              <w:spacing w:after="0"/>
              <w:rPr>
                <w:caps/>
              </w:rPr>
            </w:pPr>
          </w:p>
        </w:tc>
        <w:tc>
          <w:tcPr>
            <w:tcW w:w="6434" w:type="dxa"/>
            <w:tcBorders>
              <w:top w:val="single" w:sz="4" w:space="0" w:color="B9B9B9"/>
              <w:left w:val="single" w:sz="4" w:space="0" w:color="B9B9B9"/>
              <w:bottom w:val="single" w:sz="4" w:space="0" w:color="B9B9B9"/>
              <w:right w:val="single" w:sz="4" w:space="0" w:color="B9B9B9"/>
              <w:tl2br w:val="nil"/>
              <w:tr2bl w:val="nil"/>
            </w:tcBorders>
          </w:tcPr>
          <w:p w14:paraId="0863AC2D" w14:textId="77777777" w:rsidR="00EB45FC" w:rsidRPr="001C3C96" w:rsidRDefault="00EB45FC" w:rsidP="00F7591A">
            <w:pPr>
              <w:pStyle w:val="Tablebodycopy"/>
              <w:rPr>
                <w:highlight w:val="yellow"/>
              </w:rPr>
            </w:pPr>
            <w:r w:rsidRPr="005377DF">
              <w:t>[sex, race, disability, religion or belief, gender reassignment, pregnancy/maternity, sexual orientation]</w:t>
            </w:r>
          </w:p>
        </w:tc>
      </w:tr>
      <w:tr w:rsidR="00EB45FC" w:rsidRPr="001C3C96" w14:paraId="4C07C97F" w14:textId="77777777" w:rsidTr="00F7591A">
        <w:trPr>
          <w:cantSplit/>
        </w:trPr>
        <w:tc>
          <w:tcPr>
            <w:tcW w:w="3092" w:type="dxa"/>
            <w:shd w:val="clear" w:color="auto" w:fill="B9B9B9"/>
          </w:tcPr>
          <w:p w14:paraId="5531FE76" w14:textId="77777777" w:rsidR="00EB45FC" w:rsidRPr="001C3C96" w:rsidRDefault="00EB45FC" w:rsidP="00F7591A">
            <w:pPr>
              <w:pStyle w:val="1bodycopy10pt"/>
              <w:spacing w:after="0"/>
              <w:rPr>
                <w:caps/>
              </w:rPr>
            </w:pPr>
            <w:r>
              <w:rPr>
                <w:caps/>
              </w:rPr>
              <w:t>Name of staff member reporting the incident:</w:t>
            </w:r>
          </w:p>
        </w:tc>
        <w:tc>
          <w:tcPr>
            <w:tcW w:w="6434" w:type="dxa"/>
          </w:tcPr>
          <w:p w14:paraId="79FBCD81" w14:textId="77777777" w:rsidR="00EB45FC" w:rsidRPr="001C3C96" w:rsidRDefault="00EB45FC" w:rsidP="00F7591A">
            <w:pPr>
              <w:pStyle w:val="Tablebodycopy"/>
              <w:rPr>
                <w:highlight w:val="yellow"/>
              </w:rPr>
            </w:pPr>
          </w:p>
        </w:tc>
      </w:tr>
      <w:tr w:rsidR="00EB45FC" w:rsidRPr="001C3C96" w14:paraId="22B24159" w14:textId="77777777" w:rsidTr="00F7591A">
        <w:trPr>
          <w:cantSplit/>
        </w:trPr>
        <w:tc>
          <w:tcPr>
            <w:tcW w:w="3092" w:type="dxa"/>
            <w:shd w:val="clear" w:color="auto" w:fill="B9B9B9"/>
          </w:tcPr>
          <w:p w14:paraId="61C9DBE2" w14:textId="77777777" w:rsidR="00EB45FC" w:rsidRPr="001C3C96" w:rsidRDefault="00EB45FC" w:rsidP="00F7591A">
            <w:pPr>
              <w:pStyle w:val="1bodycopy10pt"/>
              <w:spacing w:after="0"/>
              <w:rPr>
                <w:caps/>
              </w:rPr>
            </w:pPr>
            <w:r>
              <w:rPr>
                <w:caps/>
              </w:rPr>
              <w:t>Date:</w:t>
            </w:r>
          </w:p>
        </w:tc>
        <w:tc>
          <w:tcPr>
            <w:tcW w:w="6434" w:type="dxa"/>
          </w:tcPr>
          <w:p w14:paraId="180569A3" w14:textId="77777777" w:rsidR="00EB45FC" w:rsidRPr="001C3C96" w:rsidRDefault="00EB45FC" w:rsidP="00F7591A">
            <w:pPr>
              <w:pStyle w:val="Tablebodycopy"/>
            </w:pPr>
          </w:p>
        </w:tc>
      </w:tr>
      <w:tr w:rsidR="00EB45FC" w:rsidRPr="001C3C96" w14:paraId="54189FCD" w14:textId="77777777" w:rsidTr="00F7591A">
        <w:trPr>
          <w:cantSplit/>
        </w:trPr>
        <w:tc>
          <w:tcPr>
            <w:tcW w:w="3092" w:type="dxa"/>
            <w:shd w:val="clear" w:color="auto" w:fill="B9B9B9"/>
          </w:tcPr>
          <w:p w14:paraId="2B81B07A" w14:textId="77777777" w:rsidR="00EB45FC" w:rsidRPr="001C3C96" w:rsidRDefault="00EB45FC" w:rsidP="00F7591A">
            <w:pPr>
              <w:pStyle w:val="1bodycopy10pt"/>
              <w:spacing w:after="0"/>
              <w:rPr>
                <w:caps/>
              </w:rPr>
            </w:pPr>
            <w:r>
              <w:rPr>
                <w:caps/>
              </w:rPr>
              <w:t>Where did the incident take place?</w:t>
            </w:r>
          </w:p>
          <w:p w14:paraId="295BF431" w14:textId="77777777" w:rsidR="00EB45FC" w:rsidRPr="001C3C96" w:rsidRDefault="00EB45FC" w:rsidP="00F7591A">
            <w:pPr>
              <w:pStyle w:val="1bodycopy10pt"/>
              <w:spacing w:after="0"/>
              <w:rPr>
                <w:caps/>
              </w:rPr>
            </w:pPr>
          </w:p>
        </w:tc>
        <w:tc>
          <w:tcPr>
            <w:tcW w:w="6434" w:type="dxa"/>
          </w:tcPr>
          <w:p w14:paraId="47B3B44C" w14:textId="77777777" w:rsidR="00EB45FC" w:rsidRPr="001C3C96" w:rsidRDefault="00EB45FC" w:rsidP="00F7591A">
            <w:pPr>
              <w:pStyle w:val="Tablebodycopy"/>
            </w:pPr>
          </w:p>
        </w:tc>
      </w:tr>
      <w:tr w:rsidR="00EB45FC" w:rsidRPr="001C3C96" w14:paraId="4F72E077" w14:textId="77777777" w:rsidTr="00F7591A">
        <w:trPr>
          <w:cantSplit/>
        </w:trPr>
        <w:tc>
          <w:tcPr>
            <w:tcW w:w="3092" w:type="dxa"/>
            <w:shd w:val="clear" w:color="auto" w:fill="B9B9B9"/>
          </w:tcPr>
          <w:p w14:paraId="4FB74D4B" w14:textId="77777777" w:rsidR="00EB45FC" w:rsidRPr="001C3C96" w:rsidRDefault="00EB45FC" w:rsidP="00F7591A">
            <w:pPr>
              <w:pStyle w:val="1bodycopy10pt"/>
              <w:spacing w:after="0"/>
              <w:rPr>
                <w:caps/>
              </w:rPr>
            </w:pPr>
            <w:r>
              <w:rPr>
                <w:caps/>
              </w:rPr>
              <w:t xml:space="preserve">when did the incident take place? </w:t>
            </w:r>
          </w:p>
          <w:p w14:paraId="461D1D92" w14:textId="77777777" w:rsidR="00EB45FC" w:rsidRPr="001C3C96" w:rsidRDefault="00EB45FC" w:rsidP="00F7591A">
            <w:pPr>
              <w:pStyle w:val="1bodycopy10pt"/>
              <w:spacing w:after="0"/>
              <w:rPr>
                <w:caps/>
              </w:rPr>
            </w:pPr>
            <w:r>
              <w:rPr>
                <w:caps/>
              </w:rPr>
              <w:t>(before school, after school, lunchtime, break time)</w:t>
            </w:r>
          </w:p>
        </w:tc>
        <w:tc>
          <w:tcPr>
            <w:tcW w:w="6434" w:type="dxa"/>
          </w:tcPr>
          <w:p w14:paraId="66045662" w14:textId="77777777" w:rsidR="00EB45FC" w:rsidRPr="001C3C96" w:rsidRDefault="00EB45FC" w:rsidP="00F7591A">
            <w:pPr>
              <w:pStyle w:val="Tablebodycopy"/>
              <w:rPr>
                <w:highlight w:val="yellow"/>
              </w:rPr>
            </w:pPr>
          </w:p>
        </w:tc>
      </w:tr>
      <w:tr w:rsidR="00EB45FC" w:rsidRPr="001C3C96" w14:paraId="0BFE5B1E" w14:textId="77777777" w:rsidTr="00F7591A">
        <w:trPr>
          <w:cantSplit/>
        </w:trPr>
        <w:tc>
          <w:tcPr>
            <w:tcW w:w="3092" w:type="dxa"/>
            <w:shd w:val="clear" w:color="auto" w:fill="B9B9B9"/>
          </w:tcPr>
          <w:p w14:paraId="051A2088" w14:textId="77777777" w:rsidR="00EB45FC" w:rsidRPr="001C3C96" w:rsidRDefault="00EB45FC" w:rsidP="00F7591A">
            <w:pPr>
              <w:pStyle w:val="1bodycopy10pt"/>
              <w:spacing w:after="0"/>
              <w:rPr>
                <w:caps/>
              </w:rPr>
            </w:pPr>
            <w:r>
              <w:rPr>
                <w:caps/>
              </w:rPr>
              <w:t>what happened?</w:t>
            </w:r>
          </w:p>
          <w:p w14:paraId="565EB914" w14:textId="77777777" w:rsidR="00EB45FC" w:rsidRPr="001C3C96" w:rsidRDefault="00EB45FC" w:rsidP="00F7591A">
            <w:pPr>
              <w:pStyle w:val="1bodycopy10pt"/>
              <w:spacing w:after="0"/>
              <w:rPr>
                <w:caps/>
              </w:rPr>
            </w:pPr>
          </w:p>
          <w:p w14:paraId="0AEF0C89" w14:textId="77777777" w:rsidR="00EB45FC" w:rsidRPr="001C3C96" w:rsidRDefault="00EB45FC" w:rsidP="00F7591A">
            <w:pPr>
              <w:pStyle w:val="1bodycopy10pt"/>
              <w:spacing w:after="0"/>
              <w:rPr>
                <w:caps/>
              </w:rPr>
            </w:pPr>
          </w:p>
          <w:p w14:paraId="0FC09633" w14:textId="77777777" w:rsidR="00EB45FC" w:rsidRPr="001C3C96" w:rsidRDefault="00EB45FC" w:rsidP="00F7591A">
            <w:pPr>
              <w:pStyle w:val="1bodycopy10pt"/>
              <w:spacing w:after="0"/>
              <w:rPr>
                <w:caps/>
              </w:rPr>
            </w:pPr>
          </w:p>
          <w:p w14:paraId="6A4EDF5E" w14:textId="77777777" w:rsidR="00EB45FC" w:rsidRPr="001C3C96" w:rsidRDefault="00EB45FC" w:rsidP="00F7591A">
            <w:pPr>
              <w:pStyle w:val="1bodycopy10pt"/>
              <w:spacing w:after="0"/>
              <w:rPr>
                <w:caps/>
              </w:rPr>
            </w:pPr>
          </w:p>
          <w:p w14:paraId="6EDC05DE" w14:textId="77777777" w:rsidR="00EB45FC" w:rsidRPr="001C3C96" w:rsidRDefault="00EB45FC" w:rsidP="00F7591A">
            <w:pPr>
              <w:pStyle w:val="1bodycopy10pt"/>
              <w:spacing w:after="0"/>
              <w:rPr>
                <w:caps/>
              </w:rPr>
            </w:pPr>
          </w:p>
        </w:tc>
        <w:tc>
          <w:tcPr>
            <w:tcW w:w="6434" w:type="dxa"/>
          </w:tcPr>
          <w:p w14:paraId="09DA04FF" w14:textId="77777777" w:rsidR="00EB45FC" w:rsidRPr="001C3C96" w:rsidRDefault="00EB45FC" w:rsidP="00F7591A">
            <w:pPr>
              <w:pStyle w:val="Tablebodycopy"/>
              <w:rPr>
                <w:highlight w:val="yellow"/>
              </w:rPr>
            </w:pPr>
          </w:p>
        </w:tc>
      </w:tr>
      <w:tr w:rsidR="00EB45FC" w:rsidRPr="001C3C96" w14:paraId="04FD84C1" w14:textId="77777777" w:rsidTr="00F7591A">
        <w:trPr>
          <w:cantSplit/>
        </w:trPr>
        <w:tc>
          <w:tcPr>
            <w:tcW w:w="3092" w:type="dxa"/>
            <w:shd w:val="clear" w:color="auto" w:fill="B9B9B9"/>
          </w:tcPr>
          <w:p w14:paraId="37FA5561" w14:textId="77777777" w:rsidR="00EB45FC" w:rsidRPr="001C3C96" w:rsidRDefault="00EB45FC" w:rsidP="00F7591A">
            <w:pPr>
              <w:pStyle w:val="1bodycopy10pt"/>
              <w:spacing w:after="0"/>
              <w:rPr>
                <w:caps/>
              </w:rPr>
            </w:pPr>
            <w:r>
              <w:rPr>
                <w:caps/>
              </w:rPr>
              <w:t>who was involved?</w:t>
            </w:r>
          </w:p>
          <w:p w14:paraId="19AA4F05" w14:textId="77777777" w:rsidR="00EB45FC" w:rsidRPr="001C3C96" w:rsidRDefault="00EB45FC" w:rsidP="00F7591A">
            <w:pPr>
              <w:pStyle w:val="1bodycopy10pt"/>
              <w:spacing w:after="0"/>
              <w:rPr>
                <w:caps/>
              </w:rPr>
            </w:pPr>
          </w:p>
          <w:p w14:paraId="35A6320F" w14:textId="77777777" w:rsidR="00EB45FC" w:rsidRPr="001C3C96" w:rsidRDefault="00EB45FC" w:rsidP="00F7591A">
            <w:pPr>
              <w:pStyle w:val="1bodycopy10pt"/>
              <w:spacing w:after="0"/>
              <w:rPr>
                <w:caps/>
              </w:rPr>
            </w:pPr>
          </w:p>
          <w:p w14:paraId="43DB289D" w14:textId="77777777" w:rsidR="00EB45FC" w:rsidRPr="001C3C96" w:rsidRDefault="00EB45FC" w:rsidP="00F7591A">
            <w:pPr>
              <w:pStyle w:val="1bodycopy10pt"/>
              <w:spacing w:after="0"/>
              <w:rPr>
                <w:caps/>
              </w:rPr>
            </w:pPr>
          </w:p>
          <w:p w14:paraId="49B1ED98" w14:textId="77777777" w:rsidR="00EB45FC" w:rsidRPr="001C3C96" w:rsidRDefault="00EB45FC" w:rsidP="00F7591A">
            <w:pPr>
              <w:pStyle w:val="1bodycopy10pt"/>
              <w:spacing w:after="0"/>
              <w:rPr>
                <w:caps/>
              </w:rPr>
            </w:pPr>
          </w:p>
          <w:p w14:paraId="49F4C2E6" w14:textId="77777777" w:rsidR="00EB45FC" w:rsidRPr="001C3C96" w:rsidRDefault="00EB45FC" w:rsidP="00F7591A">
            <w:pPr>
              <w:pStyle w:val="1bodycopy10pt"/>
              <w:spacing w:after="0"/>
              <w:rPr>
                <w:caps/>
              </w:rPr>
            </w:pPr>
          </w:p>
        </w:tc>
        <w:tc>
          <w:tcPr>
            <w:tcW w:w="6434" w:type="dxa"/>
          </w:tcPr>
          <w:p w14:paraId="4DE5D3DC" w14:textId="77777777" w:rsidR="00EB45FC" w:rsidRPr="001C3C96" w:rsidRDefault="00EB45FC" w:rsidP="00F7591A">
            <w:pPr>
              <w:pStyle w:val="Tablebodycopy"/>
              <w:rPr>
                <w:highlight w:val="yellow"/>
              </w:rPr>
            </w:pPr>
          </w:p>
        </w:tc>
      </w:tr>
      <w:tr w:rsidR="00EB45FC" w:rsidRPr="001C3C96" w14:paraId="28F95C01" w14:textId="77777777" w:rsidTr="00F7591A">
        <w:trPr>
          <w:cantSplit/>
        </w:trPr>
        <w:tc>
          <w:tcPr>
            <w:tcW w:w="3092" w:type="dxa"/>
            <w:shd w:val="clear" w:color="auto" w:fill="B9B9B9"/>
          </w:tcPr>
          <w:p w14:paraId="0CDA8DD3" w14:textId="77777777" w:rsidR="00EB45FC" w:rsidRPr="001C3C96" w:rsidRDefault="00EB45FC" w:rsidP="00F7591A">
            <w:pPr>
              <w:pStyle w:val="1bodycopy10pt"/>
              <w:spacing w:after="0"/>
              <w:rPr>
                <w:caps/>
              </w:rPr>
            </w:pPr>
            <w:r>
              <w:rPr>
                <w:caps/>
              </w:rPr>
              <w:t>What actions were taken, including any sanctions?</w:t>
            </w:r>
          </w:p>
          <w:p w14:paraId="377F837C" w14:textId="77777777" w:rsidR="00EB45FC" w:rsidRPr="001C3C96" w:rsidRDefault="00EB45FC" w:rsidP="00F7591A">
            <w:pPr>
              <w:pStyle w:val="1bodycopy10pt"/>
              <w:spacing w:after="0"/>
              <w:rPr>
                <w:caps/>
              </w:rPr>
            </w:pPr>
          </w:p>
          <w:p w14:paraId="31E40FDA" w14:textId="77777777" w:rsidR="00EB45FC" w:rsidRPr="001C3C96" w:rsidRDefault="00EB45FC" w:rsidP="00F7591A">
            <w:pPr>
              <w:pStyle w:val="1bodycopy10pt"/>
              <w:spacing w:after="0"/>
              <w:rPr>
                <w:caps/>
              </w:rPr>
            </w:pPr>
          </w:p>
          <w:p w14:paraId="1540F5F0" w14:textId="77777777" w:rsidR="00EB45FC" w:rsidRPr="001C3C96" w:rsidRDefault="00EB45FC" w:rsidP="00F7591A">
            <w:pPr>
              <w:pStyle w:val="1bodycopy10pt"/>
              <w:spacing w:after="0"/>
              <w:rPr>
                <w:caps/>
              </w:rPr>
            </w:pPr>
          </w:p>
        </w:tc>
        <w:tc>
          <w:tcPr>
            <w:tcW w:w="6434" w:type="dxa"/>
          </w:tcPr>
          <w:p w14:paraId="7827C68F" w14:textId="77777777" w:rsidR="00EB45FC" w:rsidRPr="001C3C96" w:rsidRDefault="00EB45FC" w:rsidP="00F7591A">
            <w:pPr>
              <w:pStyle w:val="Tablebodycopy"/>
              <w:rPr>
                <w:highlight w:val="yellow"/>
              </w:rPr>
            </w:pPr>
          </w:p>
        </w:tc>
      </w:tr>
      <w:tr w:rsidR="00EB45FC" w:rsidRPr="001C3C96" w14:paraId="6BA719AE" w14:textId="77777777" w:rsidTr="00F7591A">
        <w:trPr>
          <w:cantSplit/>
        </w:trPr>
        <w:tc>
          <w:tcPr>
            <w:tcW w:w="3092" w:type="dxa"/>
            <w:shd w:val="clear" w:color="auto" w:fill="B9B9B9"/>
          </w:tcPr>
          <w:p w14:paraId="014B562D" w14:textId="77777777" w:rsidR="00EB45FC" w:rsidRPr="001C3C96" w:rsidRDefault="00EB45FC" w:rsidP="00F7591A">
            <w:pPr>
              <w:pStyle w:val="1bodycopy10pt"/>
              <w:spacing w:after="0"/>
              <w:rPr>
                <w:caps/>
              </w:rPr>
            </w:pPr>
            <w:r>
              <w:rPr>
                <w:caps/>
              </w:rPr>
              <w:t>is any follow-up action needed? if so, give details</w:t>
            </w:r>
          </w:p>
          <w:p w14:paraId="4235BE96" w14:textId="77777777" w:rsidR="00EB45FC" w:rsidRPr="001C3C96" w:rsidRDefault="00EB45FC" w:rsidP="00F7591A">
            <w:pPr>
              <w:pStyle w:val="1bodycopy10pt"/>
              <w:spacing w:after="0"/>
              <w:rPr>
                <w:caps/>
              </w:rPr>
            </w:pPr>
          </w:p>
          <w:p w14:paraId="22DD49DA" w14:textId="77777777" w:rsidR="00EB45FC" w:rsidRPr="001C3C96" w:rsidRDefault="00EB45FC" w:rsidP="00F7591A">
            <w:pPr>
              <w:pStyle w:val="1bodycopy10pt"/>
              <w:spacing w:after="0"/>
              <w:rPr>
                <w:caps/>
              </w:rPr>
            </w:pPr>
          </w:p>
          <w:p w14:paraId="1E66E878" w14:textId="77777777" w:rsidR="00EB45FC" w:rsidRPr="001C3C96" w:rsidRDefault="00EB45FC" w:rsidP="00F7591A">
            <w:pPr>
              <w:pStyle w:val="1bodycopy10pt"/>
              <w:spacing w:after="0"/>
              <w:rPr>
                <w:caps/>
              </w:rPr>
            </w:pPr>
          </w:p>
          <w:p w14:paraId="6CF106E0" w14:textId="77777777" w:rsidR="00EB45FC" w:rsidRPr="001C3C96" w:rsidRDefault="00EB45FC" w:rsidP="00F7591A">
            <w:pPr>
              <w:pStyle w:val="1bodycopy10pt"/>
              <w:spacing w:after="0"/>
              <w:rPr>
                <w:caps/>
              </w:rPr>
            </w:pPr>
          </w:p>
          <w:p w14:paraId="75A1C3EC" w14:textId="77777777" w:rsidR="00EB45FC" w:rsidRPr="001C3C96" w:rsidRDefault="00EB45FC" w:rsidP="00F7591A">
            <w:pPr>
              <w:pStyle w:val="1bodycopy10pt"/>
              <w:spacing w:after="0"/>
              <w:rPr>
                <w:caps/>
              </w:rPr>
            </w:pPr>
          </w:p>
        </w:tc>
        <w:tc>
          <w:tcPr>
            <w:tcW w:w="6434" w:type="dxa"/>
          </w:tcPr>
          <w:p w14:paraId="59E61B03" w14:textId="77777777" w:rsidR="00EB45FC" w:rsidRPr="001C3C96" w:rsidRDefault="00EB45FC" w:rsidP="00F7591A">
            <w:pPr>
              <w:pStyle w:val="Tablebodycopy"/>
              <w:rPr>
                <w:highlight w:val="yellow"/>
              </w:rPr>
            </w:pPr>
          </w:p>
        </w:tc>
      </w:tr>
      <w:tr w:rsidR="00EB45FC" w:rsidRPr="001C3C96" w14:paraId="3DE5A0EF" w14:textId="77777777" w:rsidTr="00F7591A">
        <w:trPr>
          <w:cantSplit/>
        </w:trPr>
        <w:tc>
          <w:tcPr>
            <w:tcW w:w="3092" w:type="dxa"/>
            <w:shd w:val="clear" w:color="auto" w:fill="B9B9B9"/>
          </w:tcPr>
          <w:p w14:paraId="04910F04" w14:textId="77777777" w:rsidR="00EB45FC" w:rsidRPr="001C3C96" w:rsidRDefault="00EB45FC" w:rsidP="00F7591A">
            <w:pPr>
              <w:pStyle w:val="1bodycopy10pt"/>
              <w:spacing w:after="0"/>
              <w:rPr>
                <w:caps/>
              </w:rPr>
            </w:pPr>
            <w:r>
              <w:rPr>
                <w:caps/>
              </w:rPr>
              <w:t>people informed of the incident (staff, governors, parents/CARERS, police):</w:t>
            </w:r>
          </w:p>
          <w:p w14:paraId="4BF9C805" w14:textId="77777777" w:rsidR="00EB45FC" w:rsidRPr="001C3C96" w:rsidRDefault="00EB45FC" w:rsidP="00F7591A">
            <w:pPr>
              <w:pStyle w:val="1bodycopy10pt"/>
              <w:spacing w:after="0"/>
              <w:rPr>
                <w:caps/>
              </w:rPr>
            </w:pPr>
          </w:p>
        </w:tc>
        <w:tc>
          <w:tcPr>
            <w:tcW w:w="6434" w:type="dxa"/>
          </w:tcPr>
          <w:p w14:paraId="487B512A" w14:textId="77777777" w:rsidR="00EB45FC" w:rsidRPr="001C3C96" w:rsidRDefault="00EB45FC" w:rsidP="00F7591A">
            <w:pPr>
              <w:pStyle w:val="Tablebodycopy"/>
              <w:rPr>
                <w:highlight w:val="yellow"/>
              </w:rPr>
            </w:pPr>
          </w:p>
        </w:tc>
      </w:tr>
    </w:tbl>
    <w:p w14:paraId="2D5BC126" w14:textId="77777777" w:rsidR="00EB45FC" w:rsidRPr="001C3C96" w:rsidRDefault="00EB45FC" w:rsidP="00EB45FC">
      <w:pPr>
        <w:pStyle w:val="6Abstract"/>
        <w:rPr>
          <w:lang w:val="en-GB"/>
        </w:rPr>
      </w:pPr>
    </w:p>
    <w:p w14:paraId="340D9DDB" w14:textId="795D194E" w:rsidR="00EB45FC" w:rsidRPr="001C3C96" w:rsidRDefault="00EB45FC" w:rsidP="00EB45FC">
      <w:pPr>
        <w:pStyle w:val="Heading3"/>
        <w:rPr>
          <w:lang w:val="en-GB"/>
        </w:rPr>
      </w:pPr>
      <w:bookmarkStart w:id="22" w:name="_Toc239862270"/>
      <w:r>
        <w:rPr>
          <w:lang w:val="en-GB"/>
        </w:rPr>
        <w:lastRenderedPageBreak/>
        <w:t>Appendix 3: letters to parents/carers about pupil behaviour – templates</w:t>
      </w:r>
      <w:bookmarkEnd w:id="22"/>
    </w:p>
    <w:p w14:paraId="096DA63D" w14:textId="77777777" w:rsidR="00C338EA" w:rsidRPr="001C3C96" w:rsidRDefault="00C338EA" w:rsidP="00C338EA">
      <w:pPr>
        <w:pStyle w:val="Subhead2"/>
      </w:pPr>
      <w:r>
        <w:t>First behaviour letter</w:t>
      </w:r>
    </w:p>
    <w:p w14:paraId="4E8F372B" w14:textId="77777777" w:rsidR="00C338EA" w:rsidRPr="001C3C96" w:rsidRDefault="00C338EA" w:rsidP="00C338EA">
      <w:pPr>
        <w:rPr>
          <w:rFonts w:cs="Arial"/>
          <w:szCs w:val="20"/>
        </w:rPr>
      </w:pPr>
    </w:p>
    <w:p w14:paraId="6744519F" w14:textId="77777777" w:rsidR="00C338EA" w:rsidRPr="005377DF" w:rsidRDefault="00C338EA" w:rsidP="00C338EA">
      <w:pPr>
        <w:spacing w:line="360" w:lineRule="auto"/>
      </w:pPr>
      <w:r w:rsidRPr="005377DF">
        <w:t xml:space="preserve">Dear [insert parent/carer name], </w:t>
      </w:r>
    </w:p>
    <w:p w14:paraId="42FC3B45" w14:textId="77777777" w:rsidR="00491458" w:rsidRPr="005377DF" w:rsidRDefault="00C338EA" w:rsidP="00C338EA">
      <w:pPr>
        <w:spacing w:line="360" w:lineRule="auto"/>
      </w:pPr>
      <w:r w:rsidRPr="005377DF">
        <w:t xml:space="preserve">I wanted to make you aware of an incident that happened today. [Insert brief description of the behaviour incident]. As you will appreciate, this behaviour doesn’t adhere to our behaviour curriculum, which is set out in our behaviour policy. [You may want to reference the specific part, e.g. ‘treating others fairly’ or ‘respecting other pupils’ property’] </w:t>
      </w:r>
    </w:p>
    <w:p w14:paraId="617A9F3B" w14:textId="77777777" w:rsidR="00C338EA" w:rsidRPr="005377DF" w:rsidRDefault="00C338EA" w:rsidP="00C338EA">
      <w:pPr>
        <w:spacing w:line="360" w:lineRule="auto"/>
      </w:pPr>
      <w:r w:rsidRPr="005377DF">
        <w:t>This has been promptly followed up in school with [insert brief description of what the school has done, e.g. talk with pastoral lead, missed break time].</w:t>
      </w:r>
      <w:r w:rsidRPr="005377DF">
        <w:tab/>
      </w:r>
    </w:p>
    <w:p w14:paraId="383B7A1E" w14:textId="77777777" w:rsidR="00C338EA" w:rsidRPr="001C3C96" w:rsidRDefault="00C338EA" w:rsidP="00C338EA">
      <w:pPr>
        <w:spacing w:line="360" w:lineRule="auto"/>
      </w:pPr>
      <w:r w:rsidRPr="005377DF">
        <w:t>I am confident that no further action will need to be taken, but would be grateful if you could discuss [insert pupil’s name]’s behaviour</w:t>
      </w:r>
      <w:r>
        <w:t xml:space="preserve"> with them to ensure a consistent message between school and home. </w:t>
      </w:r>
    </w:p>
    <w:p w14:paraId="5CC8A903" w14:textId="77777777" w:rsidR="00C338EA" w:rsidRPr="001C3C96" w:rsidRDefault="00C338EA" w:rsidP="00C338EA">
      <w:pPr>
        <w:spacing w:line="360" w:lineRule="auto"/>
      </w:pPr>
      <w:r>
        <w:t xml:space="preserve">Please do not hesitate to contact me if you would like to discuss this further. </w:t>
      </w:r>
    </w:p>
    <w:p w14:paraId="1908C94F" w14:textId="77777777" w:rsidR="00C338EA" w:rsidRPr="001C3C96" w:rsidRDefault="00C338EA" w:rsidP="00C338EA">
      <w:pPr>
        <w:spacing w:line="360" w:lineRule="auto"/>
        <w:rPr>
          <w:rFonts w:cs="Arial"/>
          <w:szCs w:val="20"/>
        </w:rPr>
      </w:pPr>
      <w:r>
        <w:rPr>
          <w:rFonts w:cs="Arial"/>
          <w:szCs w:val="20"/>
        </w:rPr>
        <w:br/>
      </w:r>
      <w:r>
        <w:t xml:space="preserve">Yours sincerely, </w:t>
      </w:r>
    </w:p>
    <w:p w14:paraId="011FA0CA" w14:textId="77777777" w:rsidR="00C338EA" w:rsidRPr="001C3C96" w:rsidRDefault="00C338EA" w:rsidP="00C338EA">
      <w:r>
        <w:t>Class teacher name: _____________________________________________________________________</w:t>
      </w:r>
    </w:p>
    <w:p w14:paraId="356804A1" w14:textId="77777777" w:rsidR="00C338EA" w:rsidRPr="001C3C96" w:rsidRDefault="00C338EA" w:rsidP="00C338EA"/>
    <w:p w14:paraId="72866483" w14:textId="77777777" w:rsidR="00C338EA" w:rsidRPr="001C3C96" w:rsidRDefault="00C338EA" w:rsidP="00C338EA">
      <w:r>
        <w:t>Class teacher signature: __________________________________________________________________</w:t>
      </w:r>
    </w:p>
    <w:p w14:paraId="28CADA98" w14:textId="77777777" w:rsidR="00C338EA" w:rsidRPr="001C3C96" w:rsidRDefault="00C338EA" w:rsidP="00C338EA"/>
    <w:p w14:paraId="0930CD5E" w14:textId="77777777" w:rsidR="00C338EA" w:rsidRPr="001C3C96" w:rsidRDefault="00C338EA" w:rsidP="00C338EA">
      <w:r>
        <w:t>Date: ________________________</w:t>
      </w:r>
    </w:p>
    <w:p w14:paraId="304341F3" w14:textId="77777777" w:rsidR="00C338EA" w:rsidRPr="001C3C96" w:rsidRDefault="00C338EA" w:rsidP="00C338EA"/>
    <w:p w14:paraId="1F45E6F7" w14:textId="77777777" w:rsidR="00C338EA" w:rsidRPr="001C3C96" w:rsidRDefault="00C338EA" w:rsidP="00C338EA">
      <w:pPr>
        <w:rPr>
          <w:rFonts w:cs="Arial"/>
          <w:szCs w:val="20"/>
        </w:rPr>
      </w:pPr>
    </w:p>
    <w:p w14:paraId="57BA437B" w14:textId="77777777" w:rsidR="00C338EA" w:rsidRPr="001C3C96" w:rsidRDefault="00C338EA" w:rsidP="00C338EA">
      <w:pPr>
        <w:rPr>
          <w:rFonts w:cs="Arial"/>
          <w:szCs w:val="20"/>
        </w:rPr>
      </w:pPr>
      <w:r>
        <w:rPr>
          <w:rFonts w:cs="Arial"/>
          <w:szCs w:val="20"/>
        </w:rPr>
        <w:t>---------------------------------------------------------------------------------------------------------------------------------------------</w:t>
      </w:r>
    </w:p>
    <w:p w14:paraId="1FBBB6E7" w14:textId="77777777" w:rsidR="00C338EA" w:rsidRPr="001C3C96" w:rsidRDefault="00C338EA" w:rsidP="00C338EA">
      <w:pPr>
        <w:rPr>
          <w:rFonts w:cs="Arial"/>
          <w:b/>
          <w:szCs w:val="20"/>
        </w:rPr>
      </w:pPr>
    </w:p>
    <w:p w14:paraId="7F648100" w14:textId="77777777" w:rsidR="00C338EA" w:rsidRPr="001C3C96" w:rsidRDefault="00C338EA" w:rsidP="00C338EA">
      <w:pPr>
        <w:rPr>
          <w:b/>
        </w:rPr>
      </w:pPr>
      <w:r>
        <w:rPr>
          <w:b/>
        </w:rPr>
        <w:t>Behaviour letter – return slip</w:t>
      </w:r>
    </w:p>
    <w:p w14:paraId="4DB5C8F9" w14:textId="77777777" w:rsidR="00C338EA" w:rsidRPr="001C3C96" w:rsidRDefault="00C338EA" w:rsidP="00C338EA"/>
    <w:p w14:paraId="51EBC88E" w14:textId="77777777" w:rsidR="00C338EA" w:rsidRPr="001C3C96" w:rsidRDefault="00C338EA" w:rsidP="00C338EA">
      <w:r>
        <w:t xml:space="preserve">Please return this slip to school to confirm you have received this letter. Thank you. </w:t>
      </w:r>
    </w:p>
    <w:p w14:paraId="5D79D018" w14:textId="77777777" w:rsidR="00C338EA" w:rsidRPr="001C3C96" w:rsidRDefault="00C338EA" w:rsidP="00C338EA"/>
    <w:p w14:paraId="253100C3" w14:textId="77777777" w:rsidR="00C338EA" w:rsidRPr="001C3C96" w:rsidRDefault="00C338EA" w:rsidP="00C338EA">
      <w:r>
        <w:t>Name of child: __________________________________________________________________________</w:t>
      </w:r>
    </w:p>
    <w:p w14:paraId="63F6FCB9" w14:textId="77777777" w:rsidR="00C338EA" w:rsidRPr="001C3C96" w:rsidRDefault="00C338EA" w:rsidP="00C338EA"/>
    <w:p w14:paraId="154A34C7" w14:textId="77777777" w:rsidR="00C338EA" w:rsidRPr="001C3C96" w:rsidRDefault="00C338EA" w:rsidP="00C338EA">
      <w:r>
        <w:t>Parent/carer name: _______________________________________________________________________</w:t>
      </w:r>
    </w:p>
    <w:p w14:paraId="5AD77B87" w14:textId="77777777" w:rsidR="00C338EA" w:rsidRPr="001C3C96" w:rsidRDefault="00C338EA" w:rsidP="00C338EA"/>
    <w:p w14:paraId="17AABD97" w14:textId="77777777" w:rsidR="00C338EA" w:rsidRPr="001C3C96" w:rsidRDefault="00C338EA" w:rsidP="00C338EA">
      <w:r>
        <w:t>Parent/carer signature: ____________________________________________________________________</w:t>
      </w:r>
    </w:p>
    <w:p w14:paraId="0C3811A4" w14:textId="77777777" w:rsidR="00C338EA" w:rsidRPr="001C3C96" w:rsidRDefault="00C338EA" w:rsidP="00C338EA"/>
    <w:p w14:paraId="5E097480" w14:textId="77777777" w:rsidR="00C338EA" w:rsidRPr="001C3C96" w:rsidRDefault="00C338EA" w:rsidP="00C338EA">
      <w:r>
        <w:t>Date: ________________________</w:t>
      </w:r>
    </w:p>
    <w:p w14:paraId="2BC74DFC" w14:textId="77777777" w:rsidR="00C338EA" w:rsidRPr="001C3C96" w:rsidRDefault="00C338EA" w:rsidP="00C338EA">
      <w:pPr>
        <w:pStyle w:val="Subhead2"/>
      </w:pPr>
      <w:r>
        <w:lastRenderedPageBreak/>
        <w:t>Second behaviour letter</w:t>
      </w:r>
    </w:p>
    <w:p w14:paraId="18077D36" w14:textId="77777777" w:rsidR="00C338EA" w:rsidRPr="001C3C96" w:rsidRDefault="00C338EA" w:rsidP="00C338EA">
      <w:pPr>
        <w:rPr>
          <w:rFonts w:cs="Arial"/>
          <w:b/>
          <w:szCs w:val="20"/>
        </w:rPr>
      </w:pPr>
    </w:p>
    <w:p w14:paraId="725B5116" w14:textId="77777777" w:rsidR="00C338EA" w:rsidRPr="005377DF" w:rsidRDefault="00C338EA" w:rsidP="00C338EA">
      <w:pPr>
        <w:spacing w:line="360" w:lineRule="auto"/>
      </w:pPr>
      <w:r>
        <w:t>D</w:t>
      </w:r>
      <w:r w:rsidRPr="005377DF">
        <w:t xml:space="preserve">ear [insert parent/carer name], </w:t>
      </w:r>
    </w:p>
    <w:p w14:paraId="3442BC58" w14:textId="77777777" w:rsidR="00C338EA" w:rsidRPr="005377DF" w:rsidRDefault="00C338EA" w:rsidP="00C338EA">
      <w:pPr>
        <w:spacing w:line="360" w:lineRule="auto"/>
      </w:pPr>
      <w:r w:rsidRPr="005377DF">
        <w:t>Following my previous letter regarding the behaviour of [insert pupil name], I am sorry to say that they are still struggling to adhere to our behaviour curriculum, which is set out in our behaviour policy. [Insert brief description of behaviour incident.]</w:t>
      </w:r>
    </w:p>
    <w:p w14:paraId="7F403F7A" w14:textId="77777777" w:rsidR="00C338EA" w:rsidRPr="005377DF" w:rsidRDefault="00C338EA" w:rsidP="00C338EA">
      <w:pPr>
        <w:spacing w:line="360" w:lineRule="auto"/>
      </w:pPr>
      <w:r w:rsidRPr="005377DF">
        <w:t>I would appreciate it if you could arrange to meet me as soon as possible so we can discuss a way forward.</w:t>
      </w:r>
    </w:p>
    <w:p w14:paraId="5ED01E69" w14:textId="77777777" w:rsidR="00C338EA" w:rsidRPr="001C3C96" w:rsidRDefault="00C338EA" w:rsidP="00C338EA">
      <w:pPr>
        <w:spacing w:line="360" w:lineRule="auto"/>
      </w:pPr>
      <w:r w:rsidRPr="005377DF">
        <w:t>Insert details of how to contact the school to arrange the meeting.</w:t>
      </w:r>
    </w:p>
    <w:p w14:paraId="712B7BFB" w14:textId="77777777" w:rsidR="00C338EA" w:rsidRPr="001C3C96" w:rsidRDefault="00C338EA" w:rsidP="00C338EA">
      <w:pPr>
        <w:spacing w:line="360" w:lineRule="auto"/>
      </w:pPr>
    </w:p>
    <w:p w14:paraId="2C404438" w14:textId="77777777" w:rsidR="00C338EA" w:rsidRPr="001C3C96" w:rsidRDefault="00C338EA" w:rsidP="00C338EA">
      <w:pPr>
        <w:spacing w:line="360" w:lineRule="auto"/>
      </w:pPr>
      <w:r>
        <w:t xml:space="preserve">Yours sincerely, </w:t>
      </w:r>
    </w:p>
    <w:p w14:paraId="3885F1E2" w14:textId="77777777" w:rsidR="00C338EA" w:rsidRPr="001C3C96" w:rsidRDefault="00C338EA" w:rsidP="00C338EA">
      <w:pPr>
        <w:spacing w:line="360" w:lineRule="auto"/>
      </w:pPr>
      <w:r>
        <w:t>Class teacher name: _____________________________________________________________________</w:t>
      </w:r>
    </w:p>
    <w:p w14:paraId="059D4744" w14:textId="77777777" w:rsidR="00C338EA" w:rsidRPr="001C3C96" w:rsidRDefault="00C338EA" w:rsidP="00C338EA">
      <w:pPr>
        <w:spacing w:line="360" w:lineRule="auto"/>
      </w:pPr>
    </w:p>
    <w:p w14:paraId="7DC3BF36" w14:textId="77777777" w:rsidR="00C338EA" w:rsidRPr="001C3C96" w:rsidRDefault="00C338EA" w:rsidP="00C338EA">
      <w:pPr>
        <w:spacing w:line="360" w:lineRule="auto"/>
      </w:pPr>
      <w:r>
        <w:t>Class teacher signature: __________________________________________________________________</w:t>
      </w:r>
    </w:p>
    <w:p w14:paraId="598B6DB5" w14:textId="77777777" w:rsidR="00C338EA" w:rsidRPr="001C3C96" w:rsidRDefault="00C338EA" w:rsidP="00C338EA">
      <w:pPr>
        <w:spacing w:line="360" w:lineRule="auto"/>
      </w:pPr>
    </w:p>
    <w:p w14:paraId="54FC9298" w14:textId="77777777" w:rsidR="00C338EA" w:rsidRPr="001C3C96" w:rsidRDefault="00C338EA" w:rsidP="00C338EA">
      <w:pPr>
        <w:spacing w:line="360" w:lineRule="auto"/>
      </w:pPr>
      <w:r>
        <w:t>Date: ______________________</w:t>
      </w:r>
    </w:p>
    <w:p w14:paraId="7890A2E3" w14:textId="77777777" w:rsidR="00C338EA" w:rsidRPr="001C3C96" w:rsidRDefault="00C338EA" w:rsidP="00C338EA">
      <w:pPr>
        <w:rPr>
          <w:rFonts w:cs="Arial"/>
          <w:szCs w:val="20"/>
        </w:rPr>
      </w:pPr>
    </w:p>
    <w:p w14:paraId="5FC5DE37" w14:textId="77777777" w:rsidR="00C338EA" w:rsidRPr="001C3C96" w:rsidRDefault="00C338EA" w:rsidP="00C338EA">
      <w:pPr>
        <w:rPr>
          <w:rFonts w:cs="Arial"/>
          <w:szCs w:val="20"/>
        </w:rPr>
      </w:pPr>
    </w:p>
    <w:p w14:paraId="44EAD8A5" w14:textId="77777777" w:rsidR="00C338EA" w:rsidRPr="001C3C96" w:rsidRDefault="00C338EA" w:rsidP="00C338EA">
      <w:pPr>
        <w:rPr>
          <w:rFonts w:cs="Arial"/>
          <w:szCs w:val="20"/>
        </w:rPr>
      </w:pPr>
    </w:p>
    <w:p w14:paraId="008604AB" w14:textId="77777777" w:rsidR="00C338EA" w:rsidRPr="001C3C96" w:rsidRDefault="00C338EA" w:rsidP="00C338EA">
      <w:pPr>
        <w:rPr>
          <w:rFonts w:cs="Arial"/>
          <w:szCs w:val="20"/>
        </w:rPr>
      </w:pPr>
    </w:p>
    <w:p w14:paraId="306DB59E" w14:textId="77777777" w:rsidR="00C338EA" w:rsidRPr="001C3C96" w:rsidRDefault="00C338EA" w:rsidP="00C338EA">
      <w:pPr>
        <w:rPr>
          <w:rFonts w:cs="Arial"/>
          <w:b/>
          <w:sz w:val="22"/>
          <w:szCs w:val="22"/>
        </w:rPr>
      </w:pPr>
    </w:p>
    <w:p w14:paraId="7BDD294A" w14:textId="77777777" w:rsidR="00C338EA" w:rsidRPr="001C3C96" w:rsidRDefault="00C338EA" w:rsidP="00C338EA">
      <w:pPr>
        <w:rPr>
          <w:rFonts w:cs="Arial"/>
          <w:b/>
          <w:sz w:val="22"/>
          <w:szCs w:val="22"/>
        </w:rPr>
      </w:pPr>
    </w:p>
    <w:p w14:paraId="6E85FEBE" w14:textId="77777777" w:rsidR="00C338EA" w:rsidRPr="001C3C96" w:rsidRDefault="00C338EA" w:rsidP="00C338EA">
      <w:pPr>
        <w:rPr>
          <w:rFonts w:cs="Arial"/>
          <w:b/>
          <w:sz w:val="22"/>
          <w:szCs w:val="22"/>
        </w:rPr>
      </w:pPr>
    </w:p>
    <w:p w14:paraId="258AB530" w14:textId="77777777" w:rsidR="00C338EA" w:rsidRPr="001C3C96" w:rsidRDefault="00C338EA" w:rsidP="00C338EA">
      <w:pPr>
        <w:rPr>
          <w:rFonts w:cs="Arial"/>
          <w:b/>
          <w:sz w:val="22"/>
          <w:szCs w:val="22"/>
        </w:rPr>
      </w:pPr>
    </w:p>
    <w:p w14:paraId="5555B725" w14:textId="77777777" w:rsidR="00C338EA" w:rsidRPr="001C3C96" w:rsidRDefault="00C338EA" w:rsidP="00C338EA">
      <w:pPr>
        <w:rPr>
          <w:rFonts w:cs="Arial"/>
          <w:b/>
          <w:sz w:val="22"/>
          <w:szCs w:val="22"/>
        </w:rPr>
      </w:pPr>
    </w:p>
    <w:p w14:paraId="545FF5EF" w14:textId="77777777" w:rsidR="00C338EA" w:rsidRPr="001C3C96" w:rsidRDefault="00C338EA" w:rsidP="00C338EA">
      <w:pPr>
        <w:rPr>
          <w:rFonts w:cs="Arial"/>
          <w:b/>
          <w:sz w:val="22"/>
          <w:szCs w:val="22"/>
        </w:rPr>
      </w:pPr>
    </w:p>
    <w:p w14:paraId="006AB675" w14:textId="77777777" w:rsidR="00C338EA" w:rsidRPr="001C3C96" w:rsidRDefault="00C338EA" w:rsidP="00C338EA">
      <w:pPr>
        <w:rPr>
          <w:rFonts w:cs="Arial"/>
          <w:b/>
          <w:sz w:val="22"/>
          <w:szCs w:val="22"/>
        </w:rPr>
      </w:pPr>
    </w:p>
    <w:p w14:paraId="18E657CF" w14:textId="77777777" w:rsidR="00C338EA" w:rsidRPr="001C3C96" w:rsidRDefault="00C338EA" w:rsidP="00C338EA">
      <w:pPr>
        <w:rPr>
          <w:rFonts w:cs="Arial"/>
          <w:b/>
          <w:sz w:val="22"/>
          <w:szCs w:val="22"/>
        </w:rPr>
      </w:pPr>
    </w:p>
    <w:p w14:paraId="57C3679B" w14:textId="77777777" w:rsidR="00C338EA" w:rsidRPr="001C3C96" w:rsidRDefault="00C338EA" w:rsidP="00C338EA">
      <w:pPr>
        <w:rPr>
          <w:rFonts w:cs="Arial"/>
          <w:b/>
          <w:sz w:val="22"/>
          <w:szCs w:val="22"/>
        </w:rPr>
      </w:pPr>
    </w:p>
    <w:p w14:paraId="7E6A8E9E" w14:textId="77777777" w:rsidR="00C338EA" w:rsidRPr="001C3C96" w:rsidRDefault="00C338EA" w:rsidP="00C338EA">
      <w:pPr>
        <w:rPr>
          <w:rFonts w:cs="Arial"/>
          <w:b/>
          <w:sz w:val="22"/>
          <w:szCs w:val="22"/>
        </w:rPr>
      </w:pPr>
    </w:p>
    <w:p w14:paraId="58EE3BBB" w14:textId="77777777" w:rsidR="00C338EA" w:rsidRPr="001C3C96" w:rsidRDefault="00C338EA" w:rsidP="00C338EA">
      <w:pPr>
        <w:rPr>
          <w:rFonts w:cs="Arial"/>
          <w:b/>
          <w:sz w:val="22"/>
          <w:szCs w:val="22"/>
        </w:rPr>
      </w:pPr>
    </w:p>
    <w:p w14:paraId="46766A59" w14:textId="77777777" w:rsidR="00C338EA" w:rsidRPr="001C3C96" w:rsidRDefault="00C338EA" w:rsidP="00C338EA">
      <w:pPr>
        <w:rPr>
          <w:rFonts w:cs="Arial"/>
          <w:b/>
          <w:sz w:val="22"/>
          <w:szCs w:val="22"/>
        </w:rPr>
      </w:pPr>
    </w:p>
    <w:p w14:paraId="47DAA402" w14:textId="77777777" w:rsidR="00C338EA" w:rsidRPr="001C3C96" w:rsidRDefault="00C338EA" w:rsidP="00C338EA">
      <w:pPr>
        <w:rPr>
          <w:rFonts w:cs="Arial"/>
          <w:b/>
          <w:sz w:val="22"/>
          <w:szCs w:val="22"/>
        </w:rPr>
      </w:pPr>
    </w:p>
    <w:p w14:paraId="29D2CC1A" w14:textId="77777777" w:rsidR="00C338EA" w:rsidRPr="001C3C96" w:rsidRDefault="00C338EA" w:rsidP="00C338EA">
      <w:pPr>
        <w:rPr>
          <w:rFonts w:cs="Arial"/>
          <w:b/>
          <w:sz w:val="22"/>
          <w:szCs w:val="22"/>
        </w:rPr>
      </w:pPr>
    </w:p>
    <w:p w14:paraId="16ECC017" w14:textId="77777777" w:rsidR="00C338EA" w:rsidRPr="001C3C96" w:rsidRDefault="00C338EA" w:rsidP="00C338EA">
      <w:pPr>
        <w:pStyle w:val="Subhead2"/>
      </w:pPr>
      <w:r>
        <w:lastRenderedPageBreak/>
        <w:t>Third behaviour letter</w:t>
      </w:r>
    </w:p>
    <w:p w14:paraId="1391E024" w14:textId="77777777" w:rsidR="00C338EA" w:rsidRPr="001C3C96" w:rsidRDefault="00C338EA" w:rsidP="00C338EA">
      <w:pPr>
        <w:rPr>
          <w:rFonts w:cs="Arial"/>
          <w:szCs w:val="20"/>
        </w:rPr>
      </w:pPr>
    </w:p>
    <w:p w14:paraId="5E5077E1" w14:textId="77777777" w:rsidR="00C338EA" w:rsidRPr="005377DF" w:rsidRDefault="00C338EA" w:rsidP="00C338EA">
      <w:pPr>
        <w:spacing w:line="360" w:lineRule="auto"/>
      </w:pPr>
      <w:r w:rsidRPr="005377DF">
        <w:t xml:space="preserve">Dear [insert parent/carer name], </w:t>
      </w:r>
    </w:p>
    <w:p w14:paraId="5013D26C" w14:textId="77777777" w:rsidR="00C338EA" w:rsidRPr="005377DF" w:rsidRDefault="00C338EA" w:rsidP="00C338EA">
      <w:pPr>
        <w:spacing w:line="360" w:lineRule="auto"/>
      </w:pPr>
      <w:r w:rsidRPr="005377DF">
        <w:t>I am sorry to let you know that, despite meeting and [insert agreed steps forward from your previous meeting, e.g. creating a behaviour contract], there has been an incident today where [insert brief description of latest behaviour incident]. [Insert pupil’s name] would now benefit from a structured approach to help improve their behaviour in school.</w:t>
      </w:r>
    </w:p>
    <w:p w14:paraId="237C515A" w14:textId="77777777" w:rsidR="00C338EA" w:rsidRPr="005377DF" w:rsidRDefault="00C338EA" w:rsidP="00C338EA">
      <w:pPr>
        <w:spacing w:line="360" w:lineRule="auto"/>
      </w:pPr>
      <w:r w:rsidRPr="005377DF">
        <w:t>As outlined in our behaviour policy, I would be grateful if you could attend a meeting with [insert who will be at the meeting, e.g. the headteacher, the special educational needs co-ordinator, pastoral lead], to discuss the further support we will be putting in place for [insert pupil’s name].</w:t>
      </w:r>
    </w:p>
    <w:p w14:paraId="7349B48C" w14:textId="77777777" w:rsidR="00C338EA" w:rsidRPr="001C3C96" w:rsidRDefault="00C338EA" w:rsidP="00C338EA">
      <w:pPr>
        <w:pStyle w:val="Caption1"/>
        <w:rPr>
          <w:i w:val="0"/>
          <w:color w:val="auto"/>
        </w:rPr>
      </w:pPr>
      <w:r w:rsidRPr="005377DF">
        <w:rPr>
          <w:i w:val="0"/>
          <w:color w:val="auto"/>
        </w:rPr>
        <w:t>[Insert details of the meeting time, date and location, as necessary, or how to contact the school to arrange the meeting]</w:t>
      </w:r>
    </w:p>
    <w:p w14:paraId="6DA04A4E" w14:textId="77777777" w:rsidR="00C338EA" w:rsidRPr="001C3C96" w:rsidRDefault="00C338EA" w:rsidP="00C338EA"/>
    <w:p w14:paraId="394F7E75" w14:textId="77777777" w:rsidR="00C338EA" w:rsidRPr="001C3C96" w:rsidRDefault="00C338EA" w:rsidP="00C338EA">
      <w:pPr>
        <w:spacing w:line="360" w:lineRule="auto"/>
      </w:pPr>
      <w:r>
        <w:t xml:space="preserve">Yours sincerely, </w:t>
      </w:r>
    </w:p>
    <w:p w14:paraId="39B32C8A" w14:textId="77777777" w:rsidR="00C338EA" w:rsidRPr="001C3C96" w:rsidRDefault="00C338EA" w:rsidP="00C338EA"/>
    <w:p w14:paraId="29C08266" w14:textId="77777777" w:rsidR="00C338EA" w:rsidRPr="001C3C96" w:rsidRDefault="00C338EA" w:rsidP="00C338EA">
      <w:r>
        <w:t>Class teacher name: _____________________________________________________________________</w:t>
      </w:r>
    </w:p>
    <w:p w14:paraId="59575BD8" w14:textId="77777777" w:rsidR="00C338EA" w:rsidRPr="001C3C96" w:rsidRDefault="00C338EA" w:rsidP="00C338EA"/>
    <w:p w14:paraId="076B50AD" w14:textId="77777777" w:rsidR="00C338EA" w:rsidRPr="001C3C96" w:rsidRDefault="00C338EA" w:rsidP="00C338EA">
      <w:r>
        <w:t>Class teacher signature: __________________________________________________________________</w:t>
      </w:r>
    </w:p>
    <w:p w14:paraId="3B02C335" w14:textId="77777777" w:rsidR="00C338EA" w:rsidRPr="001C3C96" w:rsidRDefault="00C338EA" w:rsidP="00C338EA"/>
    <w:p w14:paraId="7407913B" w14:textId="77777777" w:rsidR="00C338EA" w:rsidRPr="001C3C96" w:rsidRDefault="00C338EA" w:rsidP="00C338EA">
      <w:r>
        <w:t>Date: _______________________</w:t>
      </w:r>
    </w:p>
    <w:p w14:paraId="615B817D" w14:textId="77777777" w:rsidR="00C338EA" w:rsidRPr="001C3C96" w:rsidRDefault="00C338EA" w:rsidP="00C338EA">
      <w:pPr>
        <w:pStyle w:val="1bodycopy"/>
      </w:pPr>
    </w:p>
    <w:p w14:paraId="0E837866" w14:textId="77777777" w:rsidR="00C338EA" w:rsidRPr="001C3C96" w:rsidRDefault="00C338EA" w:rsidP="00C338EA">
      <w:pPr>
        <w:pStyle w:val="1bodycopy"/>
      </w:pPr>
    </w:p>
    <w:p w14:paraId="64AE8851" w14:textId="77777777" w:rsidR="00C338EA" w:rsidRPr="001C3C96" w:rsidRDefault="00C338EA" w:rsidP="00C338EA">
      <w:pPr>
        <w:pStyle w:val="1bodycopy"/>
      </w:pPr>
    </w:p>
    <w:p w14:paraId="16B06C29" w14:textId="77777777" w:rsidR="00C338EA" w:rsidRPr="001C3C96" w:rsidRDefault="00C338EA" w:rsidP="00C338EA">
      <w:pPr>
        <w:pStyle w:val="1bodycopy"/>
      </w:pPr>
    </w:p>
    <w:p w14:paraId="0932277B" w14:textId="77777777" w:rsidR="00C338EA" w:rsidRPr="001C3C96" w:rsidRDefault="00C338EA" w:rsidP="00C338EA">
      <w:pPr>
        <w:pStyle w:val="1bodycopy"/>
      </w:pPr>
    </w:p>
    <w:p w14:paraId="64215134" w14:textId="77777777" w:rsidR="00C338EA" w:rsidRPr="001C3C96" w:rsidRDefault="00C338EA" w:rsidP="00C338EA">
      <w:pPr>
        <w:pStyle w:val="1bodycopy"/>
      </w:pPr>
    </w:p>
    <w:p w14:paraId="6D352895" w14:textId="77777777" w:rsidR="00C338EA" w:rsidRPr="001C3C96" w:rsidRDefault="00C338EA" w:rsidP="00C338EA">
      <w:pPr>
        <w:pStyle w:val="1bodycopy"/>
      </w:pPr>
    </w:p>
    <w:p w14:paraId="2B62BD2A" w14:textId="77777777" w:rsidR="00C338EA" w:rsidRPr="001C3C96" w:rsidRDefault="00C338EA" w:rsidP="00C338EA">
      <w:pPr>
        <w:pStyle w:val="1bodycopy"/>
      </w:pPr>
    </w:p>
    <w:p w14:paraId="05FFB06E" w14:textId="77777777" w:rsidR="00C338EA" w:rsidRPr="001C3C96" w:rsidRDefault="00C338EA" w:rsidP="00C338EA">
      <w:pPr>
        <w:pStyle w:val="1bodycopy"/>
      </w:pPr>
    </w:p>
    <w:p w14:paraId="3D2019F8" w14:textId="77777777" w:rsidR="00C338EA" w:rsidRPr="001C3C96" w:rsidRDefault="00C338EA" w:rsidP="00C338EA">
      <w:pPr>
        <w:pStyle w:val="1bodycopy"/>
      </w:pPr>
    </w:p>
    <w:p w14:paraId="139106CE" w14:textId="77777777" w:rsidR="00C338EA" w:rsidRPr="001C3C96" w:rsidRDefault="00C338EA" w:rsidP="00C338EA">
      <w:pPr>
        <w:pStyle w:val="1bodycopy"/>
      </w:pPr>
    </w:p>
    <w:p w14:paraId="3DBEB9CB" w14:textId="77777777" w:rsidR="00C338EA" w:rsidRPr="001C3C96" w:rsidRDefault="00C338EA" w:rsidP="00C338EA">
      <w:pPr>
        <w:pStyle w:val="1bodycopy"/>
      </w:pPr>
    </w:p>
    <w:p w14:paraId="58EA79FC" w14:textId="77777777" w:rsidR="00C338EA" w:rsidRPr="001C3C96" w:rsidRDefault="00C338EA" w:rsidP="00C338EA">
      <w:pPr>
        <w:pStyle w:val="1bodycopy"/>
      </w:pPr>
    </w:p>
    <w:p w14:paraId="36569F33" w14:textId="77777777" w:rsidR="00C338EA" w:rsidRPr="001C3C96" w:rsidRDefault="00C338EA" w:rsidP="00C338EA">
      <w:pPr>
        <w:pStyle w:val="1bodycopy"/>
      </w:pPr>
    </w:p>
    <w:p w14:paraId="34263B86" w14:textId="77777777" w:rsidR="00C338EA" w:rsidRPr="001C3C96" w:rsidRDefault="00C338EA" w:rsidP="00C338EA">
      <w:pPr>
        <w:pStyle w:val="1bodycopy"/>
      </w:pPr>
    </w:p>
    <w:p w14:paraId="39C64EE9" w14:textId="77777777" w:rsidR="00C338EA" w:rsidRPr="001C3C96" w:rsidRDefault="00C338EA" w:rsidP="00C338EA">
      <w:pPr>
        <w:pStyle w:val="1bodycopy"/>
      </w:pPr>
    </w:p>
    <w:p w14:paraId="07CE0236" w14:textId="77777777" w:rsidR="00C338EA" w:rsidRPr="001C3C96" w:rsidRDefault="00C338EA" w:rsidP="00C338EA">
      <w:pPr>
        <w:pStyle w:val="Subhead2"/>
        <w:rPr>
          <w:b w:val="0"/>
          <w:color w:val="auto"/>
          <w:sz w:val="20"/>
        </w:rPr>
      </w:pPr>
    </w:p>
    <w:p w14:paraId="053782A0" w14:textId="77777777" w:rsidR="00C338EA" w:rsidRPr="001C3C96" w:rsidRDefault="00C338EA" w:rsidP="00C338EA">
      <w:pPr>
        <w:pStyle w:val="Subhead2"/>
      </w:pPr>
      <w:r>
        <w:lastRenderedPageBreak/>
        <w:t>Detention letter</w:t>
      </w:r>
    </w:p>
    <w:p w14:paraId="3D9ADFA9" w14:textId="77777777" w:rsidR="00C338EA" w:rsidRPr="001C3C96" w:rsidRDefault="00C338EA" w:rsidP="00C338EA">
      <w:pPr>
        <w:spacing w:after="0"/>
        <w:rPr>
          <w:rFonts w:cs="Arial"/>
          <w:b/>
          <w:szCs w:val="20"/>
        </w:rPr>
      </w:pPr>
    </w:p>
    <w:p w14:paraId="79831E53" w14:textId="77777777" w:rsidR="00C338EA" w:rsidRPr="001C3C96" w:rsidRDefault="00C338EA" w:rsidP="00C338EA">
      <w:pPr>
        <w:spacing w:after="0"/>
        <w:rPr>
          <w:rFonts w:cs="Arial"/>
          <w:b/>
          <w:szCs w:val="20"/>
        </w:rPr>
      </w:pPr>
    </w:p>
    <w:p w14:paraId="362F3E61" w14:textId="77777777" w:rsidR="00C338EA" w:rsidRPr="001C3C96" w:rsidRDefault="00C338EA" w:rsidP="00C338EA">
      <w:pPr>
        <w:pStyle w:val="1bodycopy10pt"/>
      </w:pPr>
      <w:r>
        <w:t xml:space="preserve">Dear parent/carer, </w:t>
      </w:r>
    </w:p>
    <w:p w14:paraId="4D78DC30" w14:textId="77777777" w:rsidR="00C338EA" w:rsidRPr="005377DF" w:rsidRDefault="00C338EA" w:rsidP="00C338EA">
      <w:pPr>
        <w:pStyle w:val="1bodycopy10pt"/>
      </w:pPr>
      <w:r>
        <w:t xml:space="preserve">I am writing to inform </w:t>
      </w:r>
      <w:r w:rsidRPr="005377DF">
        <w:t>you that [insert pupil’s name] has been given a detention on [insert date] at [insert time].</w:t>
      </w:r>
    </w:p>
    <w:p w14:paraId="30A40C2F" w14:textId="77777777" w:rsidR="00C338EA" w:rsidRPr="005377DF" w:rsidRDefault="00C338EA" w:rsidP="00C338EA">
      <w:pPr>
        <w:pStyle w:val="1bodycopy10pt"/>
      </w:pPr>
      <w:r w:rsidRPr="005377DF">
        <w:t>The reason(s) for this detention are set out below.</w:t>
      </w:r>
    </w:p>
    <w:p w14:paraId="20742C63" w14:textId="77777777" w:rsidR="00C338EA" w:rsidRPr="001C3C96" w:rsidRDefault="00C338EA" w:rsidP="00C338EA">
      <w:pPr>
        <w:pStyle w:val="1bodycopy10pt"/>
      </w:pPr>
      <w:r w:rsidRPr="005377DF">
        <w:t>Insert a brief description of the behaviour incident that led to the detention here.</w:t>
      </w:r>
    </w:p>
    <w:p w14:paraId="23D7861E" w14:textId="77777777" w:rsidR="00C338EA" w:rsidRPr="001C3C96" w:rsidRDefault="00C338EA" w:rsidP="00C338EA">
      <w:pPr>
        <w:pStyle w:val="1bodycopy10pt"/>
      </w:pPr>
    </w:p>
    <w:p w14:paraId="1E40F090" w14:textId="77777777" w:rsidR="00C338EA" w:rsidRPr="001C3C96" w:rsidRDefault="00C338EA" w:rsidP="00C338EA">
      <w:pPr>
        <w:pStyle w:val="1bodycopy10pt"/>
      </w:pPr>
      <w:r>
        <w:t>If you would like to discuss this matter with me, please call the school to make an appointment.</w:t>
      </w:r>
    </w:p>
    <w:p w14:paraId="3C59789D" w14:textId="77777777" w:rsidR="00847211" w:rsidRPr="001C3C96" w:rsidRDefault="00847211" w:rsidP="00C338EA">
      <w:pPr>
        <w:pStyle w:val="1bodycopy10pt"/>
      </w:pPr>
    </w:p>
    <w:p w14:paraId="4F74F0A2" w14:textId="77777777" w:rsidR="00C338EA" w:rsidRPr="001C3C96" w:rsidRDefault="00C338EA" w:rsidP="00C338EA">
      <w:pPr>
        <w:pStyle w:val="1bodycopy10pt"/>
      </w:pPr>
      <w:r>
        <w:t xml:space="preserve">Yours sincerely, </w:t>
      </w:r>
    </w:p>
    <w:p w14:paraId="54404946" w14:textId="77777777" w:rsidR="00C338EA" w:rsidRPr="001C3C96" w:rsidRDefault="00C338EA" w:rsidP="00C338EA">
      <w:pPr>
        <w:pStyle w:val="1bodycopy10pt"/>
      </w:pPr>
    </w:p>
    <w:p w14:paraId="4147D4C7" w14:textId="77777777" w:rsidR="00C338EA" w:rsidRPr="001C3C96" w:rsidRDefault="00C338EA" w:rsidP="00C338EA">
      <w:pPr>
        <w:pStyle w:val="1bodycopy10pt"/>
      </w:pPr>
      <w:r>
        <w:t>Class teacher name: _____________________________________________________________________</w:t>
      </w:r>
    </w:p>
    <w:p w14:paraId="7BBAA1AB" w14:textId="77777777" w:rsidR="00C338EA" w:rsidRPr="001C3C96" w:rsidRDefault="00C338EA" w:rsidP="00C338EA">
      <w:pPr>
        <w:pStyle w:val="1bodycopy10pt"/>
      </w:pPr>
    </w:p>
    <w:p w14:paraId="41D912FC" w14:textId="77777777" w:rsidR="00C338EA" w:rsidRPr="001C3C96" w:rsidRDefault="00C338EA" w:rsidP="00C338EA">
      <w:pPr>
        <w:pStyle w:val="1bodycopy10pt"/>
      </w:pPr>
      <w:r>
        <w:t>Class teacher signature: __________________________________________________________________</w:t>
      </w:r>
    </w:p>
    <w:p w14:paraId="3FBA1CBF" w14:textId="77777777" w:rsidR="00C338EA" w:rsidRPr="001C3C96" w:rsidRDefault="00C338EA" w:rsidP="00C338EA">
      <w:pPr>
        <w:pStyle w:val="1bodycopy10pt"/>
      </w:pPr>
    </w:p>
    <w:p w14:paraId="61EDA500" w14:textId="77777777" w:rsidR="00C338EA" w:rsidRPr="001C3C96" w:rsidRDefault="00C338EA" w:rsidP="00C338EA">
      <w:pPr>
        <w:pStyle w:val="1bodycopy10pt"/>
      </w:pPr>
      <w:r>
        <w:t>Date: _______________________</w:t>
      </w:r>
    </w:p>
    <w:p w14:paraId="74DFD421" w14:textId="77777777" w:rsidR="00C338EA" w:rsidRPr="001C3C96" w:rsidRDefault="00C338EA" w:rsidP="00C338EA">
      <w:pPr>
        <w:spacing w:after="0"/>
        <w:rPr>
          <w:rFonts w:cs="Arial"/>
          <w:szCs w:val="20"/>
        </w:rPr>
      </w:pPr>
    </w:p>
    <w:p w14:paraId="49D9DBBE" w14:textId="77777777" w:rsidR="00C338EA" w:rsidRPr="001C3C96" w:rsidRDefault="00C338EA" w:rsidP="00C338EA">
      <w:pPr>
        <w:spacing w:after="0"/>
        <w:rPr>
          <w:rFonts w:cs="Arial"/>
          <w:szCs w:val="20"/>
        </w:rPr>
      </w:pPr>
      <w:r>
        <w:rPr>
          <w:rFonts w:cs="Arial"/>
          <w:szCs w:val="20"/>
        </w:rPr>
        <w:t>------------------------------------------------------------------------------------------------------------------------------------------------</w:t>
      </w:r>
    </w:p>
    <w:p w14:paraId="45CFD546" w14:textId="77777777" w:rsidR="00C338EA" w:rsidRPr="001C3C96" w:rsidRDefault="00C338EA" w:rsidP="00C338EA">
      <w:pPr>
        <w:spacing w:after="0"/>
        <w:rPr>
          <w:rFonts w:cs="Arial"/>
          <w:szCs w:val="20"/>
        </w:rPr>
      </w:pPr>
    </w:p>
    <w:p w14:paraId="5135C2AF" w14:textId="77777777" w:rsidR="00C338EA" w:rsidRPr="001C3C96" w:rsidRDefault="00C338EA" w:rsidP="00C338EA">
      <w:pPr>
        <w:pStyle w:val="Subhead2"/>
      </w:pPr>
      <w:r>
        <w:t>Detention letter – return slip</w:t>
      </w:r>
    </w:p>
    <w:p w14:paraId="167A8EC4" w14:textId="77777777" w:rsidR="00C338EA" w:rsidRPr="001C3C96" w:rsidRDefault="00C338EA" w:rsidP="00C338EA"/>
    <w:p w14:paraId="76C3AAD9" w14:textId="77777777" w:rsidR="00C338EA" w:rsidRPr="001C3C96" w:rsidRDefault="00C338EA" w:rsidP="00C338EA">
      <w:pPr>
        <w:pStyle w:val="1bodycopy10pt"/>
      </w:pPr>
      <w:r>
        <w:t xml:space="preserve">Please return this slip to school to confirm you have received this letter. Thank you. </w:t>
      </w:r>
    </w:p>
    <w:p w14:paraId="4B7E4922" w14:textId="77777777" w:rsidR="00C338EA" w:rsidRPr="001C3C96" w:rsidRDefault="00C338EA" w:rsidP="00C338EA">
      <w:pPr>
        <w:pStyle w:val="1bodycopy10pt"/>
      </w:pPr>
    </w:p>
    <w:p w14:paraId="46C87265" w14:textId="77777777" w:rsidR="00C338EA" w:rsidRPr="001C3C96" w:rsidRDefault="00C338EA" w:rsidP="00C338EA">
      <w:pPr>
        <w:pStyle w:val="1bodycopy10pt"/>
      </w:pPr>
      <w:r>
        <w:t xml:space="preserve">Name of child: ___________________________________________________________________ </w:t>
      </w:r>
    </w:p>
    <w:p w14:paraId="12D96CC1" w14:textId="77777777" w:rsidR="00C338EA" w:rsidRPr="001C3C96" w:rsidRDefault="00C338EA" w:rsidP="00C338EA">
      <w:pPr>
        <w:pStyle w:val="1bodycopy10pt"/>
      </w:pPr>
    </w:p>
    <w:p w14:paraId="3A2DD658" w14:textId="77777777" w:rsidR="00C338EA" w:rsidRPr="001C3C96" w:rsidRDefault="00C338EA" w:rsidP="00C338EA">
      <w:pPr>
        <w:pStyle w:val="1bodycopy10pt"/>
      </w:pPr>
      <w:r>
        <w:t>Parent/carer name: ____________________________________________________________________</w:t>
      </w:r>
    </w:p>
    <w:p w14:paraId="0B84CA95" w14:textId="77777777" w:rsidR="00C338EA" w:rsidRPr="001C3C96" w:rsidRDefault="00C338EA" w:rsidP="00C338EA">
      <w:pPr>
        <w:pStyle w:val="1bodycopy10pt"/>
      </w:pPr>
    </w:p>
    <w:p w14:paraId="005C7D17" w14:textId="77777777" w:rsidR="00C338EA" w:rsidRPr="001C3C96" w:rsidRDefault="00C338EA" w:rsidP="00C338EA">
      <w:pPr>
        <w:pStyle w:val="1bodycopy10pt"/>
      </w:pPr>
      <w:r>
        <w:t>Parent/carer signature: _________________________________________________________________</w:t>
      </w:r>
    </w:p>
    <w:p w14:paraId="77378F5A" w14:textId="77777777" w:rsidR="00C338EA" w:rsidRPr="001C3C96" w:rsidRDefault="00C338EA" w:rsidP="00C338EA">
      <w:pPr>
        <w:pStyle w:val="1bodycopy10pt"/>
      </w:pPr>
    </w:p>
    <w:p w14:paraId="29837226" w14:textId="77777777" w:rsidR="00C338EA" w:rsidRPr="001C3C96" w:rsidRDefault="00C338EA" w:rsidP="00C338EA">
      <w:pPr>
        <w:pStyle w:val="1bodycopy10pt"/>
      </w:pPr>
      <w:r>
        <w:t>Date: ____________________</w:t>
      </w:r>
    </w:p>
    <w:p w14:paraId="32BEE6CF" w14:textId="77777777" w:rsidR="00C338EA" w:rsidRPr="001C3C96" w:rsidRDefault="00C338EA" w:rsidP="00C338EA"/>
    <w:p w14:paraId="60A96638" w14:textId="77777777" w:rsidR="00C338EA" w:rsidRPr="001C3C96" w:rsidRDefault="00C338EA" w:rsidP="00C338EA">
      <w:pPr>
        <w:pStyle w:val="1bodycopy"/>
      </w:pPr>
    </w:p>
    <w:p w14:paraId="5DC35612" w14:textId="77777777" w:rsidR="007A03B3" w:rsidRPr="009B2FC9" w:rsidRDefault="007A03B3" w:rsidP="00DC4C0F"/>
    <w:sectPr w:rsidR="007A03B3" w:rsidRPr="009B2FC9" w:rsidSect="006A0553">
      <w:headerReference w:type="even" r:id="rId32"/>
      <w:headerReference w:type="default" r:id="rId33"/>
      <w:footerReference w:type="even" r:id="rId34"/>
      <w:footerReference w:type="default" r:id="rId35"/>
      <w:headerReference w:type="first" r:id="rId36"/>
      <w:footerReference w:type="first" r:id="rId3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A104E" w14:textId="77777777" w:rsidR="00CC7558" w:rsidRPr="001C3C96" w:rsidRDefault="00CC7558" w:rsidP="00626EDA">
      <w:r w:rsidRPr="001C3C96">
        <w:separator/>
      </w:r>
    </w:p>
  </w:endnote>
  <w:endnote w:type="continuationSeparator" w:id="0">
    <w:p w14:paraId="443203C6" w14:textId="77777777" w:rsidR="00CC7558" w:rsidRPr="001C3C96" w:rsidRDefault="00CC7558" w:rsidP="00626EDA">
      <w:r w:rsidRPr="001C3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39946"/>
      <w:docPartObj>
        <w:docPartGallery w:val="Page Numbers (Bottom of Page)"/>
        <w:docPartUnique/>
      </w:docPartObj>
    </w:sdtPr>
    <w:sdtEndPr>
      <w:rPr>
        <w:noProof/>
      </w:rPr>
    </w:sdtEndPr>
    <w:sdtContent>
      <w:p w14:paraId="4CF1B226" w14:textId="0E30C958" w:rsidR="002A796F" w:rsidRDefault="002A79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904D12" w14:textId="77A9C136" w:rsidR="004D3B6B" w:rsidRPr="001C3C96" w:rsidRDefault="004D3B6B" w:rsidP="00510E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C1F0" w14:textId="77777777" w:rsidR="004D3B6B" w:rsidRPr="001C3C96" w:rsidRDefault="004D3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3B6B" w:rsidRPr="001C3C96" w14:paraId="4CC654E8" w14:textId="77777777" w:rsidTr="00FE3F15">
      <w:tc>
        <w:tcPr>
          <w:tcW w:w="6379" w:type="dxa"/>
        </w:tcPr>
        <w:p w14:paraId="1BE182E3" w14:textId="77777777" w:rsidR="004D3B6B" w:rsidRPr="001C3C96" w:rsidRDefault="004D3B6B" w:rsidP="00A62B49">
          <w:pPr>
            <w:shd w:val="clear" w:color="auto" w:fill="FFFFFF"/>
            <w:textAlignment w:val="baseline"/>
            <w:rPr>
              <w:rFonts w:eastAsia="Times New Roman" w:cs="Arial"/>
              <w:color w:val="808080"/>
              <w:sz w:val="16"/>
              <w:szCs w:val="16"/>
            </w:rPr>
          </w:pPr>
          <w:r w:rsidRPr="001C3C96">
            <w:rPr>
              <w:rFonts w:eastAsia="Times New Roman" w:cs="Arial"/>
              <w:color w:val="7C7C7C"/>
              <w:sz w:val="16"/>
              <w:szCs w:val="16"/>
              <w:bdr w:val="none" w:sz="0" w:space="0" w:color="auto" w:frame="1"/>
            </w:rPr>
            <w:t xml:space="preserve">Get the knowledge you need to act at </w:t>
          </w:r>
          <w:hyperlink r:id="rId1" w:history="1">
            <w:r w:rsidRPr="001C3C96">
              <w:rPr>
                <w:rStyle w:val="Hyperlink"/>
                <w:rFonts w:eastAsia="Times New Roman" w:cs="Arial"/>
                <w:color w:val="7C7C7C"/>
                <w:sz w:val="16"/>
                <w:szCs w:val="16"/>
                <w:bdr w:val="none" w:sz="0" w:space="0" w:color="auto" w:frame="1"/>
              </w:rPr>
              <w:t>thekeysupport.com</w:t>
            </w:r>
          </w:hyperlink>
          <w:r w:rsidRPr="001C3C96">
            <w:rPr>
              <w:rStyle w:val="Hyperlink"/>
              <w:rFonts w:eastAsia="Times New Roman" w:cs="Arial"/>
              <w:color w:val="7C7C7C"/>
              <w:sz w:val="16"/>
              <w:szCs w:val="16"/>
              <w:bdr w:val="none" w:sz="0" w:space="0" w:color="auto" w:frame="1"/>
            </w:rPr>
            <w:br/>
          </w:r>
          <w:r w:rsidRPr="001C3C96">
            <w:rPr>
              <w:rFonts w:eastAsia="Times New Roman" w:cs="Arial"/>
              <w:color w:val="7C7C7C"/>
              <w:sz w:val="16"/>
              <w:szCs w:val="16"/>
              <w:bdr w:val="none" w:sz="0" w:space="0" w:color="auto" w:frame="1"/>
            </w:rPr>
            <w:t xml:space="preserve">© The Key </w:t>
          </w:r>
          <w:r w:rsidRPr="001C3C96">
            <w:rPr>
              <w:rStyle w:val="FooterChar"/>
              <w:rFonts w:eastAsia="MS Mincho"/>
              <w:color w:val="7C7C7C"/>
              <w:lang w:val="en-GB"/>
            </w:rPr>
            <w:t>Support</w:t>
          </w:r>
          <w:r w:rsidRPr="001C3C96">
            <w:rPr>
              <w:rFonts w:eastAsia="Times New Roman" w:cs="Arial"/>
              <w:color w:val="7C7C7C"/>
              <w:sz w:val="16"/>
              <w:szCs w:val="16"/>
              <w:bdr w:val="none" w:sz="0" w:space="0" w:color="auto" w:frame="1"/>
            </w:rPr>
            <w:t xml:space="preserve"> Services Ltd | For terms of use, visit </w:t>
          </w:r>
          <w:hyperlink r:id="rId2" w:tgtFrame="_blank" w:history="1">
            <w:r w:rsidRPr="001C3C96">
              <w:rPr>
                <w:rStyle w:val="Hyperlink"/>
                <w:rFonts w:eastAsia="Times New Roman" w:cs="Arial"/>
                <w:color w:val="7C7C7C"/>
                <w:sz w:val="16"/>
                <w:szCs w:val="16"/>
                <w:bdr w:val="none" w:sz="0" w:space="0" w:color="auto" w:frame="1"/>
              </w:rPr>
              <w:t>thekeysupport.com/terms</w:t>
            </w:r>
          </w:hyperlink>
        </w:p>
      </w:tc>
      <w:tc>
        <w:tcPr>
          <w:tcW w:w="3402" w:type="dxa"/>
        </w:tcPr>
        <w:p w14:paraId="356708B8" w14:textId="77777777" w:rsidR="004D3B6B" w:rsidRPr="001C3C96" w:rsidRDefault="004D3B6B" w:rsidP="00A62B49">
          <w:pPr>
            <w:shd w:val="clear" w:color="auto" w:fill="FFFFFF"/>
            <w:textAlignment w:val="baseline"/>
            <w:rPr>
              <w:rFonts w:eastAsia="Times New Roman" w:cs="Arial"/>
              <w:color w:val="BFBFBF"/>
              <w:sz w:val="17"/>
              <w:szCs w:val="17"/>
              <w:bdr w:val="none" w:sz="0" w:space="0" w:color="auto" w:frame="1"/>
            </w:rPr>
          </w:pPr>
        </w:p>
      </w:tc>
    </w:tr>
  </w:tbl>
  <w:p w14:paraId="6FB42EDB" w14:textId="77777777" w:rsidR="004D3B6B" w:rsidRPr="001C3C96" w:rsidRDefault="004D3B6B" w:rsidP="006F569D">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008F42B4">
      <w:rPr>
        <w:noProof/>
        <w:color w:val="auto"/>
      </w:rPr>
      <w:t>28</w:t>
    </w:r>
    <w:r w:rsidRPr="001C3C96">
      <w:rPr>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3B6B" w:rsidRPr="001C3C96" w14:paraId="7FCB171D" w14:textId="77777777" w:rsidTr="001235FA">
      <w:tc>
        <w:tcPr>
          <w:tcW w:w="6379" w:type="dxa"/>
        </w:tcPr>
        <w:p w14:paraId="226F27B1" w14:textId="77777777" w:rsidR="004D3B6B" w:rsidRPr="001C3C96" w:rsidRDefault="004D3B6B" w:rsidP="00510ED3">
          <w:pPr>
            <w:shd w:val="clear" w:color="auto" w:fill="FFFFFF"/>
            <w:textAlignment w:val="baseline"/>
            <w:rPr>
              <w:rFonts w:eastAsia="Times New Roman" w:cs="Arial"/>
              <w:color w:val="808080"/>
              <w:sz w:val="16"/>
              <w:szCs w:val="16"/>
            </w:rPr>
          </w:pPr>
          <w:r w:rsidRPr="001C3C96">
            <w:rPr>
              <w:rFonts w:eastAsia="Times New Roman" w:cs="Arial"/>
              <w:color w:val="808080"/>
              <w:sz w:val="16"/>
              <w:szCs w:val="16"/>
              <w:bdr w:val="none" w:sz="0" w:space="0" w:color="auto" w:frame="1"/>
            </w:rPr>
            <w:t>© The Key Support Services Ltd | For terms of use, visit </w:t>
          </w:r>
          <w:hyperlink r:id="rId1" w:tgtFrame="_blank" w:history="1">
            <w:r w:rsidRPr="001C3C96">
              <w:rPr>
                <w:rStyle w:val="Hyperlink"/>
                <w:rFonts w:eastAsia="Times New Roman" w:cs="Arial"/>
                <w:color w:val="808080"/>
                <w:sz w:val="16"/>
                <w:szCs w:val="16"/>
                <w:bdr w:val="none" w:sz="0" w:space="0" w:color="auto" w:frame="1"/>
              </w:rPr>
              <w:t>thekeysupport.com/terms</w:t>
            </w:r>
          </w:hyperlink>
        </w:p>
      </w:tc>
      <w:tc>
        <w:tcPr>
          <w:tcW w:w="3402" w:type="dxa"/>
        </w:tcPr>
        <w:p w14:paraId="1D5277D0" w14:textId="77777777" w:rsidR="004D3B6B" w:rsidRPr="001C3C96" w:rsidRDefault="004D3B6B" w:rsidP="00510ED3">
          <w:pPr>
            <w:shd w:val="clear" w:color="auto" w:fill="FFFFFF"/>
            <w:textAlignment w:val="baseline"/>
            <w:rPr>
              <w:rFonts w:eastAsia="Times New Roman" w:cs="Arial"/>
              <w:color w:val="BFBFBF"/>
              <w:sz w:val="17"/>
              <w:szCs w:val="17"/>
              <w:bdr w:val="none" w:sz="0" w:space="0" w:color="auto" w:frame="1"/>
            </w:rPr>
          </w:pPr>
        </w:p>
      </w:tc>
    </w:tr>
  </w:tbl>
  <w:p w14:paraId="2D42A85A" w14:textId="77777777" w:rsidR="004D3B6B" w:rsidRPr="001C3C96" w:rsidRDefault="004D3B6B" w:rsidP="00510ED3">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Pr="001C3C96">
      <w:rPr>
        <w:color w:val="auto"/>
      </w:rPr>
      <w:t>1</w:t>
    </w:r>
    <w:r w:rsidRPr="001C3C96">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AAAE" w14:textId="77777777" w:rsidR="00CC7558" w:rsidRPr="001C3C96" w:rsidRDefault="00CC7558" w:rsidP="00626EDA">
      <w:r w:rsidRPr="001C3C96">
        <w:separator/>
      </w:r>
    </w:p>
  </w:footnote>
  <w:footnote w:type="continuationSeparator" w:id="0">
    <w:p w14:paraId="2157F409" w14:textId="77777777" w:rsidR="00CC7558" w:rsidRPr="001C3C96" w:rsidRDefault="00CC7558" w:rsidP="00626EDA">
      <w:r w:rsidRPr="001C3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71F0" w14:textId="479B709F" w:rsidR="004D3B6B" w:rsidRPr="001C3C96" w:rsidRDefault="005D2E47">
    <w:r>
      <w:rPr>
        <w:noProof/>
      </w:rPr>
      <w:drawing>
        <wp:anchor distT="0" distB="0" distL="114300" distR="114300" simplePos="0" relativeHeight="251657216" behindDoc="1" locked="0" layoutInCell="1" allowOverlap="1" wp14:anchorId="4EA43183" wp14:editId="6076C61F">
          <wp:simplePos x="0" y="0"/>
          <wp:positionH relativeFrom="margin">
            <wp:align>center</wp:align>
          </wp:positionH>
          <wp:positionV relativeFrom="margin">
            <wp:align>center</wp:align>
          </wp:positionV>
          <wp:extent cx="7558405" cy="10695940"/>
          <wp:effectExtent l="0" t="0" r="0" b="0"/>
          <wp:wrapNone/>
          <wp:docPr id="848323198"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C0C46EF" wp14:editId="0C954242">
          <wp:simplePos x="0" y="0"/>
          <wp:positionH relativeFrom="margin">
            <wp:align>center</wp:align>
          </wp:positionH>
          <wp:positionV relativeFrom="margin">
            <wp:align>center</wp:align>
          </wp:positionV>
          <wp:extent cx="7558405" cy="10695940"/>
          <wp:effectExtent l="0" t="0" r="0" b="0"/>
          <wp:wrapNone/>
          <wp:docPr id="1863232834" name="Picture 1" descr="keydocs-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docs-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F00A" w14:textId="77777777" w:rsidR="004D3B6B" w:rsidRPr="001C3C96" w:rsidRDefault="004D3B6B"/>
  <w:p w14:paraId="0FFF9251" w14:textId="77777777" w:rsidR="004D3B6B" w:rsidRPr="001C3C96" w:rsidRDefault="004D3B6B"/>
  <w:p w14:paraId="5A9CE95E" w14:textId="77777777" w:rsidR="004D3B6B" w:rsidRPr="001C3C96" w:rsidRDefault="004D3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4B77" w14:textId="3AC977FD" w:rsidR="004D3B6B" w:rsidRPr="001C3C96" w:rsidRDefault="005D2E47">
    <w:r>
      <w:rPr>
        <w:noProof/>
      </w:rPr>
      <w:drawing>
        <wp:anchor distT="0" distB="0" distL="114300" distR="114300" simplePos="0" relativeHeight="251656192" behindDoc="1" locked="0" layoutInCell="1" allowOverlap="1" wp14:anchorId="4E09F838" wp14:editId="610292E0">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CC7558">
      <w:pict w14:anchorId="6F845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ECC4" w14:textId="77777777" w:rsidR="004D3B6B" w:rsidRPr="001C3C96" w:rsidRDefault="004D3B6B"/>
  <w:p w14:paraId="3E83C7A3" w14:textId="77777777" w:rsidR="004D3B6B" w:rsidRPr="001C3C96" w:rsidRDefault="004D3B6B"/>
  <w:p w14:paraId="608E870A" w14:textId="77777777" w:rsidR="004D3B6B" w:rsidRPr="001C3C96" w:rsidRDefault="004D3B6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8BA0" w14:textId="77777777" w:rsidR="004D3B6B" w:rsidRPr="001C3C96" w:rsidRDefault="004D3B6B"/>
  <w:p w14:paraId="039460C1" w14:textId="77777777" w:rsidR="004D3B6B" w:rsidRPr="001C3C96" w:rsidRDefault="004D3B6B"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85pt" o:bullet="t">
        <v:imagedata r:id="rId1" o:title="Tick"/>
      </v:shape>
    </w:pict>
  </w:numPicBullet>
  <w:numPicBullet w:numPicBulletId="1">
    <w:pict>
      <v:shape id="_x0000_i1026" type="#_x0000_t75" style="width:30.85pt;height:30.85pt" o:bullet="t">
        <v:imagedata r:id="rId2" o:title="Cross"/>
      </v:shape>
    </w:pict>
  </w:numPicBullet>
  <w:numPicBullet w:numPicBulletId="2">
    <w:pict>
      <v:shape id="_x0000_i1027" type="#_x0000_t75" style="width:210.85pt;height:334.3pt" o:bullet="t">
        <v:imagedata r:id="rId3" o:title="art1EF6"/>
      </v:shape>
    </w:pict>
  </w:numPicBullet>
  <w:numPicBullet w:numPicBulletId="3">
    <w:pict>
      <v:shape w14:anchorId="03A4FBBB" id="_x0000_i1028" type="#_x0000_t75" style="width:210.85pt;height:334.3pt" o:bullet="t">
        <v:imagedata r:id="rId4" o:title="TK_LOGO_POINTER_RGB_bullet_blue"/>
      </v:shape>
    </w:pict>
  </w:numPicBullet>
  <w:numPicBullet w:numPicBulletId="4">
    <w:pict>
      <v:shape id="_x0000_i1029" type="#_x0000_t75" style="width:565.7pt;height:905.15pt" o:bullet="t">
        <v:imagedata r:id="rId5" o:title="Blue Pointer-01-01"/>
      </v:shape>
    </w:pict>
  </w:numPicBullet>
  <w:numPicBullet w:numPicBulletId="5">
    <w:pict>
      <v:shape id="_x0000_i1030" type="#_x0000_t75" style="width:5.15pt;height:10.3pt" o:bullet="t">
        <v:imagedata r:id="rId6" o:title=""/>
      </v:shape>
    </w:pict>
  </w:numPicBullet>
  <w:numPicBullet w:numPicBulletId="6">
    <w:pict>
      <v:shape id="_x0000_i1031" type="#_x0000_t75" style="width:5.15pt;height:10.3pt" o:bullet="t">
        <v:imagedata r:id="rId7" o:title=""/>
      </v:shape>
    </w:pict>
  </w:numPicBullet>
  <w:abstractNum w:abstractNumId="0" w15:restartNumberingAfterBreak="0">
    <w:nsid w:val="0000001A"/>
    <w:multiLevelType w:val="hybridMultilevel"/>
    <w:tmpl w:val="59AC92A8"/>
    <w:lvl w:ilvl="0" w:tplc="BAF84282">
      <w:start w:val="1"/>
      <w:numFmt w:val="bullet"/>
      <w:lvlText w:val=""/>
      <w:lvlPicBulletId w:val="5"/>
      <w:lvlJc w:val="left"/>
      <w:pPr>
        <w:ind w:left="1242" w:hanging="360"/>
      </w:pPr>
      <w:rPr>
        <w:rFonts w:ascii="Symbol" w:hAnsi="Symbol"/>
        <w:sz w:val="20"/>
        <w:szCs w:val="20"/>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56E5EDB"/>
    <w:multiLevelType w:val="hybridMultilevel"/>
    <w:tmpl w:val="9F7CDFD8"/>
    <w:lvl w:ilvl="0" w:tplc="BAF84282">
      <w:start w:val="1"/>
      <w:numFmt w:val="bullet"/>
      <w:lvlText w:val=""/>
      <w:lvlPicBulletId w:val="6"/>
      <w:lvlJc w:val="left"/>
      <w:pPr>
        <w:ind w:left="1445" w:hanging="360"/>
      </w:pPr>
      <w:rPr>
        <w:rFonts w:ascii="Symbol" w:hAnsi="Symbol"/>
        <w:sz w:val="20"/>
        <w:szCs w:val="20"/>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5" w15:restartNumberingAfterBreak="0">
    <w:nsid w:val="1898273A"/>
    <w:multiLevelType w:val="hybridMultilevel"/>
    <w:tmpl w:val="430A62D4"/>
    <w:lvl w:ilvl="0" w:tplc="C40EFB0A">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319C1"/>
    <w:multiLevelType w:val="hybridMultilevel"/>
    <w:tmpl w:val="8C38A770"/>
    <w:lvl w:ilvl="0" w:tplc="C40EFB0A">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0248C"/>
    <w:multiLevelType w:val="hybridMultilevel"/>
    <w:tmpl w:val="F21E05F2"/>
    <w:lvl w:ilvl="0" w:tplc="F3825C68">
      <w:start w:val="1"/>
      <w:numFmt w:val="bullet"/>
      <w:lvlText w:val=""/>
      <w:lvlPicBulletId w:val="5"/>
      <w:lvlJc w:val="left"/>
      <w:pPr>
        <w:ind w:left="1778" w:hanging="360"/>
      </w:pPr>
      <w:rPr>
        <w:rFonts w:ascii="Symbol" w:hAnsi="Symbol"/>
        <w:sz w:val="20"/>
        <w:szCs w:val="20"/>
      </w:rPr>
    </w:lvl>
    <w:lvl w:ilvl="1" w:tplc="08090003">
      <w:start w:val="1"/>
      <w:numFmt w:val="bullet"/>
      <w:lvlText w:val="o"/>
      <w:lvlJc w:val="left"/>
      <w:pPr>
        <w:ind w:left="2716" w:hanging="360"/>
      </w:pPr>
      <w:rPr>
        <w:rFonts w:ascii="Courier New" w:hAnsi="Courier New" w:cs="Courier New" w:hint="default"/>
      </w:rPr>
    </w:lvl>
    <w:lvl w:ilvl="2" w:tplc="08090005">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0" w15:restartNumberingAfterBreak="0">
    <w:nsid w:val="378526AB"/>
    <w:multiLevelType w:val="hybridMultilevel"/>
    <w:tmpl w:val="743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0837F3"/>
    <w:multiLevelType w:val="hybridMultilevel"/>
    <w:tmpl w:val="2AAA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15B71"/>
    <w:multiLevelType w:val="hybridMultilevel"/>
    <w:tmpl w:val="2ED29614"/>
    <w:lvl w:ilvl="0" w:tplc="BAF84282">
      <w:start w:val="1"/>
      <w:numFmt w:val="bullet"/>
      <w:lvlText w:val=""/>
      <w:lvlPicBulletId w:val="6"/>
      <w:lvlJc w:val="left"/>
      <w:pPr>
        <w:ind w:left="720" w:hanging="360"/>
      </w:pPr>
      <w:rPr>
        <w:rFonts w:ascii="Symbol" w:hAnsi="Symbol"/>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445F73"/>
    <w:multiLevelType w:val="hybridMultilevel"/>
    <w:tmpl w:val="2A8A7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851F44"/>
    <w:multiLevelType w:val="hybridMultilevel"/>
    <w:tmpl w:val="4072C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3436B1"/>
    <w:multiLevelType w:val="hybridMultilevel"/>
    <w:tmpl w:val="6D4EDEC0"/>
    <w:lvl w:ilvl="0" w:tplc="48F6598E">
      <w:start w:val="1"/>
      <w:numFmt w:val="bullet"/>
      <w:pStyle w:val="4Bulletedcopyblue"/>
      <w:lvlText w:val=""/>
      <w:lvlPicBulletId w:val="3"/>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6706660">
    <w:abstractNumId w:val="6"/>
  </w:num>
  <w:num w:numId="2" w16cid:durableId="1259480362">
    <w:abstractNumId w:val="1"/>
  </w:num>
  <w:num w:numId="3" w16cid:durableId="1835992716">
    <w:abstractNumId w:val="3"/>
  </w:num>
  <w:num w:numId="4" w16cid:durableId="1401908183">
    <w:abstractNumId w:val="19"/>
  </w:num>
  <w:num w:numId="5" w16cid:durableId="1538620784">
    <w:abstractNumId w:val="12"/>
  </w:num>
  <w:num w:numId="6" w16cid:durableId="2013290873">
    <w:abstractNumId w:val="2"/>
  </w:num>
  <w:num w:numId="7" w16cid:durableId="865483522">
    <w:abstractNumId w:val="19"/>
  </w:num>
  <w:num w:numId="8" w16cid:durableId="2145194032">
    <w:abstractNumId w:val="17"/>
  </w:num>
  <w:num w:numId="9" w16cid:durableId="1128670324">
    <w:abstractNumId w:val="18"/>
  </w:num>
  <w:num w:numId="10" w16cid:durableId="495656283">
    <w:abstractNumId w:val="1"/>
  </w:num>
  <w:num w:numId="11" w16cid:durableId="1585262969">
    <w:abstractNumId w:val="3"/>
  </w:num>
  <w:num w:numId="12" w16cid:durableId="905261286">
    <w:abstractNumId w:val="16"/>
  </w:num>
  <w:num w:numId="13" w16cid:durableId="588661099">
    <w:abstractNumId w:val="0"/>
  </w:num>
  <w:num w:numId="14" w16cid:durableId="1649170150">
    <w:abstractNumId w:val="11"/>
  </w:num>
  <w:num w:numId="15" w16cid:durableId="2097970848">
    <w:abstractNumId w:val="19"/>
  </w:num>
  <w:num w:numId="16" w16cid:durableId="539590276">
    <w:abstractNumId w:val="14"/>
  </w:num>
  <w:num w:numId="17" w16cid:durableId="763846056">
    <w:abstractNumId w:val="10"/>
  </w:num>
  <w:num w:numId="18" w16cid:durableId="2001998751">
    <w:abstractNumId w:val="5"/>
  </w:num>
  <w:num w:numId="19" w16cid:durableId="651056854">
    <w:abstractNumId w:val="7"/>
  </w:num>
  <w:num w:numId="20" w16cid:durableId="1899243630">
    <w:abstractNumId w:val="9"/>
  </w:num>
  <w:num w:numId="21" w16cid:durableId="1571502629">
    <w:abstractNumId w:val="8"/>
  </w:num>
  <w:num w:numId="22" w16cid:durableId="491335446">
    <w:abstractNumId w:val="15"/>
  </w:num>
  <w:num w:numId="23" w16cid:durableId="295331216">
    <w:abstractNumId w:val="4"/>
  </w:num>
  <w:num w:numId="24" w16cid:durableId="28562827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9"/>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0D1E"/>
    <w:rsid w:val="00010218"/>
    <w:rsid w:val="00015B1A"/>
    <w:rsid w:val="00016CCD"/>
    <w:rsid w:val="000212EF"/>
    <w:rsid w:val="0002254B"/>
    <w:rsid w:val="00026691"/>
    <w:rsid w:val="00027E22"/>
    <w:rsid w:val="0003127C"/>
    <w:rsid w:val="0003484B"/>
    <w:rsid w:val="000372A6"/>
    <w:rsid w:val="00046B04"/>
    <w:rsid w:val="000527F7"/>
    <w:rsid w:val="00060375"/>
    <w:rsid w:val="00061505"/>
    <w:rsid w:val="000650B1"/>
    <w:rsid w:val="00066B27"/>
    <w:rsid w:val="00067A7E"/>
    <w:rsid w:val="00067E05"/>
    <w:rsid w:val="00071138"/>
    <w:rsid w:val="00082050"/>
    <w:rsid w:val="00086C05"/>
    <w:rsid w:val="00097E24"/>
    <w:rsid w:val="000A569F"/>
    <w:rsid w:val="000A652F"/>
    <w:rsid w:val="000A797A"/>
    <w:rsid w:val="000B046C"/>
    <w:rsid w:val="000B2CE7"/>
    <w:rsid w:val="000B33B7"/>
    <w:rsid w:val="000B77E5"/>
    <w:rsid w:val="000C29E9"/>
    <w:rsid w:val="000D6968"/>
    <w:rsid w:val="000D6D1B"/>
    <w:rsid w:val="000F02AC"/>
    <w:rsid w:val="000F5932"/>
    <w:rsid w:val="001001C7"/>
    <w:rsid w:val="00101B24"/>
    <w:rsid w:val="001021F4"/>
    <w:rsid w:val="00102771"/>
    <w:rsid w:val="0011206E"/>
    <w:rsid w:val="00114584"/>
    <w:rsid w:val="001201E4"/>
    <w:rsid w:val="001235FA"/>
    <w:rsid w:val="0013249C"/>
    <w:rsid w:val="00135309"/>
    <w:rsid w:val="00135596"/>
    <w:rsid w:val="001357C9"/>
    <w:rsid w:val="00135D51"/>
    <w:rsid w:val="00136E23"/>
    <w:rsid w:val="001402F7"/>
    <w:rsid w:val="00144BB8"/>
    <w:rsid w:val="00151AEE"/>
    <w:rsid w:val="00152BA0"/>
    <w:rsid w:val="00153E19"/>
    <w:rsid w:val="001566F2"/>
    <w:rsid w:val="00164B82"/>
    <w:rsid w:val="0017045F"/>
    <w:rsid w:val="001714F0"/>
    <w:rsid w:val="00171D92"/>
    <w:rsid w:val="00172963"/>
    <w:rsid w:val="00175921"/>
    <w:rsid w:val="00176D35"/>
    <w:rsid w:val="00183291"/>
    <w:rsid w:val="00187BE4"/>
    <w:rsid w:val="00190C3A"/>
    <w:rsid w:val="001978C4"/>
    <w:rsid w:val="001A5416"/>
    <w:rsid w:val="001A5F01"/>
    <w:rsid w:val="001A7B38"/>
    <w:rsid w:val="001B1DD4"/>
    <w:rsid w:val="001B21F5"/>
    <w:rsid w:val="001B2301"/>
    <w:rsid w:val="001B3943"/>
    <w:rsid w:val="001B64AC"/>
    <w:rsid w:val="001C3C96"/>
    <w:rsid w:val="001C4116"/>
    <w:rsid w:val="001C452B"/>
    <w:rsid w:val="001C5684"/>
    <w:rsid w:val="001C6502"/>
    <w:rsid w:val="001C75C6"/>
    <w:rsid w:val="001D0317"/>
    <w:rsid w:val="001D49E0"/>
    <w:rsid w:val="001D7934"/>
    <w:rsid w:val="001E3CA3"/>
    <w:rsid w:val="001E4FE9"/>
    <w:rsid w:val="001E7ADA"/>
    <w:rsid w:val="001F0195"/>
    <w:rsid w:val="001F1B9E"/>
    <w:rsid w:val="001F2549"/>
    <w:rsid w:val="001F2B16"/>
    <w:rsid w:val="001F7700"/>
    <w:rsid w:val="002013DC"/>
    <w:rsid w:val="0020244F"/>
    <w:rsid w:val="002113A5"/>
    <w:rsid w:val="00214245"/>
    <w:rsid w:val="00214697"/>
    <w:rsid w:val="00215D6E"/>
    <w:rsid w:val="00216A97"/>
    <w:rsid w:val="0022125C"/>
    <w:rsid w:val="002229D6"/>
    <w:rsid w:val="00223286"/>
    <w:rsid w:val="00223DE7"/>
    <w:rsid w:val="0022695A"/>
    <w:rsid w:val="00232632"/>
    <w:rsid w:val="00235450"/>
    <w:rsid w:val="00245FF2"/>
    <w:rsid w:val="00253BC9"/>
    <w:rsid w:val="00256FE7"/>
    <w:rsid w:val="0026617A"/>
    <w:rsid w:val="002713A7"/>
    <w:rsid w:val="00275D5E"/>
    <w:rsid w:val="00282FA6"/>
    <w:rsid w:val="00283A39"/>
    <w:rsid w:val="0028705D"/>
    <w:rsid w:val="00290F65"/>
    <w:rsid w:val="002911B6"/>
    <w:rsid w:val="002936D9"/>
    <w:rsid w:val="002945F9"/>
    <w:rsid w:val="002A054F"/>
    <w:rsid w:val="002A3657"/>
    <w:rsid w:val="002A5B23"/>
    <w:rsid w:val="002A6522"/>
    <w:rsid w:val="002A796F"/>
    <w:rsid w:val="002B070D"/>
    <w:rsid w:val="002B7171"/>
    <w:rsid w:val="002C013F"/>
    <w:rsid w:val="002C2E2B"/>
    <w:rsid w:val="002C3730"/>
    <w:rsid w:val="002C6E47"/>
    <w:rsid w:val="002D510C"/>
    <w:rsid w:val="002D53CC"/>
    <w:rsid w:val="002E16E7"/>
    <w:rsid w:val="002E2A7A"/>
    <w:rsid w:val="002E3705"/>
    <w:rsid w:val="002E3E89"/>
    <w:rsid w:val="002E5224"/>
    <w:rsid w:val="002E5D89"/>
    <w:rsid w:val="002E6511"/>
    <w:rsid w:val="002E673F"/>
    <w:rsid w:val="002E7B0D"/>
    <w:rsid w:val="002F1C31"/>
    <w:rsid w:val="002F4E11"/>
    <w:rsid w:val="002F637F"/>
    <w:rsid w:val="00316A47"/>
    <w:rsid w:val="003268E4"/>
    <w:rsid w:val="003365A2"/>
    <w:rsid w:val="00337437"/>
    <w:rsid w:val="0034044B"/>
    <w:rsid w:val="00340AA9"/>
    <w:rsid w:val="00340D5A"/>
    <w:rsid w:val="00342904"/>
    <w:rsid w:val="003445FA"/>
    <w:rsid w:val="00345330"/>
    <w:rsid w:val="003525F5"/>
    <w:rsid w:val="003532DC"/>
    <w:rsid w:val="00353309"/>
    <w:rsid w:val="0035570D"/>
    <w:rsid w:val="0036215F"/>
    <w:rsid w:val="00363C7C"/>
    <w:rsid w:val="00364F5F"/>
    <w:rsid w:val="00365E3D"/>
    <w:rsid w:val="00372F45"/>
    <w:rsid w:val="00373EAA"/>
    <w:rsid w:val="00375061"/>
    <w:rsid w:val="00375087"/>
    <w:rsid w:val="0037684F"/>
    <w:rsid w:val="00377808"/>
    <w:rsid w:val="00377FFC"/>
    <w:rsid w:val="00380EF7"/>
    <w:rsid w:val="00380FEF"/>
    <w:rsid w:val="00381BB7"/>
    <w:rsid w:val="00383B8C"/>
    <w:rsid w:val="00385B40"/>
    <w:rsid w:val="00390226"/>
    <w:rsid w:val="00396DF5"/>
    <w:rsid w:val="003A06FD"/>
    <w:rsid w:val="003A1C66"/>
    <w:rsid w:val="003A6139"/>
    <w:rsid w:val="003B0AB3"/>
    <w:rsid w:val="003B2EB4"/>
    <w:rsid w:val="003B4554"/>
    <w:rsid w:val="003B5A8F"/>
    <w:rsid w:val="003C1D02"/>
    <w:rsid w:val="003C6E74"/>
    <w:rsid w:val="003D084F"/>
    <w:rsid w:val="003D4E0B"/>
    <w:rsid w:val="003E0943"/>
    <w:rsid w:val="003E0B01"/>
    <w:rsid w:val="003E0FA0"/>
    <w:rsid w:val="003F2BD9"/>
    <w:rsid w:val="003F4D19"/>
    <w:rsid w:val="003F6230"/>
    <w:rsid w:val="003F6905"/>
    <w:rsid w:val="00404786"/>
    <w:rsid w:val="0041181C"/>
    <w:rsid w:val="00411BE9"/>
    <w:rsid w:val="00420533"/>
    <w:rsid w:val="004207A7"/>
    <w:rsid w:val="00420EAD"/>
    <w:rsid w:val="00421E6C"/>
    <w:rsid w:val="00421F38"/>
    <w:rsid w:val="0042242D"/>
    <w:rsid w:val="00430916"/>
    <w:rsid w:val="004339E7"/>
    <w:rsid w:val="00435DB5"/>
    <w:rsid w:val="00437C8C"/>
    <w:rsid w:val="00447850"/>
    <w:rsid w:val="004569CA"/>
    <w:rsid w:val="00457D6E"/>
    <w:rsid w:val="0046015A"/>
    <w:rsid w:val="0046077F"/>
    <w:rsid w:val="0046088D"/>
    <w:rsid w:val="00461A9F"/>
    <w:rsid w:val="00463ABD"/>
    <w:rsid w:val="00465307"/>
    <w:rsid w:val="00465755"/>
    <w:rsid w:val="00466C95"/>
    <w:rsid w:val="00466EA6"/>
    <w:rsid w:val="004702E1"/>
    <w:rsid w:val="00471D79"/>
    <w:rsid w:val="004747B5"/>
    <w:rsid w:val="004750A7"/>
    <w:rsid w:val="0048004E"/>
    <w:rsid w:val="0048480D"/>
    <w:rsid w:val="00484E06"/>
    <w:rsid w:val="00485681"/>
    <w:rsid w:val="00487688"/>
    <w:rsid w:val="00490B74"/>
    <w:rsid w:val="00491458"/>
    <w:rsid w:val="00492175"/>
    <w:rsid w:val="004944EE"/>
    <w:rsid w:val="00496A49"/>
    <w:rsid w:val="004A0412"/>
    <w:rsid w:val="004A1DD0"/>
    <w:rsid w:val="004A74C3"/>
    <w:rsid w:val="004B05BB"/>
    <w:rsid w:val="004B29AA"/>
    <w:rsid w:val="004B3A12"/>
    <w:rsid w:val="004B3C9A"/>
    <w:rsid w:val="004C1ACF"/>
    <w:rsid w:val="004D29C0"/>
    <w:rsid w:val="004D3B6B"/>
    <w:rsid w:val="004D5792"/>
    <w:rsid w:val="004D657A"/>
    <w:rsid w:val="004E048B"/>
    <w:rsid w:val="004E1566"/>
    <w:rsid w:val="004E294C"/>
    <w:rsid w:val="004E3631"/>
    <w:rsid w:val="004E59E9"/>
    <w:rsid w:val="004F0FCC"/>
    <w:rsid w:val="004F1C64"/>
    <w:rsid w:val="004F460F"/>
    <w:rsid w:val="004F463D"/>
    <w:rsid w:val="00500AB2"/>
    <w:rsid w:val="00503B7C"/>
    <w:rsid w:val="00503CF8"/>
    <w:rsid w:val="00510ED3"/>
    <w:rsid w:val="00512916"/>
    <w:rsid w:val="00513A38"/>
    <w:rsid w:val="00520F3C"/>
    <w:rsid w:val="0052324A"/>
    <w:rsid w:val="00526198"/>
    <w:rsid w:val="00527075"/>
    <w:rsid w:val="00530238"/>
    <w:rsid w:val="005302BA"/>
    <w:rsid w:val="00531C8C"/>
    <w:rsid w:val="005324B2"/>
    <w:rsid w:val="00534F45"/>
    <w:rsid w:val="00536DDF"/>
    <w:rsid w:val="005377DF"/>
    <w:rsid w:val="00540AD8"/>
    <w:rsid w:val="00543D26"/>
    <w:rsid w:val="00544EC3"/>
    <w:rsid w:val="005457C0"/>
    <w:rsid w:val="00560700"/>
    <w:rsid w:val="00560E6C"/>
    <w:rsid w:val="00561D93"/>
    <w:rsid w:val="00562DC3"/>
    <w:rsid w:val="00564CD3"/>
    <w:rsid w:val="005654EC"/>
    <w:rsid w:val="005660C3"/>
    <w:rsid w:val="00570C64"/>
    <w:rsid w:val="005734EC"/>
    <w:rsid w:val="00573834"/>
    <w:rsid w:val="0057618E"/>
    <w:rsid w:val="00576E7E"/>
    <w:rsid w:val="00582BD6"/>
    <w:rsid w:val="00584A10"/>
    <w:rsid w:val="005863E7"/>
    <w:rsid w:val="00590890"/>
    <w:rsid w:val="005917C1"/>
    <w:rsid w:val="00597ED1"/>
    <w:rsid w:val="005A095D"/>
    <w:rsid w:val="005A4712"/>
    <w:rsid w:val="005B1D35"/>
    <w:rsid w:val="005B1E41"/>
    <w:rsid w:val="005B3CA6"/>
    <w:rsid w:val="005B4650"/>
    <w:rsid w:val="005B47F1"/>
    <w:rsid w:val="005B7ADF"/>
    <w:rsid w:val="005C07BC"/>
    <w:rsid w:val="005C51F9"/>
    <w:rsid w:val="005C51FB"/>
    <w:rsid w:val="005D2E47"/>
    <w:rsid w:val="005E79D3"/>
    <w:rsid w:val="005F3D71"/>
    <w:rsid w:val="00601D87"/>
    <w:rsid w:val="00602080"/>
    <w:rsid w:val="00605DCA"/>
    <w:rsid w:val="006160DB"/>
    <w:rsid w:val="0061721C"/>
    <w:rsid w:val="00624631"/>
    <w:rsid w:val="0062626B"/>
    <w:rsid w:val="00626EDA"/>
    <w:rsid w:val="00631F50"/>
    <w:rsid w:val="00633487"/>
    <w:rsid w:val="006366E0"/>
    <w:rsid w:val="00645775"/>
    <w:rsid w:val="00652D01"/>
    <w:rsid w:val="00654F84"/>
    <w:rsid w:val="00661743"/>
    <w:rsid w:val="006656AD"/>
    <w:rsid w:val="006667EE"/>
    <w:rsid w:val="006717AA"/>
    <w:rsid w:val="00671FE5"/>
    <w:rsid w:val="006761D8"/>
    <w:rsid w:val="00680CD2"/>
    <w:rsid w:val="00681955"/>
    <w:rsid w:val="00681FC7"/>
    <w:rsid w:val="00683215"/>
    <w:rsid w:val="00683725"/>
    <w:rsid w:val="00685CD5"/>
    <w:rsid w:val="00690187"/>
    <w:rsid w:val="0069787E"/>
    <w:rsid w:val="006A0553"/>
    <w:rsid w:val="006A0E0F"/>
    <w:rsid w:val="006A2BB0"/>
    <w:rsid w:val="006B16F0"/>
    <w:rsid w:val="006B4522"/>
    <w:rsid w:val="006C2EFB"/>
    <w:rsid w:val="006C2F56"/>
    <w:rsid w:val="006C3DD0"/>
    <w:rsid w:val="006C5A78"/>
    <w:rsid w:val="006C5F53"/>
    <w:rsid w:val="006D5027"/>
    <w:rsid w:val="006E32EA"/>
    <w:rsid w:val="006E62BC"/>
    <w:rsid w:val="006F1735"/>
    <w:rsid w:val="006F2945"/>
    <w:rsid w:val="006F433C"/>
    <w:rsid w:val="006F4525"/>
    <w:rsid w:val="006F47AF"/>
    <w:rsid w:val="006F5153"/>
    <w:rsid w:val="006F5618"/>
    <w:rsid w:val="006F569D"/>
    <w:rsid w:val="006F7E8A"/>
    <w:rsid w:val="006F7F9E"/>
    <w:rsid w:val="007070A1"/>
    <w:rsid w:val="00715DD1"/>
    <w:rsid w:val="007239F8"/>
    <w:rsid w:val="00725941"/>
    <w:rsid w:val="0072620F"/>
    <w:rsid w:val="00730E76"/>
    <w:rsid w:val="00731C70"/>
    <w:rsid w:val="00733232"/>
    <w:rsid w:val="00733A07"/>
    <w:rsid w:val="00735B7D"/>
    <w:rsid w:val="00740AC8"/>
    <w:rsid w:val="00744468"/>
    <w:rsid w:val="00753E70"/>
    <w:rsid w:val="00754D90"/>
    <w:rsid w:val="0076638C"/>
    <w:rsid w:val="007741B8"/>
    <w:rsid w:val="00776201"/>
    <w:rsid w:val="00785BEE"/>
    <w:rsid w:val="007912A4"/>
    <w:rsid w:val="00793F0D"/>
    <w:rsid w:val="00795A73"/>
    <w:rsid w:val="00795FEB"/>
    <w:rsid w:val="007A03B3"/>
    <w:rsid w:val="007A0542"/>
    <w:rsid w:val="007A7E05"/>
    <w:rsid w:val="007A7E66"/>
    <w:rsid w:val="007B28C6"/>
    <w:rsid w:val="007B3B37"/>
    <w:rsid w:val="007B4553"/>
    <w:rsid w:val="007B4A99"/>
    <w:rsid w:val="007B578F"/>
    <w:rsid w:val="007C5AC9"/>
    <w:rsid w:val="007C609F"/>
    <w:rsid w:val="007D1068"/>
    <w:rsid w:val="007D1A7B"/>
    <w:rsid w:val="007D1CA1"/>
    <w:rsid w:val="007D268D"/>
    <w:rsid w:val="007E1053"/>
    <w:rsid w:val="007E1B39"/>
    <w:rsid w:val="007E217D"/>
    <w:rsid w:val="007E326D"/>
    <w:rsid w:val="007E365B"/>
    <w:rsid w:val="007E6128"/>
    <w:rsid w:val="007E6CEB"/>
    <w:rsid w:val="007F1BEE"/>
    <w:rsid w:val="007F2F4C"/>
    <w:rsid w:val="007F52EF"/>
    <w:rsid w:val="007F6DB4"/>
    <w:rsid w:val="007F788B"/>
    <w:rsid w:val="0080423A"/>
    <w:rsid w:val="00805A94"/>
    <w:rsid w:val="00807377"/>
    <w:rsid w:val="0080784C"/>
    <w:rsid w:val="008116A6"/>
    <w:rsid w:val="00813F99"/>
    <w:rsid w:val="00817C1A"/>
    <w:rsid w:val="00821995"/>
    <w:rsid w:val="00822D46"/>
    <w:rsid w:val="008255E0"/>
    <w:rsid w:val="00827B59"/>
    <w:rsid w:val="00831167"/>
    <w:rsid w:val="00837F34"/>
    <w:rsid w:val="00841B71"/>
    <w:rsid w:val="00847211"/>
    <w:rsid w:val="008472C3"/>
    <w:rsid w:val="008518D8"/>
    <w:rsid w:val="00851FA8"/>
    <w:rsid w:val="00853342"/>
    <w:rsid w:val="00866E39"/>
    <w:rsid w:val="00872F37"/>
    <w:rsid w:val="00873836"/>
    <w:rsid w:val="0087416F"/>
    <w:rsid w:val="00874C73"/>
    <w:rsid w:val="00877394"/>
    <w:rsid w:val="008773BD"/>
    <w:rsid w:val="00880C3F"/>
    <w:rsid w:val="008854A5"/>
    <w:rsid w:val="00887D7B"/>
    <w:rsid w:val="00887DB6"/>
    <w:rsid w:val="00887E90"/>
    <w:rsid w:val="00890656"/>
    <w:rsid w:val="00891A1D"/>
    <w:rsid w:val="008941E7"/>
    <w:rsid w:val="00895204"/>
    <w:rsid w:val="00897151"/>
    <w:rsid w:val="008A23DA"/>
    <w:rsid w:val="008A4D32"/>
    <w:rsid w:val="008B0157"/>
    <w:rsid w:val="008B695E"/>
    <w:rsid w:val="008C0C76"/>
    <w:rsid w:val="008C1253"/>
    <w:rsid w:val="008D0E1C"/>
    <w:rsid w:val="008D3C1D"/>
    <w:rsid w:val="008E3286"/>
    <w:rsid w:val="008F2BE3"/>
    <w:rsid w:val="008F2ECD"/>
    <w:rsid w:val="008F40FD"/>
    <w:rsid w:val="008F42B4"/>
    <w:rsid w:val="008F7350"/>
    <w:rsid w:val="008F744A"/>
    <w:rsid w:val="0090680A"/>
    <w:rsid w:val="00906FF4"/>
    <w:rsid w:val="00907AF4"/>
    <w:rsid w:val="00910477"/>
    <w:rsid w:val="009122BB"/>
    <w:rsid w:val="00913BF7"/>
    <w:rsid w:val="0091461F"/>
    <w:rsid w:val="00915170"/>
    <w:rsid w:val="00915D20"/>
    <w:rsid w:val="00921C60"/>
    <w:rsid w:val="00926324"/>
    <w:rsid w:val="00934F85"/>
    <w:rsid w:val="0094195B"/>
    <w:rsid w:val="00941C70"/>
    <w:rsid w:val="009421B7"/>
    <w:rsid w:val="00942876"/>
    <w:rsid w:val="00944066"/>
    <w:rsid w:val="00964C3A"/>
    <w:rsid w:val="00965A20"/>
    <w:rsid w:val="00973711"/>
    <w:rsid w:val="00975D29"/>
    <w:rsid w:val="00976644"/>
    <w:rsid w:val="009769D7"/>
    <w:rsid w:val="00982410"/>
    <w:rsid w:val="0098411F"/>
    <w:rsid w:val="00984B5C"/>
    <w:rsid w:val="00984DE0"/>
    <w:rsid w:val="0099114F"/>
    <w:rsid w:val="009955A6"/>
    <w:rsid w:val="009A1A7F"/>
    <w:rsid w:val="009A25C0"/>
    <w:rsid w:val="009A267F"/>
    <w:rsid w:val="009A448F"/>
    <w:rsid w:val="009A69F3"/>
    <w:rsid w:val="009A7A9D"/>
    <w:rsid w:val="009B0366"/>
    <w:rsid w:val="009B1131"/>
    <w:rsid w:val="009B1F2D"/>
    <w:rsid w:val="009B2AE0"/>
    <w:rsid w:val="009B2FC9"/>
    <w:rsid w:val="009B4A19"/>
    <w:rsid w:val="009C04C1"/>
    <w:rsid w:val="009C04C2"/>
    <w:rsid w:val="009D1474"/>
    <w:rsid w:val="009D23ED"/>
    <w:rsid w:val="009D2D29"/>
    <w:rsid w:val="009D53D8"/>
    <w:rsid w:val="009E0537"/>
    <w:rsid w:val="009E23B1"/>
    <w:rsid w:val="009E290D"/>
    <w:rsid w:val="009E331F"/>
    <w:rsid w:val="009F66A8"/>
    <w:rsid w:val="009F7221"/>
    <w:rsid w:val="00A01433"/>
    <w:rsid w:val="00A038D8"/>
    <w:rsid w:val="00A13D8E"/>
    <w:rsid w:val="00A162EE"/>
    <w:rsid w:val="00A17299"/>
    <w:rsid w:val="00A26294"/>
    <w:rsid w:val="00A26B6F"/>
    <w:rsid w:val="00A272DB"/>
    <w:rsid w:val="00A3448B"/>
    <w:rsid w:val="00A357F9"/>
    <w:rsid w:val="00A416A3"/>
    <w:rsid w:val="00A466EE"/>
    <w:rsid w:val="00A46F83"/>
    <w:rsid w:val="00A477BB"/>
    <w:rsid w:val="00A50D3E"/>
    <w:rsid w:val="00A511BA"/>
    <w:rsid w:val="00A60C6D"/>
    <w:rsid w:val="00A62B49"/>
    <w:rsid w:val="00A63823"/>
    <w:rsid w:val="00A643AC"/>
    <w:rsid w:val="00A64DFF"/>
    <w:rsid w:val="00A70C55"/>
    <w:rsid w:val="00A72FFA"/>
    <w:rsid w:val="00A73DA5"/>
    <w:rsid w:val="00A76F11"/>
    <w:rsid w:val="00A7749F"/>
    <w:rsid w:val="00A80AA7"/>
    <w:rsid w:val="00A8323A"/>
    <w:rsid w:val="00A83300"/>
    <w:rsid w:val="00A918C8"/>
    <w:rsid w:val="00A91D2D"/>
    <w:rsid w:val="00A969DE"/>
    <w:rsid w:val="00AA3041"/>
    <w:rsid w:val="00AA6E73"/>
    <w:rsid w:val="00AB0A55"/>
    <w:rsid w:val="00AB473B"/>
    <w:rsid w:val="00AC335F"/>
    <w:rsid w:val="00AC42EB"/>
    <w:rsid w:val="00AC7B3E"/>
    <w:rsid w:val="00AD3666"/>
    <w:rsid w:val="00AD6AC3"/>
    <w:rsid w:val="00AD6E6E"/>
    <w:rsid w:val="00AD7B03"/>
    <w:rsid w:val="00AE5182"/>
    <w:rsid w:val="00AF4312"/>
    <w:rsid w:val="00B008BA"/>
    <w:rsid w:val="00B10764"/>
    <w:rsid w:val="00B20B11"/>
    <w:rsid w:val="00B219CA"/>
    <w:rsid w:val="00B228D6"/>
    <w:rsid w:val="00B230AB"/>
    <w:rsid w:val="00B246C4"/>
    <w:rsid w:val="00B25392"/>
    <w:rsid w:val="00B275B6"/>
    <w:rsid w:val="00B27D97"/>
    <w:rsid w:val="00B31D6B"/>
    <w:rsid w:val="00B31EDB"/>
    <w:rsid w:val="00B34B06"/>
    <w:rsid w:val="00B34B64"/>
    <w:rsid w:val="00B406D8"/>
    <w:rsid w:val="00B4263C"/>
    <w:rsid w:val="00B431EF"/>
    <w:rsid w:val="00B51BA5"/>
    <w:rsid w:val="00B54447"/>
    <w:rsid w:val="00B5508F"/>
    <w:rsid w:val="00B5559F"/>
    <w:rsid w:val="00B613DC"/>
    <w:rsid w:val="00B6140B"/>
    <w:rsid w:val="00B64E6D"/>
    <w:rsid w:val="00B6679E"/>
    <w:rsid w:val="00B66F6B"/>
    <w:rsid w:val="00B66FB1"/>
    <w:rsid w:val="00B678F9"/>
    <w:rsid w:val="00B703DF"/>
    <w:rsid w:val="00B76C79"/>
    <w:rsid w:val="00B81BD0"/>
    <w:rsid w:val="00B8266F"/>
    <w:rsid w:val="00B846C2"/>
    <w:rsid w:val="00B84C3B"/>
    <w:rsid w:val="00B874AF"/>
    <w:rsid w:val="00B87F14"/>
    <w:rsid w:val="00B9516B"/>
    <w:rsid w:val="00B95F60"/>
    <w:rsid w:val="00B96BCC"/>
    <w:rsid w:val="00BA4C7A"/>
    <w:rsid w:val="00BB0E04"/>
    <w:rsid w:val="00BB1912"/>
    <w:rsid w:val="00BB4BCA"/>
    <w:rsid w:val="00BC1308"/>
    <w:rsid w:val="00BC390A"/>
    <w:rsid w:val="00BC4D76"/>
    <w:rsid w:val="00BD139E"/>
    <w:rsid w:val="00BD17F5"/>
    <w:rsid w:val="00BD6AB0"/>
    <w:rsid w:val="00BD760F"/>
    <w:rsid w:val="00BE3E54"/>
    <w:rsid w:val="00BE6B6F"/>
    <w:rsid w:val="00BF6ADB"/>
    <w:rsid w:val="00C0156E"/>
    <w:rsid w:val="00C033B7"/>
    <w:rsid w:val="00C04510"/>
    <w:rsid w:val="00C05DCE"/>
    <w:rsid w:val="00C1070C"/>
    <w:rsid w:val="00C11F33"/>
    <w:rsid w:val="00C1250A"/>
    <w:rsid w:val="00C257B6"/>
    <w:rsid w:val="00C2672F"/>
    <w:rsid w:val="00C3080F"/>
    <w:rsid w:val="00C30B25"/>
    <w:rsid w:val="00C31397"/>
    <w:rsid w:val="00C31435"/>
    <w:rsid w:val="00C3159E"/>
    <w:rsid w:val="00C338EA"/>
    <w:rsid w:val="00C351C5"/>
    <w:rsid w:val="00C36C83"/>
    <w:rsid w:val="00C3746F"/>
    <w:rsid w:val="00C406D4"/>
    <w:rsid w:val="00C4589F"/>
    <w:rsid w:val="00C45A27"/>
    <w:rsid w:val="00C4731F"/>
    <w:rsid w:val="00C47A10"/>
    <w:rsid w:val="00C51C6A"/>
    <w:rsid w:val="00C55705"/>
    <w:rsid w:val="00C567CB"/>
    <w:rsid w:val="00C604D6"/>
    <w:rsid w:val="00C62AAD"/>
    <w:rsid w:val="00C63D88"/>
    <w:rsid w:val="00C65F5B"/>
    <w:rsid w:val="00C66CCE"/>
    <w:rsid w:val="00C679F2"/>
    <w:rsid w:val="00C732BC"/>
    <w:rsid w:val="00C773E3"/>
    <w:rsid w:val="00C8314B"/>
    <w:rsid w:val="00C8463C"/>
    <w:rsid w:val="00C85A11"/>
    <w:rsid w:val="00C871FB"/>
    <w:rsid w:val="00C91F46"/>
    <w:rsid w:val="00C93AD1"/>
    <w:rsid w:val="00CA3738"/>
    <w:rsid w:val="00CA78D4"/>
    <w:rsid w:val="00CA7C45"/>
    <w:rsid w:val="00CB0088"/>
    <w:rsid w:val="00CB3379"/>
    <w:rsid w:val="00CB668F"/>
    <w:rsid w:val="00CC51B6"/>
    <w:rsid w:val="00CC563E"/>
    <w:rsid w:val="00CC7558"/>
    <w:rsid w:val="00CD23C4"/>
    <w:rsid w:val="00CD2AA4"/>
    <w:rsid w:val="00CD2BC6"/>
    <w:rsid w:val="00CD573F"/>
    <w:rsid w:val="00CD5B53"/>
    <w:rsid w:val="00CD614C"/>
    <w:rsid w:val="00CE105E"/>
    <w:rsid w:val="00CE379F"/>
    <w:rsid w:val="00CE5BBF"/>
    <w:rsid w:val="00CE71A5"/>
    <w:rsid w:val="00CF21CB"/>
    <w:rsid w:val="00CF33BB"/>
    <w:rsid w:val="00CF4377"/>
    <w:rsid w:val="00CF4503"/>
    <w:rsid w:val="00CF553F"/>
    <w:rsid w:val="00D0103F"/>
    <w:rsid w:val="00D02AFD"/>
    <w:rsid w:val="00D03173"/>
    <w:rsid w:val="00D11C7E"/>
    <w:rsid w:val="00D12FA0"/>
    <w:rsid w:val="00D14907"/>
    <w:rsid w:val="00D178BE"/>
    <w:rsid w:val="00D210D4"/>
    <w:rsid w:val="00D2592B"/>
    <w:rsid w:val="00D34457"/>
    <w:rsid w:val="00D508B4"/>
    <w:rsid w:val="00D52C2F"/>
    <w:rsid w:val="00D56F82"/>
    <w:rsid w:val="00D62B25"/>
    <w:rsid w:val="00D6337E"/>
    <w:rsid w:val="00D663A3"/>
    <w:rsid w:val="00D709BC"/>
    <w:rsid w:val="00D717A9"/>
    <w:rsid w:val="00D805E8"/>
    <w:rsid w:val="00D84573"/>
    <w:rsid w:val="00D86752"/>
    <w:rsid w:val="00D95FA0"/>
    <w:rsid w:val="00DA43DE"/>
    <w:rsid w:val="00DA5725"/>
    <w:rsid w:val="00DA59FC"/>
    <w:rsid w:val="00DA7F11"/>
    <w:rsid w:val="00DB24E7"/>
    <w:rsid w:val="00DC050E"/>
    <w:rsid w:val="00DC28D6"/>
    <w:rsid w:val="00DC2EB4"/>
    <w:rsid w:val="00DC40B0"/>
    <w:rsid w:val="00DC4C0F"/>
    <w:rsid w:val="00DC5FAC"/>
    <w:rsid w:val="00DD1D2A"/>
    <w:rsid w:val="00DD3A33"/>
    <w:rsid w:val="00DD6213"/>
    <w:rsid w:val="00DD7BF7"/>
    <w:rsid w:val="00DE3449"/>
    <w:rsid w:val="00DF0394"/>
    <w:rsid w:val="00DF1DE4"/>
    <w:rsid w:val="00DF66B4"/>
    <w:rsid w:val="00E00085"/>
    <w:rsid w:val="00E013DD"/>
    <w:rsid w:val="00E01900"/>
    <w:rsid w:val="00E03E94"/>
    <w:rsid w:val="00E1464F"/>
    <w:rsid w:val="00E21028"/>
    <w:rsid w:val="00E21D71"/>
    <w:rsid w:val="00E24FDF"/>
    <w:rsid w:val="00E260CE"/>
    <w:rsid w:val="00E270E9"/>
    <w:rsid w:val="00E3210F"/>
    <w:rsid w:val="00E34435"/>
    <w:rsid w:val="00E36879"/>
    <w:rsid w:val="00E40371"/>
    <w:rsid w:val="00E41CDC"/>
    <w:rsid w:val="00E42077"/>
    <w:rsid w:val="00E424BB"/>
    <w:rsid w:val="00E42A15"/>
    <w:rsid w:val="00E43557"/>
    <w:rsid w:val="00E462C6"/>
    <w:rsid w:val="00E5330D"/>
    <w:rsid w:val="00E55D35"/>
    <w:rsid w:val="00E606E8"/>
    <w:rsid w:val="00E647DF"/>
    <w:rsid w:val="00E6494A"/>
    <w:rsid w:val="00E733E0"/>
    <w:rsid w:val="00E74800"/>
    <w:rsid w:val="00E763E4"/>
    <w:rsid w:val="00E775F0"/>
    <w:rsid w:val="00E8244E"/>
    <w:rsid w:val="00E82606"/>
    <w:rsid w:val="00E847AE"/>
    <w:rsid w:val="00E9136B"/>
    <w:rsid w:val="00E92C6A"/>
    <w:rsid w:val="00E94256"/>
    <w:rsid w:val="00EA0117"/>
    <w:rsid w:val="00EA2AC7"/>
    <w:rsid w:val="00EB25A7"/>
    <w:rsid w:val="00EB36C6"/>
    <w:rsid w:val="00EB3DFC"/>
    <w:rsid w:val="00EB45FC"/>
    <w:rsid w:val="00EB5485"/>
    <w:rsid w:val="00EC0D65"/>
    <w:rsid w:val="00EC23B7"/>
    <w:rsid w:val="00EC659B"/>
    <w:rsid w:val="00EC6653"/>
    <w:rsid w:val="00ED3B2C"/>
    <w:rsid w:val="00ED6942"/>
    <w:rsid w:val="00ED6E22"/>
    <w:rsid w:val="00EE03E7"/>
    <w:rsid w:val="00EE5471"/>
    <w:rsid w:val="00EE5D5F"/>
    <w:rsid w:val="00EE7551"/>
    <w:rsid w:val="00EF1303"/>
    <w:rsid w:val="00EF22F0"/>
    <w:rsid w:val="00EF25BC"/>
    <w:rsid w:val="00EF631F"/>
    <w:rsid w:val="00F0110C"/>
    <w:rsid w:val="00F02A4E"/>
    <w:rsid w:val="00F04163"/>
    <w:rsid w:val="00F04749"/>
    <w:rsid w:val="00F05471"/>
    <w:rsid w:val="00F06022"/>
    <w:rsid w:val="00F139E0"/>
    <w:rsid w:val="00F21BB5"/>
    <w:rsid w:val="00F327B8"/>
    <w:rsid w:val="00F40C70"/>
    <w:rsid w:val="00F4213D"/>
    <w:rsid w:val="00F42EED"/>
    <w:rsid w:val="00F50D76"/>
    <w:rsid w:val="00F519DC"/>
    <w:rsid w:val="00F54AB2"/>
    <w:rsid w:val="00F5705A"/>
    <w:rsid w:val="00F57F4C"/>
    <w:rsid w:val="00F650EE"/>
    <w:rsid w:val="00F7591A"/>
    <w:rsid w:val="00F82220"/>
    <w:rsid w:val="00F84228"/>
    <w:rsid w:val="00F84582"/>
    <w:rsid w:val="00F86D90"/>
    <w:rsid w:val="00F9407E"/>
    <w:rsid w:val="00F94C51"/>
    <w:rsid w:val="00F9563C"/>
    <w:rsid w:val="00F971C9"/>
    <w:rsid w:val="00F9725E"/>
    <w:rsid w:val="00F97695"/>
    <w:rsid w:val="00F97D3B"/>
    <w:rsid w:val="00FA249A"/>
    <w:rsid w:val="00FA4EC5"/>
    <w:rsid w:val="00FC226E"/>
    <w:rsid w:val="00FC5F24"/>
    <w:rsid w:val="00FD6A3D"/>
    <w:rsid w:val="00FD6E96"/>
    <w:rsid w:val="00FE3A9F"/>
    <w:rsid w:val="00FE3F15"/>
    <w:rsid w:val="00FE4797"/>
    <w:rsid w:val="00FE4A86"/>
    <w:rsid w:val="00FE4FB6"/>
    <w:rsid w:val="00FF45ED"/>
    <w:rsid w:val="00FF4934"/>
    <w:rsid w:val="00FF4F69"/>
    <w:rsid w:val="00FF598C"/>
    <w:rsid w:val="00FF629B"/>
    <w:rsid w:val="00FF7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B2EB"/>
  <w15:chartTrackingRefBased/>
  <w15:docId w15:val="{D4C660E3-65D2-4547-9B6F-BD6EA2EE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FD6A3D"/>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5"/>
      </w:numPr>
      <w:suppressAutoHyphens/>
      <w:ind w:right="284"/>
    </w:pPr>
    <w:rPr>
      <w:rFonts w:cs="Arial"/>
      <w:b/>
      <w:sz w:val="24"/>
      <w:szCs w:val="20"/>
    </w:rPr>
  </w:style>
  <w:style w:type="paragraph" w:customStyle="1" w:styleId="7DOsbullet">
    <w:name w:val="7 DOs bullet"/>
    <w:basedOn w:val="Normal"/>
    <w:rsid w:val="00B846C2"/>
    <w:pPr>
      <w:numPr>
        <w:numId w:val="6"/>
      </w:numPr>
      <w:ind w:right="284"/>
    </w:pPr>
    <w:rPr>
      <w:rFonts w:cs="Arial"/>
      <w:b/>
      <w:sz w:val="24"/>
      <w:szCs w:val="20"/>
    </w:rPr>
  </w:style>
  <w:style w:type="paragraph" w:customStyle="1" w:styleId="4Bulletedcopyblue">
    <w:name w:val="4 Bulleted copy blue"/>
    <w:basedOn w:val="Normal"/>
    <w:qFormat/>
    <w:rsid w:val="00B846C2"/>
    <w:pPr>
      <w:numPr>
        <w:numId w:val="7"/>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9"/>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05DCA"/>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0"/>
      </w:numPr>
    </w:pPr>
  </w:style>
  <w:style w:type="paragraph" w:customStyle="1" w:styleId="Tablecopybulleted">
    <w:name w:val="Table copy bulleted"/>
    <w:basedOn w:val="Tablebodycopy"/>
    <w:qFormat/>
    <w:rsid w:val="009122BB"/>
    <w:pPr>
      <w:numPr>
        <w:numId w:val="11"/>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2"/>
      </w:numPr>
    </w:pPr>
  </w:style>
  <w:style w:type="character" w:customStyle="1" w:styleId="ms-rteforecolor-3">
    <w:name w:val="ms-rteforecolor-3"/>
    <w:rsid w:val="00EB45FC"/>
  </w:style>
  <w:style w:type="character" w:customStyle="1" w:styleId="ms-rtethemeforecolor-1-5">
    <w:name w:val="ms-rtethemeforecolor-1-5"/>
    <w:rsid w:val="00EB45FC"/>
  </w:style>
  <w:style w:type="paragraph" w:styleId="NormalWeb">
    <w:name w:val="Normal (Web)"/>
    <w:basedOn w:val="Normal"/>
    <w:uiPriority w:val="99"/>
    <w:unhideWhenUsed/>
    <w:rsid w:val="001B1DD4"/>
    <w:pPr>
      <w:spacing w:before="100" w:beforeAutospacing="1" w:after="100" w:afterAutospacing="1"/>
    </w:pPr>
    <w:rPr>
      <w:rFonts w:ascii="Times New Roman" w:eastAsia="Times New Roman" w:hAnsi="Times New Roman"/>
      <w:sz w:val="24"/>
      <w:lang w:eastAsia="en-GB"/>
    </w:rPr>
  </w:style>
  <w:style w:type="character" w:customStyle="1" w:styleId="apple-tab-span">
    <w:name w:val="apple-tab-span"/>
    <w:rsid w:val="003C6E74"/>
  </w:style>
  <w:style w:type="character" w:styleId="CommentReference">
    <w:name w:val="annotation reference"/>
    <w:uiPriority w:val="99"/>
    <w:unhideWhenUsed/>
    <w:rsid w:val="00A73DA5"/>
    <w:rPr>
      <w:sz w:val="16"/>
      <w:szCs w:val="16"/>
    </w:rPr>
  </w:style>
  <w:style w:type="paragraph" w:styleId="CommentText">
    <w:name w:val="annotation text"/>
    <w:basedOn w:val="Normal"/>
    <w:link w:val="CommentTextChar"/>
    <w:uiPriority w:val="99"/>
    <w:unhideWhenUsed/>
    <w:rsid w:val="00A73DA5"/>
    <w:rPr>
      <w:szCs w:val="20"/>
    </w:rPr>
  </w:style>
  <w:style w:type="character" w:customStyle="1" w:styleId="CommentTextChar">
    <w:name w:val="Comment Text Char"/>
    <w:link w:val="CommentText"/>
    <w:uiPriority w:val="99"/>
    <w:rsid w:val="00A73DA5"/>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73DA5"/>
    <w:rPr>
      <w:b/>
      <w:bCs/>
    </w:rPr>
  </w:style>
  <w:style w:type="character" w:customStyle="1" w:styleId="CommentSubjectChar">
    <w:name w:val="Comment Subject Char"/>
    <w:link w:val="CommentSubject"/>
    <w:uiPriority w:val="99"/>
    <w:semiHidden/>
    <w:rsid w:val="00A73DA5"/>
    <w:rPr>
      <w:rFonts w:eastAsia="MS Mincho"/>
      <w:b/>
      <w:bCs/>
      <w:lang w:val="en-US" w:eastAsia="en-US"/>
    </w:rPr>
  </w:style>
  <w:style w:type="paragraph" w:styleId="Revision">
    <w:name w:val="Revision"/>
    <w:hidden/>
    <w:uiPriority w:val="99"/>
    <w:semiHidden/>
    <w:rsid w:val="004D657A"/>
    <w:rPr>
      <w:rFonts w:eastAsia="MS Mincho"/>
      <w:szCs w:val="24"/>
      <w:lang w:val="en-US" w:eastAsia="en-US"/>
    </w:rPr>
  </w:style>
  <w:style w:type="paragraph" w:customStyle="1" w:styleId="1bodycopy">
    <w:name w:val="1 body copy"/>
    <w:basedOn w:val="Normal"/>
    <w:link w:val="1bodycopyChar"/>
    <w:qFormat/>
    <w:rsid w:val="00390226"/>
  </w:style>
  <w:style w:type="character" w:customStyle="1" w:styleId="1bodycopyChar">
    <w:name w:val="1 body copy Char"/>
    <w:link w:val="1bodycopy"/>
    <w:rsid w:val="00390226"/>
    <w:rPr>
      <w:rFonts w:eastAsia="MS Mincho"/>
      <w:szCs w:val="24"/>
      <w:lang w:val="en-US" w:eastAsia="en-US"/>
    </w:rPr>
  </w:style>
  <w:style w:type="character" w:customStyle="1" w:styleId="Heading5Char">
    <w:name w:val="Heading 5 Char"/>
    <w:link w:val="Heading5"/>
    <w:uiPriority w:val="9"/>
    <w:semiHidden/>
    <w:rsid w:val="00FD6A3D"/>
    <w:rPr>
      <w:rFonts w:ascii="Calibri" w:eastAsia="Times New Roman" w:hAnsi="Calibri" w:cs="Times New Roman"/>
      <w:b/>
      <w:bCs/>
      <w:i/>
      <w:iCs/>
      <w:sz w:val="26"/>
      <w:szCs w:val="26"/>
      <w:lang w:val="en-US" w:eastAsia="en-US"/>
    </w:rPr>
  </w:style>
  <w:style w:type="paragraph" w:customStyle="1" w:styleId="3Bulletedcopypink">
    <w:name w:val="3 Bulleted copy pink &gt;"/>
    <w:basedOn w:val="Normal"/>
    <w:qFormat/>
    <w:rsid w:val="00B228D6"/>
    <w:pPr>
      <w:numPr>
        <w:numId w:val="21"/>
      </w:numPr>
      <w:ind w:right="284"/>
    </w:pPr>
    <w:rPr>
      <w:rFonts w:cs="Arial"/>
      <w:szCs w:val="20"/>
      <w:lang w:val="en-US"/>
    </w:rPr>
  </w:style>
  <w:style w:type="paragraph" w:styleId="Title">
    <w:name w:val="Title"/>
    <w:basedOn w:val="Normal"/>
    <w:link w:val="TitleChar"/>
    <w:qFormat/>
    <w:rsid w:val="00D03173"/>
    <w:pPr>
      <w:overflowPunct w:val="0"/>
      <w:autoSpaceDE w:val="0"/>
      <w:autoSpaceDN w:val="0"/>
      <w:adjustRightInd w:val="0"/>
      <w:spacing w:after="0"/>
      <w:ind w:right="-241"/>
      <w:jc w:val="center"/>
      <w:textAlignment w:val="baseline"/>
    </w:pPr>
    <w:rPr>
      <w:rFonts w:eastAsia="Times New Roman"/>
      <w:sz w:val="30"/>
      <w:szCs w:val="20"/>
      <w:lang w:eastAsia="en-GB"/>
    </w:rPr>
  </w:style>
  <w:style w:type="character" w:customStyle="1" w:styleId="TitleChar">
    <w:name w:val="Title Char"/>
    <w:basedOn w:val="DefaultParagraphFont"/>
    <w:link w:val="Title"/>
    <w:rsid w:val="00D03173"/>
    <w:rPr>
      <w:rFonts w:eastAsia="Times New Roman"/>
      <w:sz w:val="30"/>
    </w:rPr>
  </w:style>
  <w:style w:type="paragraph" w:customStyle="1" w:styleId="TableParagraph">
    <w:name w:val="Table Paragraph"/>
    <w:basedOn w:val="Normal"/>
    <w:uiPriority w:val="1"/>
    <w:qFormat/>
    <w:rsid w:val="00D03173"/>
    <w:pPr>
      <w:widowControl w:val="0"/>
      <w:spacing w:after="0"/>
    </w:pPr>
    <w:rPr>
      <w:rFonts w:ascii="Calibri" w:eastAsia="Calibri" w:hAnsi="Calibri"/>
      <w:sz w:val="22"/>
      <w:szCs w:val="22"/>
      <w:lang w:val="en-US"/>
    </w:rPr>
  </w:style>
  <w:style w:type="paragraph" w:styleId="Header">
    <w:name w:val="header"/>
    <w:basedOn w:val="Normal"/>
    <w:link w:val="HeaderChar"/>
    <w:uiPriority w:val="99"/>
    <w:unhideWhenUsed/>
    <w:rsid w:val="002A796F"/>
    <w:pPr>
      <w:tabs>
        <w:tab w:val="center" w:pos="4513"/>
        <w:tab w:val="right" w:pos="9026"/>
      </w:tabs>
      <w:spacing w:after="0"/>
    </w:pPr>
  </w:style>
  <w:style w:type="character" w:customStyle="1" w:styleId="HeaderChar">
    <w:name w:val="Header Char"/>
    <w:basedOn w:val="DefaultParagraphFont"/>
    <w:link w:val="Header"/>
    <w:uiPriority w:val="99"/>
    <w:rsid w:val="002A796F"/>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4731">
      <w:bodyDiv w:val="1"/>
      <w:marLeft w:val="0"/>
      <w:marRight w:val="0"/>
      <w:marTop w:val="0"/>
      <w:marBottom w:val="0"/>
      <w:divBdr>
        <w:top w:val="none" w:sz="0" w:space="0" w:color="auto"/>
        <w:left w:val="none" w:sz="0" w:space="0" w:color="auto"/>
        <w:bottom w:val="none" w:sz="0" w:space="0" w:color="auto"/>
        <w:right w:val="none" w:sz="0" w:space="0" w:color="auto"/>
      </w:divBdr>
    </w:div>
    <w:div w:id="164982636">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4264487">
      <w:bodyDiv w:val="1"/>
      <w:marLeft w:val="0"/>
      <w:marRight w:val="0"/>
      <w:marTop w:val="0"/>
      <w:marBottom w:val="0"/>
      <w:divBdr>
        <w:top w:val="none" w:sz="0" w:space="0" w:color="auto"/>
        <w:left w:val="none" w:sz="0" w:space="0" w:color="auto"/>
        <w:bottom w:val="none" w:sz="0" w:space="0" w:color="auto"/>
        <w:right w:val="none" w:sz="0" w:space="0" w:color="auto"/>
      </w:divBdr>
    </w:div>
    <w:div w:id="268002961">
      <w:bodyDiv w:val="1"/>
      <w:marLeft w:val="0"/>
      <w:marRight w:val="0"/>
      <w:marTop w:val="0"/>
      <w:marBottom w:val="0"/>
      <w:divBdr>
        <w:top w:val="none" w:sz="0" w:space="0" w:color="auto"/>
        <w:left w:val="none" w:sz="0" w:space="0" w:color="auto"/>
        <w:bottom w:val="none" w:sz="0" w:space="0" w:color="auto"/>
        <w:right w:val="none" w:sz="0" w:space="0" w:color="auto"/>
      </w:divBdr>
    </w:div>
    <w:div w:id="329331916">
      <w:bodyDiv w:val="1"/>
      <w:marLeft w:val="0"/>
      <w:marRight w:val="0"/>
      <w:marTop w:val="0"/>
      <w:marBottom w:val="0"/>
      <w:divBdr>
        <w:top w:val="none" w:sz="0" w:space="0" w:color="auto"/>
        <w:left w:val="none" w:sz="0" w:space="0" w:color="auto"/>
        <w:bottom w:val="none" w:sz="0" w:space="0" w:color="auto"/>
        <w:right w:val="none" w:sz="0" w:space="0" w:color="auto"/>
      </w:divBdr>
    </w:div>
    <w:div w:id="427164233">
      <w:bodyDiv w:val="1"/>
      <w:marLeft w:val="0"/>
      <w:marRight w:val="0"/>
      <w:marTop w:val="0"/>
      <w:marBottom w:val="0"/>
      <w:divBdr>
        <w:top w:val="none" w:sz="0" w:space="0" w:color="auto"/>
        <w:left w:val="none" w:sz="0" w:space="0" w:color="auto"/>
        <w:bottom w:val="none" w:sz="0" w:space="0" w:color="auto"/>
        <w:right w:val="none" w:sz="0" w:space="0" w:color="auto"/>
      </w:divBdr>
    </w:div>
    <w:div w:id="548999315">
      <w:bodyDiv w:val="1"/>
      <w:marLeft w:val="0"/>
      <w:marRight w:val="0"/>
      <w:marTop w:val="0"/>
      <w:marBottom w:val="0"/>
      <w:divBdr>
        <w:top w:val="none" w:sz="0" w:space="0" w:color="auto"/>
        <w:left w:val="none" w:sz="0" w:space="0" w:color="auto"/>
        <w:bottom w:val="none" w:sz="0" w:space="0" w:color="auto"/>
        <w:right w:val="none" w:sz="0" w:space="0" w:color="auto"/>
      </w:divBdr>
    </w:div>
    <w:div w:id="57956202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96734682">
      <w:bodyDiv w:val="1"/>
      <w:marLeft w:val="0"/>
      <w:marRight w:val="0"/>
      <w:marTop w:val="0"/>
      <w:marBottom w:val="0"/>
      <w:divBdr>
        <w:top w:val="none" w:sz="0" w:space="0" w:color="auto"/>
        <w:left w:val="none" w:sz="0" w:space="0" w:color="auto"/>
        <w:bottom w:val="none" w:sz="0" w:space="0" w:color="auto"/>
        <w:right w:val="none" w:sz="0" w:space="0" w:color="auto"/>
      </w:divBdr>
    </w:div>
    <w:div w:id="8352702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86665569">
      <w:bodyDiv w:val="1"/>
      <w:marLeft w:val="0"/>
      <w:marRight w:val="0"/>
      <w:marTop w:val="0"/>
      <w:marBottom w:val="0"/>
      <w:divBdr>
        <w:top w:val="none" w:sz="0" w:space="0" w:color="auto"/>
        <w:left w:val="none" w:sz="0" w:space="0" w:color="auto"/>
        <w:bottom w:val="none" w:sz="0" w:space="0" w:color="auto"/>
        <w:right w:val="none" w:sz="0" w:space="0" w:color="auto"/>
      </w:divBdr>
    </w:div>
    <w:div w:id="1150101787">
      <w:bodyDiv w:val="1"/>
      <w:marLeft w:val="0"/>
      <w:marRight w:val="0"/>
      <w:marTop w:val="0"/>
      <w:marBottom w:val="0"/>
      <w:divBdr>
        <w:top w:val="none" w:sz="0" w:space="0" w:color="auto"/>
        <w:left w:val="none" w:sz="0" w:space="0" w:color="auto"/>
        <w:bottom w:val="none" w:sz="0" w:space="0" w:color="auto"/>
        <w:right w:val="none" w:sz="0" w:space="0" w:color="auto"/>
      </w:divBdr>
    </w:div>
    <w:div w:id="1170604071">
      <w:bodyDiv w:val="1"/>
      <w:marLeft w:val="0"/>
      <w:marRight w:val="0"/>
      <w:marTop w:val="0"/>
      <w:marBottom w:val="0"/>
      <w:divBdr>
        <w:top w:val="none" w:sz="0" w:space="0" w:color="auto"/>
        <w:left w:val="none" w:sz="0" w:space="0" w:color="auto"/>
        <w:bottom w:val="none" w:sz="0" w:space="0" w:color="auto"/>
        <w:right w:val="none" w:sz="0" w:space="0" w:color="auto"/>
      </w:divBdr>
    </w:div>
    <w:div w:id="1174108359">
      <w:bodyDiv w:val="1"/>
      <w:marLeft w:val="0"/>
      <w:marRight w:val="0"/>
      <w:marTop w:val="0"/>
      <w:marBottom w:val="0"/>
      <w:divBdr>
        <w:top w:val="none" w:sz="0" w:space="0" w:color="auto"/>
        <w:left w:val="none" w:sz="0" w:space="0" w:color="auto"/>
        <w:bottom w:val="none" w:sz="0" w:space="0" w:color="auto"/>
        <w:right w:val="none" w:sz="0" w:space="0" w:color="auto"/>
      </w:divBdr>
    </w:div>
    <w:div w:id="1346712908">
      <w:bodyDiv w:val="1"/>
      <w:marLeft w:val="0"/>
      <w:marRight w:val="0"/>
      <w:marTop w:val="0"/>
      <w:marBottom w:val="0"/>
      <w:divBdr>
        <w:top w:val="none" w:sz="0" w:space="0" w:color="auto"/>
        <w:left w:val="none" w:sz="0" w:space="0" w:color="auto"/>
        <w:bottom w:val="none" w:sz="0" w:space="0" w:color="auto"/>
        <w:right w:val="none" w:sz="0" w:space="0" w:color="auto"/>
      </w:divBdr>
      <w:divsChild>
        <w:div w:id="28259012">
          <w:marLeft w:val="0"/>
          <w:marRight w:val="0"/>
          <w:marTop w:val="0"/>
          <w:marBottom w:val="0"/>
          <w:divBdr>
            <w:top w:val="none" w:sz="0" w:space="0" w:color="auto"/>
            <w:left w:val="none" w:sz="0" w:space="0" w:color="auto"/>
            <w:bottom w:val="none" w:sz="0" w:space="0" w:color="auto"/>
            <w:right w:val="none" w:sz="0" w:space="0" w:color="auto"/>
          </w:divBdr>
        </w:div>
        <w:div w:id="673999081">
          <w:marLeft w:val="0"/>
          <w:marRight w:val="0"/>
          <w:marTop w:val="0"/>
          <w:marBottom w:val="0"/>
          <w:divBdr>
            <w:top w:val="none" w:sz="0" w:space="0" w:color="auto"/>
            <w:left w:val="none" w:sz="0" w:space="0" w:color="auto"/>
            <w:bottom w:val="none" w:sz="0" w:space="0" w:color="auto"/>
            <w:right w:val="none" w:sz="0" w:space="0" w:color="auto"/>
          </w:divBdr>
        </w:div>
        <w:div w:id="708183003">
          <w:marLeft w:val="0"/>
          <w:marRight w:val="0"/>
          <w:marTop w:val="0"/>
          <w:marBottom w:val="0"/>
          <w:divBdr>
            <w:top w:val="none" w:sz="0" w:space="0" w:color="auto"/>
            <w:left w:val="none" w:sz="0" w:space="0" w:color="auto"/>
            <w:bottom w:val="none" w:sz="0" w:space="0" w:color="auto"/>
            <w:right w:val="none" w:sz="0" w:space="0" w:color="auto"/>
          </w:divBdr>
        </w:div>
        <w:div w:id="731344629">
          <w:marLeft w:val="0"/>
          <w:marRight w:val="0"/>
          <w:marTop w:val="0"/>
          <w:marBottom w:val="0"/>
          <w:divBdr>
            <w:top w:val="none" w:sz="0" w:space="0" w:color="auto"/>
            <w:left w:val="none" w:sz="0" w:space="0" w:color="auto"/>
            <w:bottom w:val="none" w:sz="0" w:space="0" w:color="auto"/>
            <w:right w:val="none" w:sz="0" w:space="0" w:color="auto"/>
          </w:divBdr>
        </w:div>
        <w:div w:id="1200820456">
          <w:marLeft w:val="0"/>
          <w:marRight w:val="0"/>
          <w:marTop w:val="0"/>
          <w:marBottom w:val="0"/>
          <w:divBdr>
            <w:top w:val="none" w:sz="0" w:space="0" w:color="auto"/>
            <w:left w:val="none" w:sz="0" w:space="0" w:color="auto"/>
            <w:bottom w:val="none" w:sz="0" w:space="0" w:color="auto"/>
            <w:right w:val="none" w:sz="0" w:space="0" w:color="auto"/>
          </w:divBdr>
        </w:div>
      </w:divsChild>
    </w:div>
    <w:div w:id="1462459297">
      <w:bodyDiv w:val="1"/>
      <w:marLeft w:val="0"/>
      <w:marRight w:val="0"/>
      <w:marTop w:val="0"/>
      <w:marBottom w:val="0"/>
      <w:divBdr>
        <w:top w:val="none" w:sz="0" w:space="0" w:color="auto"/>
        <w:left w:val="none" w:sz="0" w:space="0" w:color="auto"/>
        <w:bottom w:val="none" w:sz="0" w:space="0" w:color="auto"/>
        <w:right w:val="none" w:sz="0" w:space="0" w:color="auto"/>
      </w:divBdr>
    </w:div>
    <w:div w:id="1475028975">
      <w:bodyDiv w:val="1"/>
      <w:marLeft w:val="0"/>
      <w:marRight w:val="0"/>
      <w:marTop w:val="0"/>
      <w:marBottom w:val="0"/>
      <w:divBdr>
        <w:top w:val="none" w:sz="0" w:space="0" w:color="auto"/>
        <w:left w:val="none" w:sz="0" w:space="0" w:color="auto"/>
        <w:bottom w:val="none" w:sz="0" w:space="0" w:color="auto"/>
        <w:right w:val="none" w:sz="0" w:space="0" w:color="auto"/>
      </w:divBdr>
    </w:div>
    <w:div w:id="1501968659">
      <w:bodyDiv w:val="1"/>
      <w:marLeft w:val="0"/>
      <w:marRight w:val="0"/>
      <w:marTop w:val="0"/>
      <w:marBottom w:val="0"/>
      <w:divBdr>
        <w:top w:val="none" w:sz="0" w:space="0" w:color="auto"/>
        <w:left w:val="none" w:sz="0" w:space="0" w:color="auto"/>
        <w:bottom w:val="none" w:sz="0" w:space="0" w:color="auto"/>
        <w:right w:val="none" w:sz="0" w:space="0" w:color="auto"/>
      </w:divBdr>
    </w:div>
    <w:div w:id="1569614209">
      <w:bodyDiv w:val="1"/>
      <w:marLeft w:val="0"/>
      <w:marRight w:val="0"/>
      <w:marTop w:val="0"/>
      <w:marBottom w:val="0"/>
      <w:divBdr>
        <w:top w:val="none" w:sz="0" w:space="0" w:color="auto"/>
        <w:left w:val="none" w:sz="0" w:space="0" w:color="auto"/>
        <w:bottom w:val="none" w:sz="0" w:space="0" w:color="auto"/>
        <w:right w:val="none" w:sz="0" w:space="0" w:color="auto"/>
      </w:divBdr>
    </w:div>
    <w:div w:id="166508565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13261234">
      <w:bodyDiv w:val="1"/>
      <w:marLeft w:val="0"/>
      <w:marRight w:val="0"/>
      <w:marTop w:val="0"/>
      <w:marBottom w:val="0"/>
      <w:divBdr>
        <w:top w:val="none" w:sz="0" w:space="0" w:color="auto"/>
        <w:left w:val="none" w:sz="0" w:space="0" w:color="auto"/>
        <w:bottom w:val="none" w:sz="0" w:space="0" w:color="auto"/>
        <w:right w:val="none" w:sz="0" w:space="0" w:color="auto"/>
      </w:divBdr>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 w:id="1960793850">
      <w:bodyDiv w:val="1"/>
      <w:marLeft w:val="0"/>
      <w:marRight w:val="0"/>
      <w:marTop w:val="0"/>
      <w:marBottom w:val="0"/>
      <w:divBdr>
        <w:top w:val="none" w:sz="0" w:space="0" w:color="auto"/>
        <w:left w:val="none" w:sz="0" w:space="0" w:color="auto"/>
        <w:bottom w:val="none" w:sz="0" w:space="0" w:color="auto"/>
        <w:right w:val="none" w:sz="0" w:space="0" w:color="auto"/>
      </w:divBdr>
    </w:div>
    <w:div w:id="2054764601">
      <w:bodyDiv w:val="1"/>
      <w:marLeft w:val="0"/>
      <w:marRight w:val="0"/>
      <w:marTop w:val="0"/>
      <w:marBottom w:val="0"/>
      <w:divBdr>
        <w:top w:val="none" w:sz="0" w:space="0" w:color="auto"/>
        <w:left w:val="none" w:sz="0" w:space="0" w:color="auto"/>
        <w:bottom w:val="none" w:sz="0" w:space="0" w:color="auto"/>
        <w:right w:val="none" w:sz="0" w:space="0" w:color="auto"/>
      </w:divBdr>
    </w:div>
    <w:div w:id="2090425897">
      <w:bodyDiv w:val="1"/>
      <w:marLeft w:val="0"/>
      <w:marRight w:val="0"/>
      <w:marTop w:val="0"/>
      <w:marBottom w:val="0"/>
      <w:divBdr>
        <w:top w:val="none" w:sz="0" w:space="0" w:color="auto"/>
        <w:left w:val="none" w:sz="0" w:space="0" w:color="auto"/>
        <w:bottom w:val="none" w:sz="0" w:space="0" w:color="auto"/>
        <w:right w:val="none" w:sz="0" w:space="0" w:color="auto"/>
      </w:divBdr>
    </w:div>
    <w:div w:id="2093161661">
      <w:bodyDiv w:val="1"/>
      <w:marLeft w:val="0"/>
      <w:marRight w:val="0"/>
      <w:marTop w:val="0"/>
      <w:marBottom w:val="0"/>
      <w:divBdr>
        <w:top w:val="none" w:sz="0" w:space="0" w:color="auto"/>
        <w:left w:val="none" w:sz="0" w:space="0" w:color="auto"/>
        <w:bottom w:val="none" w:sz="0" w:space="0" w:color="auto"/>
        <w:right w:val="none" w:sz="0" w:space="0" w:color="auto"/>
      </w:divBdr>
    </w:div>
    <w:div w:id="2101290165">
      <w:bodyDiv w:val="1"/>
      <w:marLeft w:val="0"/>
      <w:marRight w:val="0"/>
      <w:marTop w:val="0"/>
      <w:marBottom w:val="0"/>
      <w:divBdr>
        <w:top w:val="none" w:sz="0" w:space="0" w:color="auto"/>
        <w:left w:val="none" w:sz="0" w:space="0" w:color="auto"/>
        <w:bottom w:val="none" w:sz="0" w:space="0" w:color="auto"/>
        <w:right w:val="none" w:sz="0" w:space="0" w:color="auto"/>
      </w:divBdr>
    </w:div>
    <w:div w:id="2119644386">
      <w:bodyDiv w:val="1"/>
      <w:marLeft w:val="0"/>
      <w:marRight w:val="0"/>
      <w:marTop w:val="0"/>
      <w:marBottom w:val="0"/>
      <w:divBdr>
        <w:top w:val="none" w:sz="0" w:space="0" w:color="auto"/>
        <w:left w:val="none" w:sz="0" w:space="0" w:color="auto"/>
        <w:bottom w:val="none" w:sz="0" w:space="0" w:color="auto"/>
        <w:right w:val="none" w:sz="0" w:space="0" w:color="auto"/>
      </w:divBdr>
    </w:div>
    <w:div w:id="214238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earching-screening-and-confiscation" TargetMode="External"/><Relationship Id="rId18" Type="http://schemas.openxmlformats.org/officeDocument/2006/relationships/hyperlink" Target="https://www.gov.uk/government/publications/send-code-of-practice-0-to-25" TargetMode="External"/><Relationship Id="rId26" Type="http://schemas.openxmlformats.org/officeDocument/2006/relationships/hyperlink" Target="https://www.gov.uk/government/publications/pace-code-c-2019" TargetMode="External"/><Relationship Id="rId39" Type="http://schemas.openxmlformats.org/officeDocument/2006/relationships/theme" Target="theme/theme1.xml"/><Relationship Id="rId21" Type="http://schemas.openxmlformats.org/officeDocument/2006/relationships/hyperlink" Target="https://www.gov.uk/guidance/what-academies-free-schools-and-colleges-should-publish-online"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publications/behaviour-in-schools--2" TargetMode="External"/><Relationship Id="rId17" Type="http://schemas.openxmlformats.org/officeDocument/2006/relationships/hyperlink" Target="https://www.gov.uk/government/publications/supporting-pupils-at-school-with-medical-conditions--3" TargetMode="External"/><Relationship Id="rId25" Type="http://schemas.openxmlformats.org/officeDocument/2006/relationships/hyperlink" Target="https://www.gov.uk/government/publications/searching-screening-and-confiscation" TargetMode="Externa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school-exclusion" TargetMode="External"/><Relationship Id="rId20" Type="http://schemas.openxmlformats.org/officeDocument/2006/relationships/hyperlink" Target="https://www.legislation.gov.uk/uksi/2014/3283/schedul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8.jpeg"/><Relationship Id="rId24" Type="http://schemas.openxmlformats.org/officeDocument/2006/relationships/hyperlink" Target="https://www.gov.uk/government/publications/use-of-reasonable-force-in-schools" TargetMode="External"/><Relationship Id="rId32" Type="http://schemas.openxmlformats.org/officeDocument/2006/relationships/header" Target="header3.xm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behaviour-in-schools--2" TargetMode="External"/><Relationship Id="rId28" Type="http://schemas.openxmlformats.org/officeDocument/2006/relationships/hyperlink" Target="https://www.legislation.gov.uk/ukpga/2014/6/contents"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gov.uk/government/publications/sharing-nudes-and-semi-nudes-advice-for-education-settings-working-with-children-and-young-peopl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quality-act-2010-advice-for-schools" TargetMode="External"/><Relationship Id="rId22" Type="http://schemas.openxmlformats.org/officeDocument/2006/relationships/hyperlink" Target="https://www.gov.uk/government/publications/mobile-phones-in-schools" TargetMode="External"/><Relationship Id="rId27" Type="http://schemas.openxmlformats.org/officeDocument/2006/relationships/hyperlink" Target="https://www.gov.uk/government/publications/equality-act-2010-advice-for-schools" TargetMode="External"/><Relationship Id="rId30" Type="http://schemas.openxmlformats.org/officeDocument/2006/relationships/header" Target="header2.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ad0f46-5f24-43c7-96f0-9fe126533084">
      <Terms xmlns="http://schemas.microsoft.com/office/infopath/2007/PartnerControls"/>
    </lcf76f155ced4ddcb4097134ff3c332f>
    <TaxCatchAll xmlns="339d8cec-7680-425e-8d49-bab1f4260f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BF2BD53913F940B5BA5B03D33ACBF5" ma:contentTypeVersion="18" ma:contentTypeDescription="Create a new document." ma:contentTypeScope="" ma:versionID="9ebbcee122baa0d8e3e2a346b1c26636">
  <xsd:schema xmlns:xsd="http://www.w3.org/2001/XMLSchema" xmlns:xs="http://www.w3.org/2001/XMLSchema" xmlns:p="http://schemas.microsoft.com/office/2006/metadata/properties" xmlns:ns2="99ad0f46-5f24-43c7-96f0-9fe126533084" xmlns:ns3="339d8cec-7680-425e-8d49-bab1f4260f24" targetNamespace="http://schemas.microsoft.com/office/2006/metadata/properties" ma:root="true" ma:fieldsID="f08ab1d8c88fbfe99e9e211579347ab4" ns2:_="" ns3:_="">
    <xsd:import namespace="99ad0f46-5f24-43c7-96f0-9fe126533084"/>
    <xsd:import namespace="339d8cec-7680-425e-8d49-bab1f4260f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d0f46-5f24-43c7-96f0-9fe126533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e859ee-2859-43ee-853a-b5380fb7c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d8cec-7680-425e-8d49-bab1f4260f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c9f863-1da1-42d9-9a7e-a462fb0ef483}" ma:internalName="TaxCatchAll" ma:showField="CatchAllData" ma:web="339d8cec-7680-425e-8d49-bab1f4260f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3DD62-954E-4429-9B4B-C1096CCA4B52}">
  <ds:schemaRefs>
    <ds:schemaRef ds:uri="http://schemas.openxmlformats.org/officeDocument/2006/bibliography"/>
  </ds:schemaRefs>
</ds:datastoreItem>
</file>

<file path=customXml/itemProps2.xml><?xml version="1.0" encoding="utf-8"?>
<ds:datastoreItem xmlns:ds="http://schemas.openxmlformats.org/officeDocument/2006/customXml" ds:itemID="{F4A38294-2F25-4449-B905-AF6FA2BD0310}">
  <ds:schemaRefs>
    <ds:schemaRef ds:uri="http://schemas.microsoft.com/sharepoint/v3/contenttype/forms"/>
  </ds:schemaRefs>
</ds:datastoreItem>
</file>

<file path=customXml/itemProps3.xml><?xml version="1.0" encoding="utf-8"?>
<ds:datastoreItem xmlns:ds="http://schemas.openxmlformats.org/officeDocument/2006/customXml" ds:itemID="{71E2BEC3-0F9D-4808-9244-089FB0A19496}">
  <ds:schemaRefs>
    <ds:schemaRef ds:uri="http://schemas.microsoft.com/office/2006/metadata/properties"/>
    <ds:schemaRef ds:uri="http://schemas.microsoft.com/office/infopath/2007/PartnerControls"/>
    <ds:schemaRef ds:uri="99ad0f46-5f24-43c7-96f0-9fe126533084"/>
    <ds:schemaRef ds:uri="339d8cec-7680-425e-8d49-bab1f4260f24"/>
  </ds:schemaRefs>
</ds:datastoreItem>
</file>

<file path=customXml/itemProps4.xml><?xml version="1.0" encoding="utf-8"?>
<ds:datastoreItem xmlns:ds="http://schemas.openxmlformats.org/officeDocument/2006/customXml" ds:itemID="{54DDDD9A-A701-4AB1-A274-3016DC2F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d0f46-5f24-43c7-96f0-9fe126533084"/>
    <ds:schemaRef ds:uri="339d8cec-7680-425e-8d49-bab1f4260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9390</Words>
  <Characters>53526</Characters>
  <Application>Microsoft Office Word</Application>
  <DocSecurity>2</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62791</CharactersWithSpaces>
  <SharedDoc>false</SharedDoc>
  <HLinks>
    <vt:vector size="270" baseType="variant">
      <vt:variant>
        <vt:i4>5636120</vt:i4>
      </vt:variant>
      <vt:variant>
        <vt:i4>177</vt:i4>
      </vt:variant>
      <vt:variant>
        <vt:i4>0</vt:i4>
      </vt:variant>
      <vt:variant>
        <vt:i4>5</vt:i4>
      </vt:variant>
      <vt:variant>
        <vt:lpwstr>https://www.legislation.gov.uk/ukpga/2014/6/contents</vt:lpwstr>
      </vt:variant>
      <vt:variant>
        <vt:lpwstr/>
      </vt:variant>
      <vt:variant>
        <vt:i4>3080319</vt:i4>
      </vt:variant>
      <vt:variant>
        <vt:i4>174</vt:i4>
      </vt:variant>
      <vt:variant>
        <vt:i4>0</vt:i4>
      </vt:variant>
      <vt:variant>
        <vt:i4>5</vt:i4>
      </vt:variant>
      <vt:variant>
        <vt:lpwstr>https://www.gov.uk/government/publications/equality-act-2010-advice-for-schools</vt:lpwstr>
      </vt:variant>
      <vt:variant>
        <vt:lpwstr/>
      </vt:variant>
      <vt:variant>
        <vt:i4>7012479</vt:i4>
      </vt:variant>
      <vt:variant>
        <vt:i4>171</vt:i4>
      </vt:variant>
      <vt:variant>
        <vt:i4>0</vt:i4>
      </vt:variant>
      <vt:variant>
        <vt:i4>5</vt:i4>
      </vt:variant>
      <vt:variant>
        <vt:lpwstr>https://www.gov.uk/government/publications/pace-code-c-2019</vt:lpwstr>
      </vt:variant>
      <vt:variant>
        <vt:lpwstr/>
      </vt:variant>
      <vt:variant>
        <vt:i4>3342442</vt:i4>
      </vt:variant>
      <vt:variant>
        <vt:i4>168</vt:i4>
      </vt:variant>
      <vt:variant>
        <vt:i4>0</vt:i4>
      </vt:variant>
      <vt:variant>
        <vt:i4>5</vt:i4>
      </vt:variant>
      <vt:variant>
        <vt:lpwstr>https://www.gov.uk/government/publications/searching-screening-and-confiscation</vt:lpwstr>
      </vt:variant>
      <vt:variant>
        <vt:lpwstr/>
      </vt:variant>
      <vt:variant>
        <vt:i4>5242907</vt:i4>
      </vt:variant>
      <vt:variant>
        <vt:i4>165</vt:i4>
      </vt:variant>
      <vt:variant>
        <vt:i4>0</vt:i4>
      </vt:variant>
      <vt:variant>
        <vt:i4>5</vt:i4>
      </vt:variant>
      <vt:variant>
        <vt:lpwstr>https://schoolleaders.thekeysupport.com/pupils-and-parents/behaviour-and-attendance/dealing-with-behaviour-that-challenges/managing-mobile-phones-in-school/?marker=live-search-q-mobile-result-2</vt:lpwstr>
      </vt:variant>
      <vt:variant>
        <vt:lpwstr/>
      </vt:variant>
      <vt:variant>
        <vt:i4>1769489</vt:i4>
      </vt:variant>
      <vt:variant>
        <vt:i4>162</vt:i4>
      </vt:variant>
      <vt:variant>
        <vt:i4>0</vt:i4>
      </vt:variant>
      <vt:variant>
        <vt:i4>5</vt:i4>
      </vt:variant>
      <vt:variant>
        <vt:lpwstr>https://schoolleaders.thekeysupport.com/policy-expert/leadership-governance/mobile-phone-policy-model-and-examples/?marker=live-search-q-mobile%20phone%20p-result-1</vt:lpwstr>
      </vt:variant>
      <vt:variant>
        <vt:lpwstr/>
      </vt:variant>
      <vt:variant>
        <vt:i4>6619197</vt:i4>
      </vt:variant>
      <vt:variant>
        <vt:i4>159</vt:i4>
      </vt:variant>
      <vt:variant>
        <vt:i4>0</vt:i4>
      </vt:variant>
      <vt:variant>
        <vt:i4>5</vt:i4>
      </vt:variant>
      <vt:variant>
        <vt:lpwstr>https://www.gov.uk/government/publications/behaviour-in-schools--2</vt:lpwstr>
      </vt:variant>
      <vt:variant>
        <vt:lpwstr/>
      </vt:variant>
      <vt:variant>
        <vt:i4>2097250</vt:i4>
      </vt:variant>
      <vt:variant>
        <vt:i4>156</vt:i4>
      </vt:variant>
      <vt:variant>
        <vt:i4>0</vt:i4>
      </vt:variant>
      <vt:variant>
        <vt:i4>5</vt:i4>
      </vt:variant>
      <vt:variant>
        <vt:lpwstr>https://www.gov.uk/government/publications/mobile-phones-in-schools</vt:lpwstr>
      </vt:variant>
      <vt:variant>
        <vt:lpwstr/>
      </vt:variant>
      <vt:variant>
        <vt:i4>2555942</vt:i4>
      </vt:variant>
      <vt:variant>
        <vt:i4>153</vt:i4>
      </vt:variant>
      <vt:variant>
        <vt:i4>0</vt:i4>
      </vt:variant>
      <vt:variant>
        <vt:i4>5</vt:i4>
      </vt:variant>
      <vt:variant>
        <vt:lpwstr>https://www.gov.uk/guidance/what-academies-free-schools-and-colleges-should-publish-online</vt:lpwstr>
      </vt:variant>
      <vt:variant>
        <vt:lpwstr>behaviour-policy</vt:lpwstr>
      </vt:variant>
      <vt:variant>
        <vt:i4>2621481</vt:i4>
      </vt:variant>
      <vt:variant>
        <vt:i4>150</vt:i4>
      </vt:variant>
      <vt:variant>
        <vt:i4>0</vt:i4>
      </vt:variant>
      <vt:variant>
        <vt:i4>5</vt:i4>
      </vt:variant>
      <vt:variant>
        <vt:lpwstr>https://www.legislation.gov.uk/uksi/2014/3283/schedules</vt:lpwstr>
      </vt:variant>
      <vt:variant>
        <vt:lpwstr/>
      </vt:variant>
      <vt:variant>
        <vt:i4>7602212</vt:i4>
      </vt:variant>
      <vt:variant>
        <vt:i4>147</vt:i4>
      </vt:variant>
      <vt:variant>
        <vt:i4>0</vt:i4>
      </vt:variant>
      <vt:variant>
        <vt:i4>5</vt:i4>
      </vt:variant>
      <vt:variant>
        <vt:lpwstr>https://www.gov.uk/guidance/what-maintained-schools-must-publish-online</vt:lpwstr>
      </vt:variant>
      <vt:variant>
        <vt:lpwstr>behaviour-policy</vt:lpwstr>
      </vt:variant>
      <vt:variant>
        <vt:i4>2687097</vt:i4>
      </vt:variant>
      <vt:variant>
        <vt:i4>144</vt:i4>
      </vt:variant>
      <vt:variant>
        <vt:i4>0</vt:i4>
      </vt:variant>
      <vt:variant>
        <vt:i4>5</vt:i4>
      </vt:variant>
      <vt:variant>
        <vt:lpwstr>http://www.legislation.gov.uk/ukpga/2006/40/section/88</vt:lpwstr>
      </vt:variant>
      <vt:variant>
        <vt:lpwstr/>
      </vt:variant>
      <vt:variant>
        <vt:i4>2424946</vt:i4>
      </vt:variant>
      <vt:variant>
        <vt:i4>141</vt:i4>
      </vt:variant>
      <vt:variant>
        <vt:i4>0</vt:i4>
      </vt:variant>
      <vt:variant>
        <vt:i4>5</vt:i4>
      </vt:variant>
      <vt:variant>
        <vt:lpwstr>http://www.legislation.gov.uk/ukpga/2002/32/section/175</vt:lpwstr>
      </vt:variant>
      <vt:variant>
        <vt:lpwstr/>
      </vt:variant>
      <vt:variant>
        <vt:i4>24</vt:i4>
      </vt:variant>
      <vt:variant>
        <vt:i4>138</vt:i4>
      </vt:variant>
      <vt:variant>
        <vt:i4>0</vt:i4>
      </vt:variant>
      <vt:variant>
        <vt:i4>5</vt:i4>
      </vt:variant>
      <vt:variant>
        <vt:lpwstr>https://www.gov.uk/government/publications/sharing-nudes-and-semi-nudes-advice-for-education-settings-working-with-children-and-young-people</vt:lpwstr>
      </vt:variant>
      <vt:variant>
        <vt:lpwstr/>
      </vt:variant>
      <vt:variant>
        <vt:i4>393306</vt:i4>
      </vt:variant>
      <vt:variant>
        <vt:i4>135</vt:i4>
      </vt:variant>
      <vt:variant>
        <vt:i4>0</vt:i4>
      </vt:variant>
      <vt:variant>
        <vt:i4>5</vt:i4>
      </vt:variant>
      <vt:variant>
        <vt:lpwstr>https://www.gov.uk/government/publications/send-code-of-practice-0-to-25</vt:lpwstr>
      </vt:variant>
      <vt:variant>
        <vt:lpwstr/>
      </vt:variant>
      <vt:variant>
        <vt:i4>458768</vt:i4>
      </vt:variant>
      <vt:variant>
        <vt:i4>132</vt:i4>
      </vt:variant>
      <vt:variant>
        <vt:i4>0</vt:i4>
      </vt:variant>
      <vt:variant>
        <vt:i4>5</vt:i4>
      </vt:variant>
      <vt:variant>
        <vt:lpwstr>https://www.gov.uk/government/publications/supporting-pupils-at-school-with-medical-conditions--3</vt:lpwstr>
      </vt:variant>
      <vt:variant>
        <vt:lpwstr/>
      </vt:variant>
      <vt:variant>
        <vt:i4>4653075</vt:i4>
      </vt:variant>
      <vt:variant>
        <vt:i4>129</vt:i4>
      </vt:variant>
      <vt:variant>
        <vt:i4>0</vt:i4>
      </vt:variant>
      <vt:variant>
        <vt:i4>5</vt:i4>
      </vt:variant>
      <vt:variant>
        <vt:lpwstr>https://www.gov.uk/government/publications/use-of-reasonable-force-in-schools</vt:lpwstr>
      </vt:variant>
      <vt:variant>
        <vt:lpwstr/>
      </vt:variant>
      <vt:variant>
        <vt:i4>7209014</vt:i4>
      </vt:variant>
      <vt:variant>
        <vt:i4>126</vt:i4>
      </vt:variant>
      <vt:variant>
        <vt:i4>0</vt:i4>
      </vt:variant>
      <vt:variant>
        <vt:i4>5</vt:i4>
      </vt:variant>
      <vt:variant>
        <vt:lpwstr>https://www.gov.uk/government/publications/school-exclusion</vt:lpwstr>
      </vt:variant>
      <vt:variant>
        <vt:lpwstr/>
      </vt:variant>
      <vt:variant>
        <vt:i4>5898255</vt:i4>
      </vt:variant>
      <vt:variant>
        <vt:i4>123</vt:i4>
      </vt:variant>
      <vt:variant>
        <vt:i4>0</vt:i4>
      </vt:variant>
      <vt:variant>
        <vt:i4>5</vt:i4>
      </vt:variant>
      <vt:variant>
        <vt:lpwstr>https://www.gov.uk/government/publications/keeping-children-safe-in-education--2</vt:lpwstr>
      </vt:variant>
      <vt:variant>
        <vt:lpwstr/>
      </vt:variant>
      <vt:variant>
        <vt:i4>3080319</vt:i4>
      </vt:variant>
      <vt:variant>
        <vt:i4>120</vt:i4>
      </vt:variant>
      <vt:variant>
        <vt:i4>0</vt:i4>
      </vt:variant>
      <vt:variant>
        <vt:i4>5</vt:i4>
      </vt:variant>
      <vt:variant>
        <vt:lpwstr>https://www.gov.uk/government/publications/equality-act-2010-advice-for-schools</vt:lpwstr>
      </vt:variant>
      <vt:variant>
        <vt:lpwstr/>
      </vt:variant>
      <vt:variant>
        <vt:i4>3342442</vt:i4>
      </vt:variant>
      <vt:variant>
        <vt:i4>117</vt:i4>
      </vt:variant>
      <vt:variant>
        <vt:i4>0</vt:i4>
      </vt:variant>
      <vt:variant>
        <vt:i4>5</vt:i4>
      </vt:variant>
      <vt:variant>
        <vt:lpwstr>https://www.gov.uk/government/publications/searching-screening-and-confiscation</vt:lpwstr>
      </vt:variant>
      <vt:variant>
        <vt:lpwstr/>
      </vt:variant>
      <vt:variant>
        <vt:i4>6619197</vt:i4>
      </vt:variant>
      <vt:variant>
        <vt:i4>114</vt:i4>
      </vt:variant>
      <vt:variant>
        <vt:i4>0</vt:i4>
      </vt:variant>
      <vt:variant>
        <vt:i4>5</vt:i4>
      </vt:variant>
      <vt:variant>
        <vt:lpwstr>https://www.gov.uk/government/publications/behaviour-in-schools--2</vt:lpwstr>
      </vt:variant>
      <vt:variant>
        <vt:lpwstr/>
      </vt:variant>
      <vt:variant>
        <vt:i4>1441852</vt:i4>
      </vt:variant>
      <vt:variant>
        <vt:i4>107</vt:i4>
      </vt:variant>
      <vt:variant>
        <vt:i4>0</vt:i4>
      </vt:variant>
      <vt:variant>
        <vt:i4>5</vt:i4>
      </vt:variant>
      <vt:variant>
        <vt:lpwstr/>
      </vt:variant>
      <vt:variant>
        <vt:lpwstr>_Toc159504454</vt:lpwstr>
      </vt:variant>
      <vt:variant>
        <vt:i4>1441852</vt:i4>
      </vt:variant>
      <vt:variant>
        <vt:i4>101</vt:i4>
      </vt:variant>
      <vt:variant>
        <vt:i4>0</vt:i4>
      </vt:variant>
      <vt:variant>
        <vt:i4>5</vt:i4>
      </vt:variant>
      <vt:variant>
        <vt:lpwstr/>
      </vt:variant>
      <vt:variant>
        <vt:lpwstr>_Toc159504453</vt:lpwstr>
      </vt:variant>
      <vt:variant>
        <vt:i4>1441852</vt:i4>
      </vt:variant>
      <vt:variant>
        <vt:i4>95</vt:i4>
      </vt:variant>
      <vt:variant>
        <vt:i4>0</vt:i4>
      </vt:variant>
      <vt:variant>
        <vt:i4>5</vt:i4>
      </vt:variant>
      <vt:variant>
        <vt:lpwstr/>
      </vt:variant>
      <vt:variant>
        <vt:lpwstr>_Toc159504452</vt:lpwstr>
      </vt:variant>
      <vt:variant>
        <vt:i4>1441852</vt:i4>
      </vt:variant>
      <vt:variant>
        <vt:i4>89</vt:i4>
      </vt:variant>
      <vt:variant>
        <vt:i4>0</vt:i4>
      </vt:variant>
      <vt:variant>
        <vt:i4>5</vt:i4>
      </vt:variant>
      <vt:variant>
        <vt:lpwstr/>
      </vt:variant>
      <vt:variant>
        <vt:lpwstr>_Toc159504451</vt:lpwstr>
      </vt:variant>
      <vt:variant>
        <vt:i4>1441852</vt:i4>
      </vt:variant>
      <vt:variant>
        <vt:i4>83</vt:i4>
      </vt:variant>
      <vt:variant>
        <vt:i4>0</vt:i4>
      </vt:variant>
      <vt:variant>
        <vt:i4>5</vt:i4>
      </vt:variant>
      <vt:variant>
        <vt:lpwstr/>
      </vt:variant>
      <vt:variant>
        <vt:lpwstr>_Toc159504450</vt:lpwstr>
      </vt:variant>
      <vt:variant>
        <vt:i4>1507388</vt:i4>
      </vt:variant>
      <vt:variant>
        <vt:i4>77</vt:i4>
      </vt:variant>
      <vt:variant>
        <vt:i4>0</vt:i4>
      </vt:variant>
      <vt:variant>
        <vt:i4>5</vt:i4>
      </vt:variant>
      <vt:variant>
        <vt:lpwstr/>
      </vt:variant>
      <vt:variant>
        <vt:lpwstr>_Toc159504449</vt:lpwstr>
      </vt:variant>
      <vt:variant>
        <vt:i4>1507388</vt:i4>
      </vt:variant>
      <vt:variant>
        <vt:i4>71</vt:i4>
      </vt:variant>
      <vt:variant>
        <vt:i4>0</vt:i4>
      </vt:variant>
      <vt:variant>
        <vt:i4>5</vt:i4>
      </vt:variant>
      <vt:variant>
        <vt:lpwstr/>
      </vt:variant>
      <vt:variant>
        <vt:lpwstr>_Toc159504448</vt:lpwstr>
      </vt:variant>
      <vt:variant>
        <vt:i4>1507388</vt:i4>
      </vt:variant>
      <vt:variant>
        <vt:i4>65</vt:i4>
      </vt:variant>
      <vt:variant>
        <vt:i4>0</vt:i4>
      </vt:variant>
      <vt:variant>
        <vt:i4>5</vt:i4>
      </vt:variant>
      <vt:variant>
        <vt:lpwstr/>
      </vt:variant>
      <vt:variant>
        <vt:lpwstr>_Toc159504447</vt:lpwstr>
      </vt:variant>
      <vt:variant>
        <vt:i4>1507388</vt:i4>
      </vt:variant>
      <vt:variant>
        <vt:i4>59</vt:i4>
      </vt:variant>
      <vt:variant>
        <vt:i4>0</vt:i4>
      </vt:variant>
      <vt:variant>
        <vt:i4>5</vt:i4>
      </vt:variant>
      <vt:variant>
        <vt:lpwstr/>
      </vt:variant>
      <vt:variant>
        <vt:lpwstr>_Toc159504446</vt:lpwstr>
      </vt:variant>
      <vt:variant>
        <vt:i4>1507388</vt:i4>
      </vt:variant>
      <vt:variant>
        <vt:i4>53</vt:i4>
      </vt:variant>
      <vt:variant>
        <vt:i4>0</vt:i4>
      </vt:variant>
      <vt:variant>
        <vt:i4>5</vt:i4>
      </vt:variant>
      <vt:variant>
        <vt:lpwstr/>
      </vt:variant>
      <vt:variant>
        <vt:lpwstr>_Toc159504445</vt:lpwstr>
      </vt:variant>
      <vt:variant>
        <vt:i4>1507388</vt:i4>
      </vt:variant>
      <vt:variant>
        <vt:i4>47</vt:i4>
      </vt:variant>
      <vt:variant>
        <vt:i4>0</vt:i4>
      </vt:variant>
      <vt:variant>
        <vt:i4>5</vt:i4>
      </vt:variant>
      <vt:variant>
        <vt:lpwstr/>
      </vt:variant>
      <vt:variant>
        <vt:lpwstr>_Toc159504444</vt:lpwstr>
      </vt:variant>
      <vt:variant>
        <vt:i4>1507388</vt:i4>
      </vt:variant>
      <vt:variant>
        <vt:i4>41</vt:i4>
      </vt:variant>
      <vt:variant>
        <vt:i4>0</vt:i4>
      </vt:variant>
      <vt:variant>
        <vt:i4>5</vt:i4>
      </vt:variant>
      <vt:variant>
        <vt:lpwstr/>
      </vt:variant>
      <vt:variant>
        <vt:lpwstr>_Toc159504443</vt:lpwstr>
      </vt:variant>
      <vt:variant>
        <vt:i4>1507388</vt:i4>
      </vt:variant>
      <vt:variant>
        <vt:i4>35</vt:i4>
      </vt:variant>
      <vt:variant>
        <vt:i4>0</vt:i4>
      </vt:variant>
      <vt:variant>
        <vt:i4>5</vt:i4>
      </vt:variant>
      <vt:variant>
        <vt:lpwstr/>
      </vt:variant>
      <vt:variant>
        <vt:lpwstr>_Toc159504442</vt:lpwstr>
      </vt:variant>
      <vt:variant>
        <vt:i4>1507388</vt:i4>
      </vt:variant>
      <vt:variant>
        <vt:i4>29</vt:i4>
      </vt:variant>
      <vt:variant>
        <vt:i4>0</vt:i4>
      </vt:variant>
      <vt:variant>
        <vt:i4>5</vt:i4>
      </vt:variant>
      <vt:variant>
        <vt:lpwstr/>
      </vt:variant>
      <vt:variant>
        <vt:lpwstr>_Toc159504441</vt:lpwstr>
      </vt:variant>
      <vt:variant>
        <vt:i4>1507388</vt:i4>
      </vt:variant>
      <vt:variant>
        <vt:i4>23</vt:i4>
      </vt:variant>
      <vt:variant>
        <vt:i4>0</vt:i4>
      </vt:variant>
      <vt:variant>
        <vt:i4>5</vt:i4>
      </vt:variant>
      <vt:variant>
        <vt:lpwstr/>
      </vt:variant>
      <vt:variant>
        <vt:lpwstr>_Toc159504440</vt:lpwstr>
      </vt:variant>
      <vt:variant>
        <vt:i4>1048636</vt:i4>
      </vt:variant>
      <vt:variant>
        <vt:i4>17</vt:i4>
      </vt:variant>
      <vt:variant>
        <vt:i4>0</vt:i4>
      </vt:variant>
      <vt:variant>
        <vt:i4>5</vt:i4>
      </vt:variant>
      <vt:variant>
        <vt:lpwstr/>
      </vt:variant>
      <vt:variant>
        <vt:lpwstr>_Toc159504439</vt:lpwstr>
      </vt:variant>
      <vt:variant>
        <vt:i4>1048636</vt:i4>
      </vt:variant>
      <vt:variant>
        <vt:i4>11</vt:i4>
      </vt:variant>
      <vt:variant>
        <vt:i4>0</vt:i4>
      </vt:variant>
      <vt:variant>
        <vt:i4>5</vt:i4>
      </vt:variant>
      <vt:variant>
        <vt:lpwstr/>
      </vt:variant>
      <vt:variant>
        <vt:lpwstr>_Toc159504438</vt:lpwstr>
      </vt:variant>
      <vt:variant>
        <vt:i4>1048636</vt:i4>
      </vt:variant>
      <vt:variant>
        <vt:i4>5</vt:i4>
      </vt:variant>
      <vt:variant>
        <vt:i4>0</vt:i4>
      </vt:variant>
      <vt:variant>
        <vt:i4>5</vt:i4>
      </vt:variant>
      <vt:variant>
        <vt:lpwstr/>
      </vt:variant>
      <vt:variant>
        <vt:lpwstr>_Toc159504437</vt:lpwstr>
      </vt:variant>
      <vt:variant>
        <vt:i4>2162790</vt:i4>
      </vt:variant>
      <vt:variant>
        <vt:i4>21</vt:i4>
      </vt:variant>
      <vt:variant>
        <vt:i4>0</vt:i4>
      </vt:variant>
      <vt:variant>
        <vt:i4>5</vt:i4>
      </vt:variant>
      <vt:variant>
        <vt:lpwstr>https://thekeysupport.com/terms-of-use</vt:lpwstr>
      </vt:variant>
      <vt:variant>
        <vt:lpwstr/>
      </vt:variant>
      <vt:variant>
        <vt:i4>2162790</vt:i4>
      </vt:variant>
      <vt:variant>
        <vt:i4>15</vt:i4>
      </vt:variant>
      <vt:variant>
        <vt:i4>0</vt:i4>
      </vt:variant>
      <vt:variant>
        <vt:i4>5</vt:i4>
      </vt:variant>
      <vt:variant>
        <vt:lpwstr>https://thekeysupport.com/terms-of-use</vt:lpwstr>
      </vt:variant>
      <vt:variant>
        <vt:lpwstr/>
      </vt:variant>
      <vt:variant>
        <vt:i4>4784156</vt:i4>
      </vt:variant>
      <vt:variant>
        <vt:i4>12</vt:i4>
      </vt:variant>
      <vt:variant>
        <vt:i4>0</vt:i4>
      </vt:variant>
      <vt:variant>
        <vt:i4>5</vt:i4>
      </vt:variant>
      <vt:variant>
        <vt:lpwstr>http://www.thekeysupport.com/</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Tim Bethell</cp:lastModifiedBy>
  <cp:revision>47</cp:revision>
  <cp:lastPrinted>2018-10-02T14:43:00Z</cp:lastPrinted>
  <dcterms:created xsi:type="dcterms:W3CDTF">2026-09-09T14:25:00Z</dcterms:created>
  <dcterms:modified xsi:type="dcterms:W3CDTF">2026-09-16T13:12:00Z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0x010100CABF2BD53913F940B5BA5B03D33ACBF5</vt:lpwstr>
  </property>
</Properties>
</file>