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32C3" w14:textId="45175D69" w:rsidR="00937264" w:rsidRDefault="00937264">
      <w:pPr>
        <w:pStyle w:val="Title"/>
        <w:spacing w:line="259" w:lineRule="auto"/>
      </w:pPr>
      <w:r>
        <w:rPr>
          <w:noProof/>
        </w:rPr>
        <w:drawing>
          <wp:inline distT="0" distB="0" distL="0" distR="0" wp14:anchorId="184110D5" wp14:editId="43216AF7">
            <wp:extent cx="5248656" cy="4626864"/>
            <wp:effectExtent l="0" t="0" r="9525" b="2540"/>
            <wp:docPr id="366145500" name="Picture 1" descr="A logo for a spac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45500" name="Picture 1" descr="A logo for a space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248656" cy="4626864"/>
                    </a:xfrm>
                    <a:prstGeom prst="rect">
                      <a:avLst/>
                    </a:prstGeom>
                  </pic:spPr>
                </pic:pic>
              </a:graphicData>
            </a:graphic>
          </wp:inline>
        </w:drawing>
      </w:r>
    </w:p>
    <w:p w14:paraId="6670877F" w14:textId="77777777" w:rsidR="00937264" w:rsidRDefault="00937264">
      <w:pPr>
        <w:pStyle w:val="Title"/>
        <w:spacing w:line="259" w:lineRule="auto"/>
      </w:pPr>
    </w:p>
    <w:p w14:paraId="3CB683C6" w14:textId="664454A7" w:rsidR="001C1373" w:rsidRPr="0038246D" w:rsidRDefault="00235680">
      <w:pPr>
        <w:pStyle w:val="Title"/>
        <w:spacing w:line="259" w:lineRule="auto"/>
      </w:pPr>
      <w:r w:rsidRPr="0038246D">
        <w:t>Safeguarding</w:t>
      </w:r>
      <w:r w:rsidRPr="0038246D">
        <w:rPr>
          <w:spacing w:val="-11"/>
        </w:rPr>
        <w:t xml:space="preserve"> </w:t>
      </w:r>
      <w:r w:rsidRPr="0038246D">
        <w:t>and</w:t>
      </w:r>
      <w:r w:rsidRPr="0038246D">
        <w:rPr>
          <w:spacing w:val="-12"/>
        </w:rPr>
        <w:t xml:space="preserve"> </w:t>
      </w:r>
      <w:r w:rsidRPr="0038246D">
        <w:t>Child</w:t>
      </w:r>
      <w:r w:rsidRPr="0038246D">
        <w:rPr>
          <w:spacing w:val="-12"/>
        </w:rPr>
        <w:t xml:space="preserve"> </w:t>
      </w:r>
      <w:r w:rsidRPr="0038246D">
        <w:t xml:space="preserve">Protection </w:t>
      </w:r>
      <w:r w:rsidRPr="0038246D">
        <w:rPr>
          <w:spacing w:val="-2"/>
        </w:rPr>
        <w:t>Policy</w:t>
      </w:r>
    </w:p>
    <w:p w14:paraId="3CB683C7" w14:textId="77777777" w:rsidR="001C1373" w:rsidRPr="0038246D" w:rsidRDefault="001C1373">
      <w:pPr>
        <w:pStyle w:val="BodyText"/>
        <w:ind w:left="0"/>
        <w:rPr>
          <w:b/>
          <w:sz w:val="20"/>
        </w:rPr>
      </w:pPr>
    </w:p>
    <w:p w14:paraId="3CB683C8" w14:textId="77777777" w:rsidR="001C1373" w:rsidRPr="0038246D" w:rsidRDefault="001C1373">
      <w:pPr>
        <w:pStyle w:val="BodyText"/>
        <w:ind w:left="0"/>
        <w:rPr>
          <w:b/>
          <w:sz w:val="20"/>
        </w:rPr>
      </w:pPr>
    </w:p>
    <w:p w14:paraId="3CB683C9" w14:textId="77777777" w:rsidR="001C1373" w:rsidRPr="0038246D" w:rsidRDefault="001C1373">
      <w:pPr>
        <w:pStyle w:val="BodyText"/>
        <w:ind w:left="0"/>
        <w:rPr>
          <w:b/>
          <w:sz w:val="20"/>
        </w:rPr>
      </w:pPr>
    </w:p>
    <w:p w14:paraId="3CB683CA" w14:textId="77777777" w:rsidR="001C1373" w:rsidRPr="0038246D" w:rsidRDefault="001C1373">
      <w:pPr>
        <w:pStyle w:val="BodyText"/>
        <w:ind w:left="0"/>
        <w:rPr>
          <w:b/>
          <w:sz w:val="20"/>
        </w:rPr>
      </w:pPr>
    </w:p>
    <w:p w14:paraId="3CB683CB" w14:textId="35DC9937" w:rsidR="001C1373" w:rsidRPr="0038246D" w:rsidRDefault="001C1373">
      <w:pPr>
        <w:pStyle w:val="BodyText"/>
        <w:spacing w:before="5"/>
        <w:ind w:left="0"/>
        <w:rPr>
          <w:b/>
          <w:sz w:val="21"/>
        </w:rPr>
      </w:pPr>
    </w:p>
    <w:p w14:paraId="3CB683CC" w14:textId="77777777" w:rsidR="001C1373" w:rsidRPr="0038246D" w:rsidRDefault="001C1373">
      <w:pPr>
        <w:pStyle w:val="BodyText"/>
        <w:ind w:left="0"/>
        <w:rPr>
          <w:b/>
          <w:sz w:val="20"/>
        </w:rPr>
      </w:pPr>
    </w:p>
    <w:p w14:paraId="3CB683CD" w14:textId="77777777" w:rsidR="001C1373" w:rsidRPr="0057439D" w:rsidRDefault="001C1373">
      <w:pPr>
        <w:pStyle w:val="BodyText"/>
        <w:ind w:left="0"/>
        <w:rPr>
          <w:b/>
          <w:sz w:val="20"/>
        </w:rPr>
      </w:pPr>
    </w:p>
    <w:p w14:paraId="3CB683CE" w14:textId="77777777" w:rsidR="001C1373" w:rsidRPr="0057439D" w:rsidRDefault="001C1373">
      <w:pPr>
        <w:pStyle w:val="BodyText"/>
        <w:spacing w:before="2" w:after="1"/>
        <w:ind w:left="0"/>
        <w:rPr>
          <w:b/>
          <w:sz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03"/>
        <w:gridCol w:w="3193"/>
        <w:gridCol w:w="1996"/>
        <w:gridCol w:w="3037"/>
      </w:tblGrid>
      <w:tr w:rsidR="001C1373" w:rsidRPr="00AC3B31" w14:paraId="3CB683D0" w14:textId="77777777" w:rsidTr="402A2861">
        <w:trPr>
          <w:trHeight w:val="350"/>
        </w:trPr>
        <w:tc>
          <w:tcPr>
            <w:tcW w:w="5000" w:type="pct"/>
            <w:gridSpan w:val="4"/>
            <w:shd w:val="clear" w:color="auto" w:fill="BEBEBE" w:themeFill="accent5" w:themeFillShade="BF"/>
          </w:tcPr>
          <w:p w14:paraId="3CB683CF" w14:textId="77777777" w:rsidR="001C1373" w:rsidRPr="00AC3B31" w:rsidRDefault="00235680">
            <w:pPr>
              <w:pStyle w:val="TableParagraph"/>
              <w:spacing w:before="50"/>
              <w:ind w:left="117"/>
              <w:rPr>
                <w:b/>
              </w:rPr>
            </w:pPr>
            <w:r w:rsidRPr="00AC3B31">
              <w:rPr>
                <w:b/>
              </w:rPr>
              <w:t>Document</w:t>
            </w:r>
            <w:r w:rsidRPr="00AC3B31">
              <w:rPr>
                <w:b/>
                <w:spacing w:val="-14"/>
              </w:rPr>
              <w:t xml:space="preserve"> </w:t>
            </w:r>
            <w:r w:rsidRPr="00AC3B31">
              <w:rPr>
                <w:b/>
                <w:spacing w:val="-2"/>
              </w:rPr>
              <w:t>Control</w:t>
            </w:r>
          </w:p>
        </w:tc>
      </w:tr>
      <w:tr w:rsidR="001C1373" w:rsidRPr="00AC3B31" w14:paraId="3CB683D5" w14:textId="77777777" w:rsidTr="402A2861">
        <w:trPr>
          <w:trHeight w:val="350"/>
        </w:trPr>
        <w:tc>
          <w:tcPr>
            <w:tcW w:w="1056" w:type="pct"/>
            <w:shd w:val="clear" w:color="auto" w:fill="BEBEBE" w:themeFill="accent5" w:themeFillShade="BF"/>
          </w:tcPr>
          <w:p w14:paraId="3CB683D1" w14:textId="77777777" w:rsidR="001C1373" w:rsidRPr="00AC3B31" w:rsidRDefault="00235680">
            <w:pPr>
              <w:pStyle w:val="TableParagraph"/>
              <w:spacing w:before="50"/>
            </w:pPr>
            <w:r w:rsidRPr="00AC3B31">
              <w:t>Review</w:t>
            </w:r>
            <w:r w:rsidRPr="00AC3B31">
              <w:rPr>
                <w:spacing w:val="-9"/>
              </w:rPr>
              <w:t xml:space="preserve"> </w:t>
            </w:r>
            <w:r w:rsidRPr="00AC3B31">
              <w:rPr>
                <w:spacing w:val="-2"/>
              </w:rPr>
              <w:t>period</w:t>
            </w:r>
          </w:p>
        </w:tc>
        <w:tc>
          <w:tcPr>
            <w:tcW w:w="1531" w:type="pct"/>
          </w:tcPr>
          <w:p w14:paraId="3CB683D2" w14:textId="77777777" w:rsidR="001C1373" w:rsidRPr="00AC3B31" w:rsidRDefault="00235680">
            <w:pPr>
              <w:pStyle w:val="TableParagraph"/>
              <w:spacing w:before="50"/>
              <w:ind w:left="115"/>
            </w:pPr>
            <w:r w:rsidRPr="00AC3B31">
              <w:t>12</w:t>
            </w:r>
            <w:r w:rsidRPr="00AC3B31">
              <w:rPr>
                <w:spacing w:val="-4"/>
              </w:rPr>
              <w:t xml:space="preserve"> </w:t>
            </w:r>
            <w:r w:rsidRPr="00AC3B31">
              <w:rPr>
                <w:spacing w:val="-2"/>
              </w:rPr>
              <w:t>Months</w:t>
            </w:r>
          </w:p>
        </w:tc>
        <w:tc>
          <w:tcPr>
            <w:tcW w:w="957" w:type="pct"/>
            <w:shd w:val="clear" w:color="auto" w:fill="BEBEBE" w:themeFill="accent5" w:themeFillShade="BF"/>
          </w:tcPr>
          <w:p w14:paraId="3CB683D3" w14:textId="77777777" w:rsidR="001C1373" w:rsidRPr="00AC3B31" w:rsidRDefault="00235680">
            <w:pPr>
              <w:pStyle w:val="TableParagraph"/>
              <w:spacing w:before="50"/>
              <w:ind w:left="109"/>
            </w:pPr>
            <w:r w:rsidRPr="00AC3B31">
              <w:t>Next</w:t>
            </w:r>
            <w:r w:rsidRPr="00AC3B31">
              <w:rPr>
                <w:spacing w:val="-6"/>
              </w:rPr>
              <w:t xml:space="preserve"> </w:t>
            </w:r>
            <w:r w:rsidRPr="00AC3B31">
              <w:rPr>
                <w:spacing w:val="-2"/>
              </w:rPr>
              <w:t>review</w:t>
            </w:r>
          </w:p>
        </w:tc>
        <w:tc>
          <w:tcPr>
            <w:tcW w:w="1456" w:type="pct"/>
          </w:tcPr>
          <w:p w14:paraId="3CB683D4" w14:textId="3811D53A" w:rsidR="001C1373" w:rsidRPr="00AC3B31" w:rsidRDefault="00235680">
            <w:pPr>
              <w:pStyle w:val="TableParagraph"/>
              <w:spacing w:before="50"/>
            </w:pPr>
            <w:r w:rsidRPr="00C37794">
              <w:t>September</w:t>
            </w:r>
            <w:r w:rsidRPr="00C37794">
              <w:rPr>
                <w:spacing w:val="-13"/>
              </w:rPr>
              <w:t xml:space="preserve"> </w:t>
            </w:r>
            <w:r w:rsidRPr="00C37794">
              <w:rPr>
                <w:spacing w:val="-4"/>
              </w:rPr>
              <w:t>202</w:t>
            </w:r>
            <w:r w:rsidR="00257C62" w:rsidRPr="00C37794">
              <w:rPr>
                <w:spacing w:val="-4"/>
              </w:rPr>
              <w:t>6</w:t>
            </w:r>
          </w:p>
        </w:tc>
      </w:tr>
      <w:tr w:rsidR="001C1373" w:rsidRPr="00AC3B31" w14:paraId="3CB683DA" w14:textId="77777777" w:rsidTr="402A2861">
        <w:trPr>
          <w:trHeight w:val="350"/>
        </w:trPr>
        <w:tc>
          <w:tcPr>
            <w:tcW w:w="1056" w:type="pct"/>
            <w:shd w:val="clear" w:color="auto" w:fill="BEBEBE" w:themeFill="accent5" w:themeFillShade="BF"/>
          </w:tcPr>
          <w:p w14:paraId="3CB683D6" w14:textId="77777777" w:rsidR="001C1373" w:rsidRPr="00AC3B31" w:rsidRDefault="00235680">
            <w:pPr>
              <w:pStyle w:val="TableParagraph"/>
              <w:spacing w:before="50"/>
            </w:pPr>
            <w:r w:rsidRPr="00AC3B31">
              <w:rPr>
                <w:spacing w:val="-2"/>
              </w:rPr>
              <w:t>Owner</w:t>
            </w:r>
          </w:p>
        </w:tc>
        <w:tc>
          <w:tcPr>
            <w:tcW w:w="1531" w:type="pct"/>
          </w:tcPr>
          <w:p w14:paraId="3CB683D7" w14:textId="77777777" w:rsidR="001C1373" w:rsidRPr="00AC3B31" w:rsidRDefault="00235680">
            <w:pPr>
              <w:pStyle w:val="TableParagraph"/>
              <w:spacing w:before="50"/>
              <w:ind w:left="115"/>
            </w:pPr>
            <w:r w:rsidRPr="00AC3B31">
              <w:rPr>
                <w:spacing w:val="-5"/>
              </w:rPr>
              <w:t>CEO</w:t>
            </w:r>
          </w:p>
        </w:tc>
        <w:tc>
          <w:tcPr>
            <w:tcW w:w="957" w:type="pct"/>
            <w:shd w:val="clear" w:color="auto" w:fill="BEBEBE" w:themeFill="accent5" w:themeFillShade="BF"/>
          </w:tcPr>
          <w:p w14:paraId="3CB683D8" w14:textId="7ACBB554" w:rsidR="001C1373" w:rsidRPr="00AC3B31" w:rsidRDefault="00235680">
            <w:pPr>
              <w:pStyle w:val="TableParagraph"/>
              <w:spacing w:before="50"/>
              <w:ind w:left="109"/>
            </w:pPr>
            <w:r w:rsidRPr="00AC3B31">
              <w:rPr>
                <w:spacing w:val="-2"/>
              </w:rPr>
              <w:t>Approver</w:t>
            </w:r>
            <w:r w:rsidR="00B62E8D" w:rsidRPr="00AC3B31">
              <w:rPr>
                <w:spacing w:val="-2"/>
              </w:rPr>
              <w:t>/date</w:t>
            </w:r>
          </w:p>
        </w:tc>
        <w:tc>
          <w:tcPr>
            <w:tcW w:w="1456" w:type="pct"/>
          </w:tcPr>
          <w:p w14:paraId="3CB683D9" w14:textId="63A2A728" w:rsidR="001C1373" w:rsidRPr="00AC3B31" w:rsidRDefault="001C1373">
            <w:pPr>
              <w:pStyle w:val="TableParagraph"/>
              <w:spacing w:before="50"/>
            </w:pPr>
          </w:p>
        </w:tc>
      </w:tr>
    </w:tbl>
    <w:p w14:paraId="3CB683DB" w14:textId="77777777" w:rsidR="001C1373" w:rsidRPr="0057439D" w:rsidRDefault="001C1373">
      <w:pPr>
        <w:pStyle w:val="BodyText"/>
        <w:spacing w:before="8"/>
        <w:ind w:left="0"/>
        <w:rPr>
          <w:b/>
          <w:sz w:val="80"/>
        </w:rPr>
      </w:pPr>
    </w:p>
    <w:p w14:paraId="1AAD205E" w14:textId="77777777" w:rsidR="00DE304C" w:rsidRDefault="00235680">
      <w:pPr>
        <w:pStyle w:val="BodyText"/>
        <w:spacing w:line="242" w:lineRule="auto"/>
        <w:ind w:left="1069" w:right="1060"/>
        <w:jc w:val="center"/>
        <w:rPr>
          <w:spacing w:val="-2"/>
        </w:rPr>
      </w:pPr>
      <w:r w:rsidRPr="0057439D">
        <w:t>This</w:t>
      </w:r>
      <w:r w:rsidRPr="0057439D">
        <w:rPr>
          <w:spacing w:val="-2"/>
        </w:rPr>
        <w:t xml:space="preserve"> </w:t>
      </w:r>
      <w:r w:rsidRPr="0057439D">
        <w:t>document</w:t>
      </w:r>
      <w:r w:rsidRPr="0057439D">
        <w:rPr>
          <w:spacing w:val="-4"/>
        </w:rPr>
        <w:t xml:space="preserve"> </w:t>
      </w:r>
      <w:r w:rsidRPr="0057439D">
        <w:t>applies</w:t>
      </w:r>
      <w:r w:rsidRPr="0057439D">
        <w:rPr>
          <w:spacing w:val="-1"/>
        </w:rPr>
        <w:t xml:space="preserve"> </w:t>
      </w:r>
      <w:r w:rsidRPr="0057439D">
        <w:t>to</w:t>
      </w:r>
      <w:r w:rsidRPr="0057439D">
        <w:rPr>
          <w:spacing w:val="-1"/>
        </w:rPr>
        <w:t xml:space="preserve"> </w:t>
      </w:r>
      <w:r w:rsidRPr="0057439D">
        <w:t>all</w:t>
      </w:r>
      <w:r w:rsidRPr="0057439D">
        <w:rPr>
          <w:spacing w:val="-2"/>
        </w:rPr>
        <w:t xml:space="preserve"> </w:t>
      </w:r>
      <w:r w:rsidRPr="0057439D">
        <w:t>schools</w:t>
      </w:r>
      <w:r w:rsidRPr="0057439D">
        <w:rPr>
          <w:spacing w:val="-2"/>
        </w:rPr>
        <w:t xml:space="preserve"> </w:t>
      </w:r>
      <w:r w:rsidRPr="0057439D">
        <w:t>and</w:t>
      </w:r>
      <w:r w:rsidRPr="0057439D">
        <w:rPr>
          <w:spacing w:val="-5"/>
        </w:rPr>
        <w:t xml:space="preserve"> </w:t>
      </w:r>
      <w:r w:rsidRPr="0057439D">
        <w:t>operations</w:t>
      </w:r>
      <w:r w:rsidRPr="0057439D">
        <w:rPr>
          <w:spacing w:val="-4"/>
        </w:rPr>
        <w:t xml:space="preserve"> </w:t>
      </w:r>
      <w:r w:rsidRPr="0057439D">
        <w:t>of</w:t>
      </w:r>
      <w:r w:rsidRPr="0057439D">
        <w:rPr>
          <w:spacing w:val="-4"/>
        </w:rPr>
        <w:t xml:space="preserve"> </w:t>
      </w:r>
      <w:r w:rsidRPr="0057439D">
        <w:t>the</w:t>
      </w:r>
      <w:r w:rsidRPr="0057439D">
        <w:rPr>
          <w:spacing w:val="-2"/>
        </w:rPr>
        <w:t xml:space="preserve"> </w:t>
      </w:r>
    </w:p>
    <w:p w14:paraId="3CB683DC" w14:textId="134A0BA3" w:rsidR="001C1373" w:rsidRPr="0057439D" w:rsidRDefault="00235680">
      <w:pPr>
        <w:pStyle w:val="BodyText"/>
        <w:spacing w:line="242" w:lineRule="auto"/>
        <w:ind w:left="1069" w:right="1060"/>
        <w:jc w:val="center"/>
      </w:pPr>
      <w:r w:rsidRPr="0057439D">
        <w:t>Galileo</w:t>
      </w:r>
      <w:r w:rsidRPr="0057439D">
        <w:rPr>
          <w:spacing w:val="-3"/>
        </w:rPr>
        <w:t xml:space="preserve"> </w:t>
      </w:r>
      <w:r w:rsidRPr="0057439D">
        <w:t>Multi</w:t>
      </w:r>
      <w:r w:rsidRPr="0057439D">
        <w:rPr>
          <w:spacing w:val="-2"/>
        </w:rPr>
        <w:t xml:space="preserve"> </w:t>
      </w:r>
      <w:r w:rsidRPr="0057439D">
        <w:t>Academy</w:t>
      </w:r>
      <w:r w:rsidRPr="0057439D">
        <w:rPr>
          <w:spacing w:val="-4"/>
        </w:rPr>
        <w:t xml:space="preserve"> </w:t>
      </w:r>
      <w:r w:rsidRPr="0057439D">
        <w:t xml:space="preserve">Trust: </w:t>
      </w:r>
      <w:hyperlink r:id="rId12">
        <w:r w:rsidRPr="0057439D">
          <w:rPr>
            <w:color w:val="0462C1"/>
            <w:spacing w:val="-2"/>
            <w:u w:val="single" w:color="0462C1"/>
          </w:rPr>
          <w:t>www.galileotrust.co.uk</w:t>
        </w:r>
      </w:hyperlink>
    </w:p>
    <w:p w14:paraId="197E8C91" w14:textId="77777777" w:rsidR="001C1373" w:rsidRPr="0038246D" w:rsidRDefault="001C1373">
      <w:pPr>
        <w:spacing w:line="242" w:lineRule="auto"/>
        <w:jc w:val="center"/>
        <w:rPr>
          <w:rFonts w:ascii="Arial" w:hAnsi="Arial" w:cs="Arial"/>
        </w:rPr>
      </w:pPr>
    </w:p>
    <w:p w14:paraId="317DD11C" w14:textId="77777777" w:rsidR="001A445C" w:rsidRPr="0038246D" w:rsidRDefault="001A445C">
      <w:pPr>
        <w:spacing w:line="242" w:lineRule="auto"/>
        <w:jc w:val="center"/>
        <w:rPr>
          <w:rFonts w:ascii="Arial" w:hAnsi="Arial" w:cs="Arial"/>
        </w:rPr>
      </w:pPr>
    </w:p>
    <w:p w14:paraId="30AECECF" w14:textId="3D40A082" w:rsidR="00282D1B" w:rsidRPr="0038246D" w:rsidRDefault="00282D1B" w:rsidP="00282D1B">
      <w:pPr>
        <w:tabs>
          <w:tab w:val="left" w:pos="3880"/>
        </w:tabs>
        <w:spacing w:line="242" w:lineRule="auto"/>
        <w:rPr>
          <w:rFonts w:ascii="Arial" w:hAnsi="Arial" w:cs="Arial"/>
        </w:rPr>
      </w:pPr>
      <w:r w:rsidRPr="0038246D">
        <w:rPr>
          <w:rFonts w:ascii="Arial" w:hAnsi="Arial" w:cs="Arial"/>
        </w:rPr>
        <w:lastRenderedPageBreak/>
        <w:tab/>
      </w:r>
    </w:p>
    <w:tbl>
      <w:tblPr>
        <w:tblStyle w:val="TableGrid"/>
        <w:tblW w:w="0" w:type="auto"/>
        <w:tblLook w:val="04A0" w:firstRow="1" w:lastRow="0" w:firstColumn="1" w:lastColumn="0" w:noHBand="0" w:noVBand="1"/>
      </w:tblPr>
      <w:tblGrid>
        <w:gridCol w:w="6938"/>
        <w:gridCol w:w="3491"/>
      </w:tblGrid>
      <w:tr w:rsidR="00D670D9" w:rsidRPr="00D8666C" w14:paraId="029F6C8C" w14:textId="77777777" w:rsidTr="0079002E">
        <w:trPr>
          <w:trHeight w:val="394"/>
        </w:trPr>
        <w:tc>
          <w:tcPr>
            <w:tcW w:w="10680" w:type="dxa"/>
            <w:gridSpan w:val="2"/>
          </w:tcPr>
          <w:p w14:paraId="3BE606CB" w14:textId="480234D8" w:rsidR="00D670D9" w:rsidRPr="00D8666C" w:rsidRDefault="00D670D9" w:rsidP="00D670D9">
            <w:pPr>
              <w:spacing w:line="242" w:lineRule="auto"/>
              <w:rPr>
                <w:rFonts w:ascii="Arial" w:hAnsi="Arial" w:cs="Arial"/>
                <w:b/>
                <w:bCs/>
              </w:rPr>
            </w:pPr>
            <w:r w:rsidRPr="00D8666C">
              <w:rPr>
                <w:rFonts w:ascii="Arial" w:hAnsi="Arial" w:cs="Arial"/>
                <w:b/>
                <w:bCs/>
              </w:rPr>
              <w:t>Policy Review Sheet</w:t>
            </w:r>
          </w:p>
        </w:tc>
      </w:tr>
      <w:tr w:rsidR="00111030" w:rsidRPr="00D8666C" w14:paraId="4E2669C5" w14:textId="77777777" w:rsidTr="0079002E">
        <w:trPr>
          <w:trHeight w:val="414"/>
        </w:trPr>
        <w:tc>
          <w:tcPr>
            <w:tcW w:w="7120" w:type="dxa"/>
            <w:shd w:val="clear" w:color="auto" w:fill="32346F"/>
          </w:tcPr>
          <w:p w14:paraId="4A6B29ED" w14:textId="371C5C88" w:rsidR="00111030" w:rsidRPr="00D8666C" w:rsidRDefault="00111030" w:rsidP="00111030">
            <w:pPr>
              <w:spacing w:line="242" w:lineRule="auto"/>
              <w:jc w:val="right"/>
              <w:rPr>
                <w:rFonts w:ascii="Arial" w:hAnsi="Arial" w:cs="Arial"/>
                <w:b/>
                <w:bCs/>
              </w:rPr>
            </w:pPr>
            <w:r w:rsidRPr="00D8666C">
              <w:rPr>
                <w:rFonts w:ascii="Arial" w:hAnsi="Arial" w:cs="Arial"/>
                <w:b/>
                <w:bCs/>
              </w:rPr>
              <w:t>Date of changes:</w:t>
            </w:r>
          </w:p>
        </w:tc>
        <w:tc>
          <w:tcPr>
            <w:tcW w:w="3560" w:type="dxa"/>
          </w:tcPr>
          <w:p w14:paraId="0C34517A" w14:textId="44D0DBDC" w:rsidR="00111030" w:rsidRPr="00D8666C" w:rsidRDefault="00C37794" w:rsidP="00D670D9">
            <w:pPr>
              <w:spacing w:line="242" w:lineRule="auto"/>
              <w:rPr>
                <w:rFonts w:ascii="Arial" w:hAnsi="Arial" w:cs="Arial"/>
              </w:rPr>
            </w:pPr>
            <w:r w:rsidRPr="00C37794">
              <w:rPr>
                <w:rFonts w:ascii="Arial" w:hAnsi="Arial" w:cs="Arial"/>
              </w:rPr>
              <w:t xml:space="preserve">September </w:t>
            </w:r>
            <w:r w:rsidR="00896B81" w:rsidRPr="00C37794">
              <w:rPr>
                <w:rFonts w:ascii="Arial" w:hAnsi="Arial" w:cs="Arial"/>
              </w:rPr>
              <w:t>202</w:t>
            </w:r>
            <w:r w:rsidR="00257C62" w:rsidRPr="00C37794">
              <w:rPr>
                <w:rFonts w:ascii="Arial" w:hAnsi="Arial" w:cs="Arial"/>
              </w:rPr>
              <w:t>5</w:t>
            </w:r>
          </w:p>
        </w:tc>
      </w:tr>
    </w:tbl>
    <w:p w14:paraId="563F9398" w14:textId="77777777" w:rsidR="0079002E" w:rsidRPr="00D8666C" w:rsidRDefault="0079002E">
      <w:pPr>
        <w:rPr>
          <w:rFonts w:ascii="Arial" w:hAnsi="Arial" w:cs="Arial"/>
        </w:rPr>
      </w:pPr>
    </w:p>
    <w:tbl>
      <w:tblPr>
        <w:tblStyle w:val="TableGrid"/>
        <w:tblW w:w="10485" w:type="dxa"/>
        <w:tblLook w:val="04A0" w:firstRow="1" w:lastRow="0" w:firstColumn="1" w:lastColumn="0" w:noHBand="0" w:noVBand="1"/>
      </w:tblPr>
      <w:tblGrid>
        <w:gridCol w:w="5471"/>
        <w:gridCol w:w="5014"/>
      </w:tblGrid>
      <w:tr w:rsidR="00896B81" w:rsidRPr="00D8666C" w14:paraId="5784E10A" w14:textId="77777777" w:rsidTr="00D84ACC">
        <w:trPr>
          <w:trHeight w:val="832"/>
        </w:trPr>
        <w:tc>
          <w:tcPr>
            <w:tcW w:w="5471" w:type="dxa"/>
            <w:shd w:val="clear" w:color="auto" w:fill="32346F"/>
          </w:tcPr>
          <w:p w14:paraId="5322D1A0" w14:textId="0814BD18" w:rsidR="00896B81" w:rsidRPr="00D8666C" w:rsidRDefault="00896B81" w:rsidP="00F2612F">
            <w:pPr>
              <w:spacing w:line="242" w:lineRule="auto"/>
              <w:rPr>
                <w:rFonts w:ascii="Arial" w:hAnsi="Arial" w:cs="Arial"/>
                <w:b/>
                <w:bCs/>
              </w:rPr>
            </w:pPr>
            <w:r w:rsidRPr="00D8666C">
              <w:rPr>
                <w:rFonts w:ascii="Arial" w:hAnsi="Arial" w:cs="Arial"/>
                <w:b/>
                <w:bCs/>
              </w:rPr>
              <w:t>Changes to note</w:t>
            </w:r>
          </w:p>
        </w:tc>
        <w:tc>
          <w:tcPr>
            <w:tcW w:w="5014" w:type="dxa"/>
            <w:shd w:val="clear" w:color="auto" w:fill="32346F"/>
          </w:tcPr>
          <w:p w14:paraId="360345B4" w14:textId="77777777" w:rsidR="00896B81" w:rsidRPr="00D8666C" w:rsidRDefault="00896B81" w:rsidP="00F2612F">
            <w:pPr>
              <w:spacing w:line="242" w:lineRule="auto"/>
              <w:rPr>
                <w:rFonts w:ascii="Arial" w:hAnsi="Arial" w:cs="Arial"/>
                <w:b/>
                <w:bCs/>
              </w:rPr>
            </w:pPr>
            <w:r w:rsidRPr="00D8666C">
              <w:rPr>
                <w:rFonts w:ascii="Arial" w:hAnsi="Arial" w:cs="Arial"/>
                <w:b/>
                <w:bCs/>
              </w:rPr>
              <w:t>Reason for change</w:t>
            </w:r>
          </w:p>
          <w:p w14:paraId="79D0BA38" w14:textId="3CCE8CE7" w:rsidR="00896B81" w:rsidRPr="00D8666C" w:rsidRDefault="00896B81" w:rsidP="00F2612F">
            <w:pPr>
              <w:spacing w:line="242" w:lineRule="auto"/>
              <w:rPr>
                <w:rFonts w:ascii="Arial" w:hAnsi="Arial" w:cs="Arial"/>
                <w:b/>
                <w:bCs/>
                <w:i/>
                <w:iCs/>
              </w:rPr>
            </w:pPr>
            <w:r w:rsidRPr="00D8666C">
              <w:rPr>
                <w:rFonts w:ascii="Arial" w:hAnsi="Arial" w:cs="Arial"/>
                <w:b/>
                <w:bCs/>
                <w:i/>
                <w:iCs/>
              </w:rPr>
              <w:t>e.g. change in legislation</w:t>
            </w:r>
          </w:p>
        </w:tc>
      </w:tr>
      <w:tr w:rsidR="007A3A40" w:rsidRPr="00D8666C" w14:paraId="45A7E3CD" w14:textId="77777777" w:rsidTr="1A75EA91">
        <w:trPr>
          <w:trHeight w:val="420"/>
        </w:trPr>
        <w:tc>
          <w:tcPr>
            <w:tcW w:w="5471" w:type="dxa"/>
          </w:tcPr>
          <w:p w14:paraId="08ED4566" w14:textId="47254F06" w:rsidR="007A3A40" w:rsidRPr="00D8666C" w:rsidRDefault="007A3A40" w:rsidP="00E36F50">
            <w:pPr>
              <w:pStyle w:val="Tabletext"/>
              <w:spacing w:after="0"/>
              <w:rPr>
                <w:rFonts w:ascii="Arial" w:eastAsia="Calibri" w:hAnsi="Arial" w:cs="Arial"/>
                <w:sz w:val="22"/>
              </w:rPr>
            </w:pPr>
            <w:r>
              <w:rPr>
                <w:rFonts w:ascii="Arial" w:eastAsia="Calibri" w:hAnsi="Arial" w:cs="Arial"/>
                <w:sz w:val="22"/>
              </w:rPr>
              <w:t xml:space="preserve">Citations updated throughout </w:t>
            </w:r>
          </w:p>
        </w:tc>
        <w:tc>
          <w:tcPr>
            <w:tcW w:w="5014" w:type="dxa"/>
          </w:tcPr>
          <w:p w14:paraId="118C1254" w14:textId="1E384AF3" w:rsidR="007A3A40" w:rsidRPr="00D8666C" w:rsidRDefault="00D84ACC" w:rsidP="00E36F50">
            <w:pPr>
              <w:pStyle w:val="Tabletext"/>
              <w:spacing w:after="0"/>
              <w:rPr>
                <w:rFonts w:ascii="Arial" w:eastAsia="Calibri" w:hAnsi="Arial" w:cs="Arial"/>
                <w:sz w:val="22"/>
              </w:rPr>
            </w:pPr>
            <w:r>
              <w:rPr>
                <w:rFonts w:ascii="Arial" w:eastAsia="Calibri" w:hAnsi="Arial" w:cs="Arial"/>
                <w:sz w:val="22"/>
              </w:rPr>
              <w:t>KCSiE c</w:t>
            </w:r>
            <w:r w:rsidR="007A3A40">
              <w:rPr>
                <w:rFonts w:ascii="Arial" w:eastAsia="Calibri" w:hAnsi="Arial" w:cs="Arial"/>
                <w:sz w:val="22"/>
              </w:rPr>
              <w:t xml:space="preserve">hange in legislation </w:t>
            </w:r>
            <w:r w:rsidR="00B16F49">
              <w:rPr>
                <w:rFonts w:ascii="Arial" w:eastAsia="Calibri" w:hAnsi="Arial" w:cs="Arial"/>
                <w:sz w:val="22"/>
              </w:rPr>
              <w:t>2025</w:t>
            </w:r>
          </w:p>
        </w:tc>
      </w:tr>
      <w:tr w:rsidR="00E36F50" w:rsidRPr="00D8666C" w14:paraId="7619C801" w14:textId="77777777" w:rsidTr="1A75EA91">
        <w:trPr>
          <w:trHeight w:val="420"/>
        </w:trPr>
        <w:tc>
          <w:tcPr>
            <w:tcW w:w="5471" w:type="dxa"/>
          </w:tcPr>
          <w:p w14:paraId="564D61D8" w14:textId="61294F79" w:rsidR="00E36F50" w:rsidRPr="00D8666C" w:rsidRDefault="00671B1E" w:rsidP="00E36F50">
            <w:pPr>
              <w:pStyle w:val="Tabletext"/>
              <w:spacing w:after="0"/>
              <w:rPr>
                <w:rFonts w:ascii="Arial" w:eastAsia="Calibri" w:hAnsi="Arial" w:cs="Arial"/>
                <w:sz w:val="22"/>
              </w:rPr>
            </w:pPr>
            <w:r w:rsidRPr="00D8666C">
              <w:rPr>
                <w:rFonts w:ascii="Arial" w:eastAsia="Calibri" w:hAnsi="Arial" w:cs="Arial"/>
                <w:sz w:val="22"/>
              </w:rPr>
              <w:t xml:space="preserve">Early Years Foundation Stage Framework </w:t>
            </w:r>
            <w:r w:rsidR="000964DE">
              <w:rPr>
                <w:rFonts w:ascii="Arial" w:eastAsia="Calibri" w:hAnsi="Arial" w:cs="Arial"/>
                <w:sz w:val="22"/>
              </w:rPr>
              <w:t>requirements</w:t>
            </w:r>
            <w:r w:rsidR="009072D6">
              <w:rPr>
                <w:rFonts w:ascii="Arial" w:eastAsia="Calibri" w:hAnsi="Arial" w:cs="Arial"/>
                <w:sz w:val="22"/>
              </w:rPr>
              <w:t xml:space="preserve"> including training</w:t>
            </w:r>
          </w:p>
        </w:tc>
        <w:tc>
          <w:tcPr>
            <w:tcW w:w="5014" w:type="dxa"/>
          </w:tcPr>
          <w:p w14:paraId="71AF88A3" w14:textId="738DB40F" w:rsidR="00E36F50" w:rsidRPr="00D8666C" w:rsidRDefault="00D8666C" w:rsidP="00E36F50">
            <w:pPr>
              <w:pStyle w:val="Tabletext"/>
              <w:spacing w:after="0"/>
              <w:rPr>
                <w:rFonts w:ascii="Arial" w:eastAsia="Calibri" w:hAnsi="Arial" w:cs="Arial"/>
                <w:sz w:val="22"/>
              </w:rPr>
            </w:pPr>
            <w:r w:rsidRPr="00D8666C">
              <w:rPr>
                <w:rFonts w:ascii="Arial" w:eastAsia="Calibri" w:hAnsi="Arial" w:cs="Arial"/>
                <w:sz w:val="22"/>
              </w:rPr>
              <w:t xml:space="preserve">EYFS </w:t>
            </w:r>
            <w:r w:rsidR="007A3A40">
              <w:rPr>
                <w:rFonts w:ascii="Arial" w:eastAsia="Calibri" w:hAnsi="Arial" w:cs="Arial"/>
                <w:sz w:val="22"/>
              </w:rPr>
              <w:t xml:space="preserve">change in </w:t>
            </w:r>
            <w:r w:rsidRPr="00D8666C">
              <w:rPr>
                <w:rFonts w:ascii="Arial" w:eastAsia="Calibri" w:hAnsi="Arial" w:cs="Arial"/>
                <w:sz w:val="22"/>
              </w:rPr>
              <w:t>legislation</w:t>
            </w:r>
            <w:r w:rsidR="00B16F49">
              <w:rPr>
                <w:rFonts w:ascii="Arial" w:eastAsia="Calibri" w:hAnsi="Arial" w:cs="Arial"/>
                <w:sz w:val="22"/>
              </w:rPr>
              <w:t xml:space="preserve"> 2025</w:t>
            </w:r>
          </w:p>
        </w:tc>
      </w:tr>
      <w:tr w:rsidR="00B16F49" w:rsidRPr="00D8666C" w14:paraId="4986A516" w14:textId="77777777" w:rsidTr="1A75EA91">
        <w:trPr>
          <w:trHeight w:val="420"/>
        </w:trPr>
        <w:tc>
          <w:tcPr>
            <w:tcW w:w="5471" w:type="dxa"/>
          </w:tcPr>
          <w:p w14:paraId="6AA4F317" w14:textId="77777777" w:rsidR="00B16F49" w:rsidRDefault="00B16F49" w:rsidP="00B16F49">
            <w:pPr>
              <w:pStyle w:val="Tabletext"/>
              <w:spacing w:after="0"/>
              <w:rPr>
                <w:rFonts w:ascii="Arial" w:eastAsia="Calibri" w:hAnsi="Arial" w:cs="Arial"/>
                <w:sz w:val="22"/>
              </w:rPr>
            </w:pPr>
            <w:r>
              <w:rPr>
                <w:rFonts w:ascii="Arial" w:eastAsia="Calibri" w:hAnsi="Arial" w:cs="Arial"/>
                <w:sz w:val="22"/>
              </w:rPr>
              <w:t>Online Safety</w:t>
            </w:r>
          </w:p>
          <w:p w14:paraId="7041CA43" w14:textId="616EB22C" w:rsidR="00B16F49" w:rsidRPr="00D8666C" w:rsidRDefault="00B16F49" w:rsidP="00B16F49">
            <w:pPr>
              <w:pStyle w:val="Tabletext"/>
              <w:spacing w:after="0"/>
              <w:rPr>
                <w:rFonts w:ascii="Arial" w:eastAsia="Calibri" w:hAnsi="Arial" w:cs="Arial"/>
                <w:sz w:val="22"/>
              </w:rPr>
            </w:pPr>
          </w:p>
        </w:tc>
        <w:tc>
          <w:tcPr>
            <w:tcW w:w="5014" w:type="dxa"/>
          </w:tcPr>
          <w:p w14:paraId="26F96AE5" w14:textId="19055628" w:rsidR="00B16F49" w:rsidRPr="00D8666C"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7F345153" w14:textId="77777777" w:rsidTr="1A75EA91">
        <w:trPr>
          <w:trHeight w:val="420"/>
        </w:trPr>
        <w:tc>
          <w:tcPr>
            <w:tcW w:w="5471" w:type="dxa"/>
          </w:tcPr>
          <w:p w14:paraId="7B140888" w14:textId="77777777" w:rsidR="00B16F49" w:rsidRDefault="00B16F49" w:rsidP="00B16F49">
            <w:pPr>
              <w:pStyle w:val="Tabletext"/>
              <w:spacing w:after="0"/>
              <w:rPr>
                <w:rFonts w:ascii="Arial" w:eastAsia="Calibri" w:hAnsi="Arial" w:cs="Arial"/>
                <w:sz w:val="22"/>
              </w:rPr>
            </w:pPr>
            <w:r>
              <w:rPr>
                <w:rFonts w:ascii="Arial" w:eastAsia="Calibri" w:hAnsi="Arial" w:cs="Arial"/>
                <w:sz w:val="22"/>
              </w:rPr>
              <w:t>Pupils using mobile devices in school</w:t>
            </w:r>
          </w:p>
          <w:p w14:paraId="1CFBA744" w14:textId="291705D0" w:rsidR="00B16F49" w:rsidRPr="00D8666C" w:rsidRDefault="00B16F49" w:rsidP="00B16F49">
            <w:pPr>
              <w:pStyle w:val="Tabletext"/>
              <w:spacing w:after="0"/>
              <w:rPr>
                <w:rFonts w:ascii="Arial" w:eastAsia="Calibri" w:hAnsi="Arial" w:cs="Arial"/>
                <w:sz w:val="22"/>
              </w:rPr>
            </w:pPr>
          </w:p>
        </w:tc>
        <w:tc>
          <w:tcPr>
            <w:tcW w:w="5014" w:type="dxa"/>
          </w:tcPr>
          <w:p w14:paraId="7D4C9D1D" w14:textId="77038D9F" w:rsidR="00B16F49" w:rsidRPr="00D8666C"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17E850AC" w14:textId="77777777" w:rsidTr="1A75EA91">
        <w:trPr>
          <w:trHeight w:val="420"/>
        </w:trPr>
        <w:tc>
          <w:tcPr>
            <w:tcW w:w="5471" w:type="dxa"/>
          </w:tcPr>
          <w:p w14:paraId="74CA6ED1" w14:textId="77777777" w:rsidR="00B16F49" w:rsidRDefault="00B16F49" w:rsidP="00B16F49">
            <w:pPr>
              <w:pStyle w:val="Tabletext"/>
              <w:spacing w:after="0"/>
              <w:rPr>
                <w:rFonts w:ascii="Arial" w:eastAsia="Calibri" w:hAnsi="Arial" w:cs="Arial"/>
                <w:sz w:val="22"/>
              </w:rPr>
            </w:pPr>
            <w:r>
              <w:rPr>
                <w:rFonts w:ascii="Arial" w:eastAsia="Calibri" w:hAnsi="Arial" w:cs="Arial"/>
                <w:sz w:val="22"/>
              </w:rPr>
              <w:t>4 Cs - Content wording</w:t>
            </w:r>
          </w:p>
          <w:p w14:paraId="57100FC1" w14:textId="377CB8C4" w:rsidR="00B16F49" w:rsidRPr="00D8666C" w:rsidRDefault="00B16F49" w:rsidP="00B16F49">
            <w:pPr>
              <w:pStyle w:val="Tabletext"/>
              <w:spacing w:after="0"/>
              <w:rPr>
                <w:rFonts w:ascii="Arial" w:eastAsia="Calibri" w:hAnsi="Arial" w:cs="Arial"/>
                <w:sz w:val="22"/>
              </w:rPr>
            </w:pPr>
          </w:p>
        </w:tc>
        <w:tc>
          <w:tcPr>
            <w:tcW w:w="5014" w:type="dxa"/>
          </w:tcPr>
          <w:p w14:paraId="1E395115" w14:textId="2F015CEF" w:rsidR="00B16F49" w:rsidRPr="00D8666C"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1CCECB8F" w14:textId="77777777" w:rsidTr="1A75EA91">
        <w:trPr>
          <w:trHeight w:val="420"/>
        </w:trPr>
        <w:tc>
          <w:tcPr>
            <w:tcW w:w="5471" w:type="dxa"/>
          </w:tcPr>
          <w:p w14:paraId="7449EDCB" w14:textId="77777777" w:rsidR="00B16F49" w:rsidRDefault="00B16F49" w:rsidP="00B16F49">
            <w:pPr>
              <w:pStyle w:val="Tabletext"/>
              <w:spacing w:after="0"/>
              <w:rPr>
                <w:rFonts w:ascii="Arial" w:eastAsia="Calibri" w:hAnsi="Arial" w:cs="Arial"/>
                <w:sz w:val="22"/>
              </w:rPr>
            </w:pPr>
            <w:r>
              <w:rPr>
                <w:rFonts w:ascii="Arial" w:eastAsia="Calibri" w:hAnsi="Arial" w:cs="Arial"/>
                <w:sz w:val="22"/>
              </w:rPr>
              <w:t>Artificial Intelligence (AI)</w:t>
            </w:r>
          </w:p>
          <w:p w14:paraId="42C8EEC5" w14:textId="1DB3A3E0" w:rsidR="00B16F49" w:rsidRPr="00D8666C" w:rsidRDefault="00B16F49" w:rsidP="00B16F49">
            <w:pPr>
              <w:pStyle w:val="Tabletext"/>
              <w:spacing w:after="0"/>
              <w:rPr>
                <w:rFonts w:ascii="Arial" w:eastAsia="Calibri" w:hAnsi="Arial" w:cs="Arial"/>
                <w:sz w:val="22"/>
              </w:rPr>
            </w:pPr>
          </w:p>
        </w:tc>
        <w:tc>
          <w:tcPr>
            <w:tcW w:w="5014" w:type="dxa"/>
          </w:tcPr>
          <w:p w14:paraId="317CD39C" w14:textId="3DD19A30" w:rsidR="00B16F49" w:rsidRPr="00D8666C"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2920263F" w14:textId="77777777" w:rsidTr="1A75EA91">
        <w:trPr>
          <w:trHeight w:val="420"/>
        </w:trPr>
        <w:tc>
          <w:tcPr>
            <w:tcW w:w="5471" w:type="dxa"/>
          </w:tcPr>
          <w:p w14:paraId="0DC58D15" w14:textId="710BB4C6" w:rsidR="00B16F49" w:rsidRPr="006A31EC" w:rsidRDefault="00B16F49" w:rsidP="00B16F49">
            <w:pPr>
              <w:pStyle w:val="Tabletext"/>
              <w:spacing w:after="0"/>
              <w:rPr>
                <w:rFonts w:ascii="Arial" w:eastAsia="Calibri" w:hAnsi="Arial" w:cs="Arial"/>
                <w:sz w:val="22"/>
              </w:rPr>
            </w:pPr>
            <w:r w:rsidRPr="006A31EC">
              <w:rPr>
                <w:rFonts w:ascii="Arial" w:eastAsia="Calibri" w:hAnsi="Arial" w:cs="Arial"/>
                <w:sz w:val="22"/>
              </w:rPr>
              <w:t>Reducing the need for restraint and restrictive intervention</w:t>
            </w:r>
          </w:p>
        </w:tc>
        <w:tc>
          <w:tcPr>
            <w:tcW w:w="5014" w:type="dxa"/>
          </w:tcPr>
          <w:p w14:paraId="6EC2255C" w14:textId="1651607B" w:rsidR="00B16F49" w:rsidRPr="00D8666C" w:rsidRDefault="00B16F49" w:rsidP="00B16F49">
            <w:pPr>
              <w:pStyle w:val="Tabletext"/>
              <w:spacing w:after="0"/>
              <w:rPr>
                <w:rFonts w:ascii="Arial" w:eastAsia="Calibri" w:hAnsi="Arial" w:cs="Arial"/>
                <w:strike/>
                <w:sz w:val="22"/>
              </w:rPr>
            </w:pPr>
            <w:r w:rsidRPr="00736A8F">
              <w:rPr>
                <w:rFonts w:ascii="Arial" w:eastAsia="Calibri" w:hAnsi="Arial" w:cs="Arial"/>
                <w:sz w:val="22"/>
              </w:rPr>
              <w:t>KCSiE change in legislation 2025</w:t>
            </w:r>
          </w:p>
        </w:tc>
      </w:tr>
      <w:tr w:rsidR="00B16F49" w:rsidRPr="00D8666C" w14:paraId="6FADE641" w14:textId="77777777" w:rsidTr="1A75EA91">
        <w:trPr>
          <w:trHeight w:val="420"/>
        </w:trPr>
        <w:tc>
          <w:tcPr>
            <w:tcW w:w="5471" w:type="dxa"/>
          </w:tcPr>
          <w:p w14:paraId="27F8E732" w14:textId="5CA6DD63" w:rsidR="00B16F49" w:rsidRPr="00520305" w:rsidRDefault="00B16F49" w:rsidP="00B16F49">
            <w:pPr>
              <w:pStyle w:val="Tabletext"/>
              <w:spacing w:after="0"/>
              <w:rPr>
                <w:rFonts w:ascii="Arial" w:eastAsia="Calibri" w:hAnsi="Arial" w:cs="Arial"/>
                <w:sz w:val="22"/>
              </w:rPr>
            </w:pPr>
            <w:r w:rsidRPr="00520305">
              <w:rPr>
                <w:rFonts w:ascii="Arial" w:eastAsia="Calibri" w:hAnsi="Arial" w:cs="Arial"/>
                <w:sz w:val="22"/>
              </w:rPr>
              <w:t>Included personal mobile and image sharing devices</w:t>
            </w:r>
          </w:p>
        </w:tc>
        <w:tc>
          <w:tcPr>
            <w:tcW w:w="5014" w:type="dxa"/>
          </w:tcPr>
          <w:p w14:paraId="12CA2303" w14:textId="4F9440A9" w:rsidR="00B16F49" w:rsidRPr="00D8666C" w:rsidRDefault="00B16F49" w:rsidP="00B16F49">
            <w:pPr>
              <w:pStyle w:val="Tabletext"/>
              <w:spacing w:after="0"/>
              <w:rPr>
                <w:rFonts w:ascii="Arial" w:eastAsia="Calibri" w:hAnsi="Arial" w:cs="Arial"/>
                <w:strike/>
                <w:sz w:val="22"/>
              </w:rPr>
            </w:pPr>
            <w:r w:rsidRPr="00736A8F">
              <w:rPr>
                <w:rFonts w:ascii="Arial" w:eastAsia="Calibri" w:hAnsi="Arial" w:cs="Arial"/>
                <w:sz w:val="22"/>
              </w:rPr>
              <w:t>KCSiE change in legislation 2025</w:t>
            </w:r>
          </w:p>
        </w:tc>
      </w:tr>
      <w:tr w:rsidR="00B16F49" w:rsidRPr="00D8666C" w14:paraId="3F5B2CDF" w14:textId="77777777" w:rsidTr="1A75EA91">
        <w:trPr>
          <w:trHeight w:val="420"/>
        </w:trPr>
        <w:tc>
          <w:tcPr>
            <w:tcW w:w="5471" w:type="dxa"/>
          </w:tcPr>
          <w:p w14:paraId="77DC39BA" w14:textId="73463DEF" w:rsidR="00B16F49" w:rsidRPr="00520305" w:rsidRDefault="00B16F49" w:rsidP="00B16F49">
            <w:pPr>
              <w:pStyle w:val="Tabletext"/>
              <w:spacing w:after="0"/>
              <w:rPr>
                <w:rFonts w:ascii="Arial" w:eastAsia="Calibri" w:hAnsi="Arial" w:cs="Arial"/>
                <w:sz w:val="22"/>
              </w:rPr>
            </w:pPr>
            <w:r>
              <w:rPr>
                <w:rFonts w:ascii="Arial" w:eastAsia="Calibri" w:hAnsi="Arial" w:cs="Arial"/>
                <w:sz w:val="22"/>
              </w:rPr>
              <w:t>Update to Academy Trust Governance Guide</w:t>
            </w:r>
          </w:p>
        </w:tc>
        <w:tc>
          <w:tcPr>
            <w:tcW w:w="5014" w:type="dxa"/>
          </w:tcPr>
          <w:p w14:paraId="569F7BBF" w14:textId="4FFDD757" w:rsidR="00B16F49" w:rsidRPr="00520305"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107AFEFA" w14:textId="77777777" w:rsidTr="1A75EA91">
        <w:trPr>
          <w:trHeight w:val="420"/>
        </w:trPr>
        <w:tc>
          <w:tcPr>
            <w:tcW w:w="5471" w:type="dxa"/>
          </w:tcPr>
          <w:p w14:paraId="76ABC14D" w14:textId="32EAB736" w:rsidR="00B16F49" w:rsidRPr="00520305" w:rsidRDefault="00B16F49" w:rsidP="00B16F49">
            <w:pPr>
              <w:pStyle w:val="Tabletext"/>
              <w:spacing w:after="0"/>
              <w:rPr>
                <w:rFonts w:ascii="Arial" w:eastAsia="Calibri" w:hAnsi="Arial" w:cs="Arial"/>
                <w:sz w:val="22"/>
              </w:rPr>
            </w:pPr>
            <w:r>
              <w:rPr>
                <w:rFonts w:ascii="Arial" w:eastAsia="Calibri" w:hAnsi="Arial" w:cs="Arial"/>
                <w:sz w:val="22"/>
              </w:rPr>
              <w:t>Inclued completion of Section 175 monitoring for the local authority</w:t>
            </w:r>
          </w:p>
        </w:tc>
        <w:tc>
          <w:tcPr>
            <w:tcW w:w="5014" w:type="dxa"/>
          </w:tcPr>
          <w:p w14:paraId="3623A4EE" w14:textId="6C373674" w:rsidR="00B16F49" w:rsidRPr="00520305"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7F7BA9E9" w14:textId="77777777" w:rsidTr="1A75EA91">
        <w:trPr>
          <w:trHeight w:val="420"/>
        </w:trPr>
        <w:tc>
          <w:tcPr>
            <w:tcW w:w="5471" w:type="dxa"/>
          </w:tcPr>
          <w:p w14:paraId="1C45F892" w14:textId="1F73E8FC" w:rsidR="00B16F49" w:rsidRPr="00520305" w:rsidRDefault="00B16F49" w:rsidP="00B16F49">
            <w:pPr>
              <w:pStyle w:val="Tabletext"/>
              <w:spacing w:after="0"/>
              <w:rPr>
                <w:rFonts w:ascii="Arial" w:eastAsia="Calibri" w:hAnsi="Arial" w:cs="Arial"/>
                <w:sz w:val="22"/>
              </w:rPr>
            </w:pPr>
            <w:r>
              <w:rPr>
                <w:rFonts w:ascii="Arial" w:eastAsia="Calibri" w:hAnsi="Arial" w:cs="Arial"/>
                <w:sz w:val="22"/>
              </w:rPr>
              <w:t>Included The Information Commissioner’s Employment Practices Code</w:t>
            </w:r>
          </w:p>
        </w:tc>
        <w:tc>
          <w:tcPr>
            <w:tcW w:w="5014" w:type="dxa"/>
          </w:tcPr>
          <w:p w14:paraId="435DC5D7" w14:textId="773E174F" w:rsidR="00B16F49" w:rsidRPr="00520305"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316A258C" w14:textId="77777777" w:rsidTr="1A75EA91">
        <w:trPr>
          <w:trHeight w:val="420"/>
        </w:trPr>
        <w:tc>
          <w:tcPr>
            <w:tcW w:w="5471" w:type="dxa"/>
          </w:tcPr>
          <w:p w14:paraId="4C7A993D" w14:textId="77777777" w:rsidR="00B16F49" w:rsidRDefault="00B16F49" w:rsidP="00B16F49">
            <w:pPr>
              <w:pStyle w:val="Tabletext"/>
              <w:spacing w:after="0"/>
              <w:rPr>
                <w:rFonts w:ascii="Arial" w:eastAsia="Calibri" w:hAnsi="Arial" w:cs="Arial"/>
                <w:sz w:val="22"/>
              </w:rPr>
            </w:pPr>
            <w:r>
              <w:rPr>
                <w:rFonts w:ascii="Arial" w:eastAsia="Calibri" w:hAnsi="Arial" w:cs="Arial"/>
                <w:sz w:val="22"/>
              </w:rPr>
              <w:t>Children educated in alternative provision</w:t>
            </w:r>
          </w:p>
          <w:p w14:paraId="43167D0E" w14:textId="77777777" w:rsidR="00B16F49" w:rsidRPr="00520305" w:rsidRDefault="00B16F49" w:rsidP="00B16F49">
            <w:pPr>
              <w:pStyle w:val="Tabletext"/>
              <w:spacing w:after="0"/>
              <w:rPr>
                <w:rFonts w:ascii="Arial" w:eastAsia="Calibri" w:hAnsi="Arial" w:cs="Arial"/>
                <w:sz w:val="22"/>
              </w:rPr>
            </w:pPr>
          </w:p>
        </w:tc>
        <w:tc>
          <w:tcPr>
            <w:tcW w:w="5014" w:type="dxa"/>
          </w:tcPr>
          <w:p w14:paraId="50C85B7A" w14:textId="4038F952" w:rsidR="00B16F49" w:rsidRPr="00520305"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568CB49E" w14:textId="77777777" w:rsidTr="1A75EA91">
        <w:trPr>
          <w:trHeight w:val="420"/>
        </w:trPr>
        <w:tc>
          <w:tcPr>
            <w:tcW w:w="5471" w:type="dxa"/>
          </w:tcPr>
          <w:p w14:paraId="4BDD179E" w14:textId="402FBCCD" w:rsidR="00B16F49" w:rsidRPr="00520305" w:rsidRDefault="00B16F49" w:rsidP="00B16F49">
            <w:pPr>
              <w:pStyle w:val="Tabletext"/>
              <w:spacing w:after="0"/>
              <w:rPr>
                <w:rFonts w:ascii="Arial" w:eastAsia="Calibri" w:hAnsi="Arial" w:cs="Arial"/>
                <w:sz w:val="22"/>
              </w:rPr>
            </w:pPr>
            <w:r>
              <w:rPr>
                <w:rFonts w:ascii="Arial" w:eastAsia="Calibri" w:hAnsi="Arial" w:cs="Arial"/>
                <w:sz w:val="22"/>
              </w:rPr>
              <w:t xml:space="preserve">Child Sexual Exploitation (CSE) </w:t>
            </w:r>
          </w:p>
        </w:tc>
        <w:tc>
          <w:tcPr>
            <w:tcW w:w="5014" w:type="dxa"/>
          </w:tcPr>
          <w:p w14:paraId="7BDFDF76" w14:textId="72904414" w:rsidR="00B16F49" w:rsidRPr="00520305"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15B91177" w14:textId="77777777" w:rsidTr="1A75EA91">
        <w:trPr>
          <w:trHeight w:val="420"/>
        </w:trPr>
        <w:tc>
          <w:tcPr>
            <w:tcW w:w="5471" w:type="dxa"/>
          </w:tcPr>
          <w:p w14:paraId="0BB4DEDD" w14:textId="77777777" w:rsidR="00B16F49" w:rsidRPr="006D4A96" w:rsidRDefault="00B16F49" w:rsidP="00B16F49">
            <w:pPr>
              <w:jc w:val="both"/>
              <w:rPr>
                <w:rFonts w:ascii="Arial" w:eastAsia="Calibri" w:hAnsi="Arial" w:cs="Arial"/>
                <w:noProof/>
                <w:lang w:val="en-GB" w:eastAsia="en-GB"/>
              </w:rPr>
            </w:pPr>
            <w:r w:rsidRPr="006D4A96">
              <w:rPr>
                <w:rFonts w:ascii="Arial" w:eastAsia="Calibri" w:hAnsi="Arial" w:cs="Arial"/>
                <w:noProof/>
                <w:lang w:val="en-GB" w:eastAsia="en-GB"/>
              </w:rPr>
              <w:t>Children who are Lesbian, Gay, Bisexual, or gender questioning</w:t>
            </w:r>
          </w:p>
          <w:p w14:paraId="353EA9F9" w14:textId="77777777" w:rsidR="00B16F49" w:rsidRPr="00520305" w:rsidRDefault="00B16F49" w:rsidP="00B16F49">
            <w:pPr>
              <w:pStyle w:val="Tabletext"/>
              <w:spacing w:after="0"/>
              <w:rPr>
                <w:rFonts w:ascii="Arial" w:eastAsia="Calibri" w:hAnsi="Arial" w:cs="Arial"/>
                <w:sz w:val="22"/>
              </w:rPr>
            </w:pPr>
          </w:p>
        </w:tc>
        <w:tc>
          <w:tcPr>
            <w:tcW w:w="5014" w:type="dxa"/>
          </w:tcPr>
          <w:p w14:paraId="400B89FA" w14:textId="00E8B847" w:rsidR="00B16F49" w:rsidRPr="00520305"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5B554408" w14:textId="77777777" w:rsidTr="1A75EA91">
        <w:trPr>
          <w:trHeight w:val="420"/>
        </w:trPr>
        <w:tc>
          <w:tcPr>
            <w:tcW w:w="5471" w:type="dxa"/>
          </w:tcPr>
          <w:p w14:paraId="204D55A3" w14:textId="28BA1749" w:rsidR="00B16F49" w:rsidRPr="006D4A96" w:rsidRDefault="00B16F49" w:rsidP="00B16F49">
            <w:pPr>
              <w:jc w:val="both"/>
              <w:rPr>
                <w:rFonts w:ascii="Arial" w:eastAsia="Calibri" w:hAnsi="Arial" w:cs="Arial"/>
                <w:noProof/>
                <w:lang w:val="en-GB" w:eastAsia="en-GB"/>
              </w:rPr>
            </w:pPr>
            <w:r>
              <w:rPr>
                <w:rFonts w:ascii="Arial" w:eastAsia="Calibri" w:hAnsi="Arial" w:cs="Arial"/>
                <w:noProof/>
                <w:lang w:val="en-GB" w:eastAsia="en-GB"/>
              </w:rPr>
              <w:t>Suspension and permanent exclusion guidance</w:t>
            </w:r>
          </w:p>
        </w:tc>
        <w:tc>
          <w:tcPr>
            <w:tcW w:w="5014" w:type="dxa"/>
          </w:tcPr>
          <w:p w14:paraId="51DB0B81" w14:textId="39E0C6A9" w:rsidR="00B16F49" w:rsidRPr="00520305"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6FFAEE80" w14:textId="77777777" w:rsidTr="1A75EA91">
        <w:trPr>
          <w:trHeight w:val="420"/>
        </w:trPr>
        <w:tc>
          <w:tcPr>
            <w:tcW w:w="5471" w:type="dxa"/>
          </w:tcPr>
          <w:p w14:paraId="3787937A" w14:textId="5CB9AA6D" w:rsidR="00B16F49" w:rsidRDefault="00B16F49" w:rsidP="00B16F49">
            <w:pPr>
              <w:jc w:val="both"/>
              <w:rPr>
                <w:rFonts w:ascii="Arial" w:eastAsia="Calibri" w:hAnsi="Arial" w:cs="Arial"/>
                <w:noProof/>
                <w:lang w:val="en-GB" w:eastAsia="en-GB"/>
              </w:rPr>
            </w:pPr>
            <w:hyperlink r:id="rId13">
              <w:r w:rsidRPr="00D84ACC">
                <w:rPr>
                  <w:rFonts w:ascii="Arial" w:eastAsia="Calibri" w:hAnsi="Arial" w:cs="Arial"/>
                  <w:noProof/>
                  <w:lang w:val="en-GB" w:eastAsia="en-GB"/>
                </w:rPr>
                <w:t>Promoting the education of children with a social worker and children in kinship care arrangements</w:t>
              </w:r>
            </w:hyperlink>
          </w:p>
        </w:tc>
        <w:tc>
          <w:tcPr>
            <w:tcW w:w="5014" w:type="dxa"/>
          </w:tcPr>
          <w:p w14:paraId="673178FA" w14:textId="3F09ACF4" w:rsidR="00B16F49" w:rsidRPr="00520305"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16930542" w14:textId="77777777" w:rsidTr="1A75EA91">
        <w:trPr>
          <w:trHeight w:val="420"/>
        </w:trPr>
        <w:tc>
          <w:tcPr>
            <w:tcW w:w="5471" w:type="dxa"/>
          </w:tcPr>
          <w:p w14:paraId="1E0297BE" w14:textId="77777777" w:rsidR="00B16F49" w:rsidRPr="00C37794" w:rsidRDefault="00B16F49" w:rsidP="00B16F49">
            <w:pPr>
              <w:pStyle w:val="Heading3"/>
              <w:spacing w:before="1"/>
              <w:rPr>
                <w:rFonts w:eastAsia="Calibri"/>
                <w:b w:val="0"/>
                <w:bCs w:val="0"/>
                <w:noProof/>
                <w:lang w:val="en-GB" w:eastAsia="en-GB"/>
              </w:rPr>
            </w:pPr>
            <w:r w:rsidRPr="00C37794">
              <w:rPr>
                <w:rFonts w:eastAsia="Calibri"/>
                <w:b w:val="0"/>
                <w:bCs w:val="0"/>
                <w:noProof/>
                <w:lang w:val="en-GB" w:eastAsia="en-GB"/>
              </w:rPr>
              <w:t>Opportunities to teach safeguarding</w:t>
            </w:r>
          </w:p>
          <w:p w14:paraId="0FE8210C" w14:textId="77777777" w:rsidR="00B16F49" w:rsidRDefault="00B16F49" w:rsidP="00B16F49">
            <w:pPr>
              <w:jc w:val="both"/>
            </w:pPr>
          </w:p>
        </w:tc>
        <w:tc>
          <w:tcPr>
            <w:tcW w:w="5014" w:type="dxa"/>
          </w:tcPr>
          <w:p w14:paraId="57489543" w14:textId="48854CCE" w:rsidR="00B16F49" w:rsidRPr="00520305"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2536BD8C" w14:textId="77777777" w:rsidTr="1A75EA91">
        <w:trPr>
          <w:trHeight w:val="420"/>
        </w:trPr>
        <w:tc>
          <w:tcPr>
            <w:tcW w:w="5471" w:type="dxa"/>
          </w:tcPr>
          <w:p w14:paraId="40CE49AE" w14:textId="77777777" w:rsidR="00B16F49" w:rsidRPr="00BC265E" w:rsidRDefault="00B16F49" w:rsidP="00B16F49">
            <w:pPr>
              <w:pStyle w:val="BodyText"/>
              <w:spacing w:line="259" w:lineRule="auto"/>
              <w:ind w:left="0"/>
              <w:jc w:val="both"/>
              <w:rPr>
                <w:rFonts w:eastAsia="Calibri"/>
                <w:noProof/>
                <w:lang w:val="en-GB" w:eastAsia="en-GB"/>
              </w:rPr>
            </w:pPr>
            <w:r w:rsidRPr="00BC265E">
              <w:rPr>
                <w:rFonts w:eastAsia="Calibri"/>
                <w:noProof/>
                <w:lang w:val="en-GB" w:eastAsia="en-GB"/>
              </w:rPr>
              <w:t>Mental Health</w:t>
            </w:r>
          </w:p>
          <w:p w14:paraId="46A3AE77" w14:textId="77777777" w:rsidR="00B16F49" w:rsidRDefault="00B16F49" w:rsidP="00B16F49">
            <w:pPr>
              <w:jc w:val="both"/>
            </w:pPr>
          </w:p>
        </w:tc>
        <w:tc>
          <w:tcPr>
            <w:tcW w:w="5014" w:type="dxa"/>
          </w:tcPr>
          <w:p w14:paraId="1068F2C9" w14:textId="0368562E" w:rsidR="00B16F49" w:rsidRPr="00520305"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25EDD3E8" w14:textId="77777777" w:rsidTr="1A75EA91">
        <w:trPr>
          <w:trHeight w:val="420"/>
        </w:trPr>
        <w:tc>
          <w:tcPr>
            <w:tcW w:w="5471" w:type="dxa"/>
          </w:tcPr>
          <w:p w14:paraId="314BEB0A" w14:textId="2CD0EEEF" w:rsidR="00B16F49" w:rsidRDefault="00B16F49" w:rsidP="00B16F49">
            <w:pPr>
              <w:pStyle w:val="BodyText"/>
              <w:spacing w:line="259" w:lineRule="auto"/>
              <w:ind w:left="0"/>
              <w:jc w:val="both"/>
            </w:pPr>
            <w:r w:rsidRPr="00BC265E">
              <w:rPr>
                <w:rFonts w:eastAsia="Calibri"/>
                <w:noProof/>
                <w:lang w:val="en-GB" w:eastAsia="en-GB"/>
              </w:rPr>
              <w:t>Operation Encompass</w:t>
            </w:r>
          </w:p>
        </w:tc>
        <w:tc>
          <w:tcPr>
            <w:tcW w:w="5014" w:type="dxa"/>
          </w:tcPr>
          <w:p w14:paraId="4884B3AD" w14:textId="39FD6C29" w:rsidR="00B16F49" w:rsidRPr="00520305"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r w:rsidR="00B16F49" w:rsidRPr="00D8666C" w14:paraId="07C90045" w14:textId="77777777" w:rsidTr="1A75EA91">
        <w:trPr>
          <w:trHeight w:val="420"/>
        </w:trPr>
        <w:tc>
          <w:tcPr>
            <w:tcW w:w="5471" w:type="dxa"/>
          </w:tcPr>
          <w:p w14:paraId="5BBC4A13" w14:textId="479B55B6" w:rsidR="00B16F49" w:rsidRPr="00BC265E" w:rsidRDefault="00B16F49" w:rsidP="00B16F49">
            <w:pPr>
              <w:pStyle w:val="BodyText"/>
              <w:spacing w:line="259" w:lineRule="auto"/>
              <w:ind w:left="0"/>
              <w:jc w:val="both"/>
              <w:rPr>
                <w:rFonts w:eastAsia="Calibri"/>
                <w:noProof/>
                <w:lang w:val="en-GB" w:eastAsia="en-GB"/>
              </w:rPr>
            </w:pPr>
            <w:r>
              <w:rPr>
                <w:rFonts w:eastAsia="Calibri"/>
                <w:noProof/>
                <w:lang w:val="en-GB" w:eastAsia="en-GB"/>
              </w:rPr>
              <w:t xml:space="preserve">Extremism </w:t>
            </w:r>
          </w:p>
        </w:tc>
        <w:tc>
          <w:tcPr>
            <w:tcW w:w="5014" w:type="dxa"/>
          </w:tcPr>
          <w:p w14:paraId="6172AFA4" w14:textId="7517AB62" w:rsidR="00B16F49" w:rsidRPr="00C718F9" w:rsidRDefault="00B16F49" w:rsidP="00B16F49">
            <w:pPr>
              <w:pStyle w:val="Tabletext"/>
              <w:spacing w:after="0"/>
              <w:rPr>
                <w:rFonts w:ascii="Arial" w:eastAsia="Calibri" w:hAnsi="Arial" w:cs="Arial"/>
                <w:sz w:val="22"/>
              </w:rPr>
            </w:pPr>
            <w:r w:rsidRPr="00736A8F">
              <w:rPr>
                <w:rFonts w:ascii="Arial" w:eastAsia="Calibri" w:hAnsi="Arial" w:cs="Arial"/>
                <w:sz w:val="22"/>
              </w:rPr>
              <w:t>KCSiE change in legislation 2025</w:t>
            </w:r>
          </w:p>
        </w:tc>
      </w:tr>
    </w:tbl>
    <w:p w14:paraId="277D791F" w14:textId="77777777" w:rsidR="001A445C" w:rsidRPr="00D8666C" w:rsidRDefault="001A445C">
      <w:pPr>
        <w:spacing w:line="242" w:lineRule="auto"/>
        <w:jc w:val="center"/>
        <w:rPr>
          <w:rFonts w:ascii="Arial" w:hAnsi="Arial" w:cs="Arial"/>
        </w:rPr>
      </w:pPr>
    </w:p>
    <w:p w14:paraId="72197265" w14:textId="77777777" w:rsidR="001A445C" w:rsidRPr="0038246D" w:rsidRDefault="001A445C">
      <w:pPr>
        <w:spacing w:line="242" w:lineRule="auto"/>
        <w:jc w:val="center"/>
        <w:rPr>
          <w:rFonts w:ascii="Arial" w:hAnsi="Arial" w:cs="Arial"/>
        </w:rPr>
      </w:pPr>
    </w:p>
    <w:p w14:paraId="4BFC34DF" w14:textId="77777777" w:rsidR="00D32249" w:rsidRPr="0038246D" w:rsidRDefault="00D32249">
      <w:pPr>
        <w:spacing w:line="242" w:lineRule="auto"/>
        <w:jc w:val="center"/>
        <w:rPr>
          <w:rFonts w:ascii="Arial" w:hAnsi="Arial" w:cs="Arial"/>
        </w:rPr>
      </w:pPr>
    </w:p>
    <w:p w14:paraId="21A03C8C" w14:textId="77777777" w:rsidR="00ED778D" w:rsidRPr="0038246D" w:rsidRDefault="00ED778D">
      <w:pPr>
        <w:rPr>
          <w:rFonts w:ascii="Arial" w:hAnsi="Arial" w:cs="Arial"/>
        </w:rPr>
      </w:pPr>
      <w:bookmarkStart w:id="0" w:name="_bookmark0"/>
      <w:bookmarkStart w:id="1" w:name="_Toc141859702"/>
      <w:bookmarkEnd w:id="0"/>
      <w:r w:rsidRPr="0038246D">
        <w:rPr>
          <w:rFonts w:ascii="Arial" w:hAnsi="Arial" w:cs="Arial"/>
        </w:rPr>
        <w:br w:type="page"/>
      </w:r>
    </w:p>
    <w:p w14:paraId="3E1B336F" w14:textId="4181053C" w:rsidR="00ED778D" w:rsidRPr="0038246D" w:rsidRDefault="00ED778D">
      <w:pPr>
        <w:pStyle w:val="TOC1"/>
        <w:tabs>
          <w:tab w:val="right" w:leader="dot" w:pos="10429"/>
        </w:tabs>
        <w:rPr>
          <w:rFonts w:cs="Arial"/>
          <w:b/>
          <w:bCs/>
          <w:sz w:val="28"/>
          <w:szCs w:val="28"/>
        </w:rPr>
      </w:pPr>
      <w:r w:rsidRPr="0038246D">
        <w:rPr>
          <w:rFonts w:cs="Arial"/>
          <w:b/>
          <w:bCs/>
          <w:sz w:val="28"/>
          <w:szCs w:val="28"/>
        </w:rPr>
        <w:lastRenderedPageBreak/>
        <w:t>Contents</w:t>
      </w:r>
    </w:p>
    <w:p w14:paraId="77C1E3FF" w14:textId="48673A7D" w:rsidR="00061A98" w:rsidRPr="00E16C82" w:rsidRDefault="00ED778D">
      <w:pPr>
        <w:pStyle w:val="TOC1"/>
        <w:tabs>
          <w:tab w:val="right" w:leader="dot" w:pos="10429"/>
        </w:tabs>
        <w:rPr>
          <w:rFonts w:asciiTheme="minorHAnsi" w:eastAsiaTheme="minorEastAsia" w:hAnsiTheme="minorHAnsi" w:cstheme="minorBidi"/>
          <w:noProof/>
          <w:kern w:val="2"/>
          <w:sz w:val="24"/>
          <w:szCs w:val="24"/>
          <w:lang w:val="en-GB" w:eastAsia="en-GB"/>
          <w14:ligatures w14:val="standardContextual"/>
        </w:rPr>
      </w:pPr>
      <w:r w:rsidRPr="00E16C82">
        <w:rPr>
          <w:rFonts w:cs="Arial"/>
        </w:rPr>
        <w:fldChar w:fldCharType="begin"/>
      </w:r>
      <w:r w:rsidRPr="00E16C82">
        <w:rPr>
          <w:rFonts w:cs="Arial"/>
        </w:rPr>
        <w:instrText xml:space="preserve"> TOC \o "1-2" \h \z \u </w:instrText>
      </w:r>
      <w:r w:rsidRPr="00E16C82">
        <w:rPr>
          <w:rFonts w:cs="Arial"/>
        </w:rPr>
        <w:fldChar w:fldCharType="separate"/>
      </w:r>
      <w:hyperlink w:anchor="_Toc205887504" w:history="1">
        <w:r w:rsidR="00061A98" w:rsidRPr="00E16C82">
          <w:rPr>
            <w:rStyle w:val="Hyperlink"/>
            <w:noProof/>
          </w:rPr>
          <w:t>Policy</w:t>
        </w:r>
        <w:r w:rsidR="00061A98" w:rsidRPr="00E16C82">
          <w:rPr>
            <w:rStyle w:val="Hyperlink"/>
            <w:noProof/>
            <w:spacing w:val="-3"/>
          </w:rPr>
          <w:t xml:space="preserve"> </w:t>
        </w:r>
        <w:r w:rsidR="00061A98" w:rsidRPr="00E16C82">
          <w:rPr>
            <w:rStyle w:val="Hyperlink"/>
            <w:noProof/>
          </w:rPr>
          <w:t>Statement</w:t>
        </w:r>
        <w:r w:rsidR="00061A98" w:rsidRPr="00E16C82">
          <w:rPr>
            <w:rStyle w:val="Hyperlink"/>
            <w:noProof/>
            <w:spacing w:val="-4"/>
          </w:rPr>
          <w:t xml:space="preserve"> </w:t>
        </w:r>
        <w:r w:rsidR="00061A98" w:rsidRPr="00E16C82">
          <w:rPr>
            <w:rStyle w:val="Hyperlink"/>
            <w:noProof/>
          </w:rPr>
          <w:t>and</w:t>
        </w:r>
        <w:r w:rsidR="00061A98" w:rsidRPr="00E16C82">
          <w:rPr>
            <w:rStyle w:val="Hyperlink"/>
            <w:noProof/>
            <w:spacing w:val="-1"/>
          </w:rPr>
          <w:t xml:space="preserve"> </w:t>
        </w:r>
        <w:r w:rsidR="00061A98" w:rsidRPr="00E16C82">
          <w:rPr>
            <w:rStyle w:val="Hyperlink"/>
            <w:noProof/>
            <w:spacing w:val="-2"/>
          </w:rPr>
          <w:t>Principles</w:t>
        </w:r>
        <w:r w:rsidR="00061A98" w:rsidRPr="00E16C82">
          <w:rPr>
            <w:noProof/>
            <w:webHidden/>
          </w:rPr>
          <w:tab/>
        </w:r>
        <w:r w:rsidR="00061A98" w:rsidRPr="00E16C82">
          <w:rPr>
            <w:noProof/>
            <w:webHidden/>
          </w:rPr>
          <w:fldChar w:fldCharType="begin"/>
        </w:r>
        <w:r w:rsidR="00061A98" w:rsidRPr="00E16C82">
          <w:rPr>
            <w:noProof/>
            <w:webHidden/>
          </w:rPr>
          <w:instrText xml:space="preserve"> PAGEREF _Toc205887504 \h </w:instrText>
        </w:r>
        <w:r w:rsidR="00061A98" w:rsidRPr="00E16C82">
          <w:rPr>
            <w:noProof/>
            <w:webHidden/>
          </w:rPr>
        </w:r>
        <w:r w:rsidR="00061A98" w:rsidRPr="00E16C82">
          <w:rPr>
            <w:noProof/>
            <w:webHidden/>
          </w:rPr>
          <w:fldChar w:fldCharType="separate"/>
        </w:r>
        <w:r w:rsidR="00E16C82">
          <w:rPr>
            <w:noProof/>
            <w:webHidden/>
          </w:rPr>
          <w:t>4</w:t>
        </w:r>
        <w:r w:rsidR="00061A98" w:rsidRPr="00E16C82">
          <w:rPr>
            <w:noProof/>
            <w:webHidden/>
          </w:rPr>
          <w:fldChar w:fldCharType="end"/>
        </w:r>
      </w:hyperlink>
    </w:p>
    <w:p w14:paraId="6454A00D" w14:textId="4C42F4A5" w:rsidR="00061A98" w:rsidRPr="00E16C82" w:rsidRDefault="00061A98">
      <w:pPr>
        <w:pStyle w:val="TOC1"/>
        <w:tabs>
          <w:tab w:val="right" w:leader="dot" w:pos="10429"/>
        </w:tabs>
        <w:rPr>
          <w:rFonts w:asciiTheme="minorHAnsi" w:eastAsiaTheme="minorEastAsia" w:hAnsiTheme="minorHAnsi" w:cstheme="minorBidi"/>
          <w:noProof/>
          <w:kern w:val="2"/>
          <w:sz w:val="24"/>
          <w:szCs w:val="24"/>
          <w:lang w:val="en-GB" w:eastAsia="en-GB"/>
          <w14:ligatures w14:val="standardContextual"/>
        </w:rPr>
      </w:pPr>
      <w:hyperlink w:anchor="_Toc205887505" w:history="1">
        <w:r w:rsidRPr="00E16C82">
          <w:rPr>
            <w:rStyle w:val="Hyperlink"/>
            <w:noProof/>
          </w:rPr>
          <w:t>Early Years Foundation Stage Framework</w:t>
        </w:r>
        <w:r w:rsidRPr="00E16C82">
          <w:rPr>
            <w:noProof/>
            <w:webHidden/>
          </w:rPr>
          <w:tab/>
        </w:r>
        <w:r w:rsidRPr="00E16C82">
          <w:rPr>
            <w:noProof/>
            <w:webHidden/>
          </w:rPr>
          <w:fldChar w:fldCharType="begin"/>
        </w:r>
        <w:r w:rsidRPr="00E16C82">
          <w:rPr>
            <w:noProof/>
            <w:webHidden/>
          </w:rPr>
          <w:instrText xml:space="preserve"> PAGEREF _Toc205887505 \h </w:instrText>
        </w:r>
        <w:r w:rsidRPr="00E16C82">
          <w:rPr>
            <w:noProof/>
            <w:webHidden/>
          </w:rPr>
        </w:r>
        <w:r w:rsidRPr="00E16C82">
          <w:rPr>
            <w:noProof/>
            <w:webHidden/>
          </w:rPr>
          <w:fldChar w:fldCharType="separate"/>
        </w:r>
        <w:r w:rsidR="00E16C82">
          <w:rPr>
            <w:noProof/>
            <w:webHidden/>
          </w:rPr>
          <w:t>6</w:t>
        </w:r>
        <w:r w:rsidRPr="00E16C82">
          <w:rPr>
            <w:noProof/>
            <w:webHidden/>
          </w:rPr>
          <w:fldChar w:fldCharType="end"/>
        </w:r>
      </w:hyperlink>
    </w:p>
    <w:p w14:paraId="1D8CFAA7" w14:textId="40FE1D08" w:rsidR="00061A98" w:rsidRPr="00E16C82" w:rsidRDefault="00061A98">
      <w:pPr>
        <w:pStyle w:val="TOC1"/>
        <w:tabs>
          <w:tab w:val="right" w:leader="dot" w:pos="10429"/>
        </w:tabs>
        <w:rPr>
          <w:rFonts w:asciiTheme="minorHAnsi" w:eastAsiaTheme="minorEastAsia" w:hAnsiTheme="minorHAnsi" w:cstheme="minorBidi"/>
          <w:noProof/>
          <w:kern w:val="2"/>
          <w:sz w:val="24"/>
          <w:szCs w:val="24"/>
          <w:lang w:val="en-GB" w:eastAsia="en-GB"/>
          <w14:ligatures w14:val="standardContextual"/>
        </w:rPr>
      </w:pPr>
      <w:hyperlink w:anchor="_Toc205887506" w:history="1">
        <w:r w:rsidRPr="00E16C82">
          <w:rPr>
            <w:rStyle w:val="Hyperlink"/>
            <w:noProof/>
          </w:rPr>
          <w:t>Key Information - Roles</w:t>
        </w:r>
        <w:r w:rsidRPr="00E16C82">
          <w:rPr>
            <w:rStyle w:val="Hyperlink"/>
            <w:noProof/>
            <w:spacing w:val="-4"/>
          </w:rPr>
          <w:t xml:space="preserve"> </w:t>
        </w:r>
        <w:r w:rsidRPr="00E16C82">
          <w:rPr>
            <w:rStyle w:val="Hyperlink"/>
            <w:noProof/>
          </w:rPr>
          <w:t>and</w:t>
        </w:r>
        <w:r w:rsidRPr="00E16C82">
          <w:rPr>
            <w:rStyle w:val="Hyperlink"/>
            <w:noProof/>
            <w:spacing w:val="-1"/>
          </w:rPr>
          <w:t xml:space="preserve"> </w:t>
        </w:r>
        <w:r w:rsidRPr="00E16C82">
          <w:rPr>
            <w:rStyle w:val="Hyperlink"/>
            <w:noProof/>
            <w:spacing w:val="-2"/>
          </w:rPr>
          <w:t>Responsibilities</w:t>
        </w:r>
        <w:r w:rsidRPr="00E16C82">
          <w:rPr>
            <w:noProof/>
            <w:webHidden/>
          </w:rPr>
          <w:tab/>
        </w:r>
        <w:r w:rsidRPr="00E16C82">
          <w:rPr>
            <w:noProof/>
            <w:webHidden/>
          </w:rPr>
          <w:fldChar w:fldCharType="begin"/>
        </w:r>
        <w:r w:rsidRPr="00E16C82">
          <w:rPr>
            <w:noProof/>
            <w:webHidden/>
          </w:rPr>
          <w:instrText xml:space="preserve"> PAGEREF _Toc205887506 \h </w:instrText>
        </w:r>
        <w:r w:rsidRPr="00E16C82">
          <w:rPr>
            <w:noProof/>
            <w:webHidden/>
          </w:rPr>
        </w:r>
        <w:r w:rsidRPr="00E16C82">
          <w:rPr>
            <w:noProof/>
            <w:webHidden/>
          </w:rPr>
          <w:fldChar w:fldCharType="separate"/>
        </w:r>
        <w:r w:rsidR="00E16C82">
          <w:rPr>
            <w:noProof/>
            <w:webHidden/>
          </w:rPr>
          <w:t>7</w:t>
        </w:r>
        <w:r w:rsidRPr="00E16C82">
          <w:rPr>
            <w:noProof/>
            <w:webHidden/>
          </w:rPr>
          <w:fldChar w:fldCharType="end"/>
        </w:r>
      </w:hyperlink>
    </w:p>
    <w:p w14:paraId="447889AC" w14:textId="75F71BC2"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07" w:history="1">
        <w:r w:rsidRPr="00E16C82">
          <w:rPr>
            <w:rStyle w:val="Hyperlink"/>
            <w:noProof/>
          </w:rPr>
          <w:t>Local Safeguarding Contact Numbers</w:t>
        </w:r>
        <w:r w:rsidRPr="00E16C82">
          <w:rPr>
            <w:noProof/>
            <w:webHidden/>
          </w:rPr>
          <w:tab/>
        </w:r>
        <w:r w:rsidRPr="00E16C82">
          <w:rPr>
            <w:noProof/>
            <w:webHidden/>
          </w:rPr>
          <w:fldChar w:fldCharType="begin"/>
        </w:r>
        <w:r w:rsidRPr="00E16C82">
          <w:rPr>
            <w:noProof/>
            <w:webHidden/>
          </w:rPr>
          <w:instrText xml:space="preserve"> PAGEREF _Toc205887507 \h </w:instrText>
        </w:r>
        <w:r w:rsidRPr="00E16C82">
          <w:rPr>
            <w:noProof/>
            <w:webHidden/>
          </w:rPr>
        </w:r>
        <w:r w:rsidRPr="00E16C82">
          <w:rPr>
            <w:noProof/>
            <w:webHidden/>
          </w:rPr>
          <w:fldChar w:fldCharType="separate"/>
        </w:r>
        <w:r w:rsidR="00E16C82">
          <w:rPr>
            <w:noProof/>
            <w:webHidden/>
          </w:rPr>
          <w:t>7</w:t>
        </w:r>
        <w:r w:rsidRPr="00E16C82">
          <w:rPr>
            <w:noProof/>
            <w:webHidden/>
          </w:rPr>
          <w:fldChar w:fldCharType="end"/>
        </w:r>
      </w:hyperlink>
    </w:p>
    <w:p w14:paraId="5F465D61" w14:textId="2F9134E5" w:rsidR="00061A98" w:rsidRPr="00E16C82" w:rsidRDefault="00061A98">
      <w:pPr>
        <w:pStyle w:val="TOC1"/>
        <w:tabs>
          <w:tab w:val="right" w:leader="dot" w:pos="10429"/>
        </w:tabs>
        <w:rPr>
          <w:rFonts w:asciiTheme="minorHAnsi" w:eastAsiaTheme="minorEastAsia" w:hAnsiTheme="minorHAnsi" w:cstheme="minorBidi"/>
          <w:noProof/>
          <w:kern w:val="2"/>
          <w:sz w:val="24"/>
          <w:szCs w:val="24"/>
          <w:lang w:val="en-GB" w:eastAsia="en-GB"/>
          <w14:ligatures w14:val="standardContextual"/>
        </w:rPr>
      </w:pPr>
      <w:hyperlink w:anchor="_Toc205887508" w:history="1">
        <w:r w:rsidRPr="00E16C82">
          <w:rPr>
            <w:rStyle w:val="Hyperlink"/>
            <w:noProof/>
          </w:rPr>
          <w:t>Creating an effective approach to safeguarding</w:t>
        </w:r>
        <w:r w:rsidRPr="00E16C82">
          <w:rPr>
            <w:noProof/>
            <w:webHidden/>
          </w:rPr>
          <w:tab/>
        </w:r>
        <w:r w:rsidRPr="00E16C82">
          <w:rPr>
            <w:noProof/>
            <w:webHidden/>
          </w:rPr>
          <w:fldChar w:fldCharType="begin"/>
        </w:r>
        <w:r w:rsidRPr="00E16C82">
          <w:rPr>
            <w:noProof/>
            <w:webHidden/>
          </w:rPr>
          <w:instrText xml:space="preserve"> PAGEREF _Toc205887508 \h </w:instrText>
        </w:r>
        <w:r w:rsidRPr="00E16C82">
          <w:rPr>
            <w:noProof/>
            <w:webHidden/>
          </w:rPr>
        </w:r>
        <w:r w:rsidRPr="00E16C82">
          <w:rPr>
            <w:noProof/>
            <w:webHidden/>
          </w:rPr>
          <w:fldChar w:fldCharType="separate"/>
        </w:r>
        <w:r w:rsidR="00E16C82">
          <w:rPr>
            <w:noProof/>
            <w:webHidden/>
          </w:rPr>
          <w:t>8</w:t>
        </w:r>
        <w:r w:rsidRPr="00E16C82">
          <w:rPr>
            <w:noProof/>
            <w:webHidden/>
          </w:rPr>
          <w:fldChar w:fldCharType="end"/>
        </w:r>
      </w:hyperlink>
    </w:p>
    <w:p w14:paraId="29794089" w14:textId="4463D663"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09" w:history="1">
        <w:r w:rsidRPr="00E16C82">
          <w:rPr>
            <w:rStyle w:val="Hyperlink"/>
            <w:noProof/>
          </w:rPr>
          <w:t>Recognising</w:t>
        </w:r>
        <w:r w:rsidRPr="00E16C82">
          <w:rPr>
            <w:rStyle w:val="Hyperlink"/>
            <w:noProof/>
            <w:spacing w:val="-8"/>
          </w:rPr>
          <w:t xml:space="preserve"> </w:t>
        </w:r>
        <w:r w:rsidRPr="00E16C82">
          <w:rPr>
            <w:rStyle w:val="Hyperlink"/>
            <w:noProof/>
            <w:spacing w:val="-4"/>
          </w:rPr>
          <w:t>abuse</w:t>
        </w:r>
        <w:r w:rsidRPr="00E16C82">
          <w:rPr>
            <w:noProof/>
            <w:webHidden/>
          </w:rPr>
          <w:tab/>
        </w:r>
        <w:r w:rsidRPr="00E16C82">
          <w:rPr>
            <w:noProof/>
            <w:webHidden/>
          </w:rPr>
          <w:fldChar w:fldCharType="begin"/>
        </w:r>
        <w:r w:rsidRPr="00E16C82">
          <w:rPr>
            <w:noProof/>
            <w:webHidden/>
          </w:rPr>
          <w:instrText xml:space="preserve"> PAGEREF _Toc205887509 \h </w:instrText>
        </w:r>
        <w:r w:rsidRPr="00E16C82">
          <w:rPr>
            <w:noProof/>
            <w:webHidden/>
          </w:rPr>
        </w:r>
        <w:r w:rsidRPr="00E16C82">
          <w:rPr>
            <w:noProof/>
            <w:webHidden/>
          </w:rPr>
          <w:fldChar w:fldCharType="separate"/>
        </w:r>
        <w:r w:rsidR="00E16C82">
          <w:rPr>
            <w:noProof/>
            <w:webHidden/>
          </w:rPr>
          <w:t>8</w:t>
        </w:r>
        <w:r w:rsidRPr="00E16C82">
          <w:rPr>
            <w:noProof/>
            <w:webHidden/>
          </w:rPr>
          <w:fldChar w:fldCharType="end"/>
        </w:r>
      </w:hyperlink>
    </w:p>
    <w:p w14:paraId="2BAD89A2" w14:textId="4FC12834"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10" w:history="1">
        <w:r w:rsidRPr="00E16C82">
          <w:rPr>
            <w:rStyle w:val="Hyperlink"/>
            <w:noProof/>
          </w:rPr>
          <w:t>What staff need to know and do</w:t>
        </w:r>
        <w:r w:rsidRPr="00E16C82">
          <w:rPr>
            <w:noProof/>
            <w:webHidden/>
          </w:rPr>
          <w:tab/>
        </w:r>
        <w:r w:rsidRPr="00E16C82">
          <w:rPr>
            <w:noProof/>
            <w:webHidden/>
          </w:rPr>
          <w:fldChar w:fldCharType="begin"/>
        </w:r>
        <w:r w:rsidRPr="00E16C82">
          <w:rPr>
            <w:noProof/>
            <w:webHidden/>
          </w:rPr>
          <w:instrText xml:space="preserve"> PAGEREF _Toc205887510 \h </w:instrText>
        </w:r>
        <w:r w:rsidRPr="00E16C82">
          <w:rPr>
            <w:noProof/>
            <w:webHidden/>
          </w:rPr>
        </w:r>
        <w:r w:rsidRPr="00E16C82">
          <w:rPr>
            <w:noProof/>
            <w:webHidden/>
          </w:rPr>
          <w:fldChar w:fldCharType="separate"/>
        </w:r>
        <w:r w:rsidR="00E16C82">
          <w:rPr>
            <w:noProof/>
            <w:webHidden/>
          </w:rPr>
          <w:t>9</w:t>
        </w:r>
        <w:r w:rsidRPr="00E16C82">
          <w:rPr>
            <w:noProof/>
            <w:webHidden/>
          </w:rPr>
          <w:fldChar w:fldCharType="end"/>
        </w:r>
      </w:hyperlink>
    </w:p>
    <w:p w14:paraId="3B85D8BB" w14:textId="262BC032"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11" w:history="1">
        <w:r w:rsidRPr="00E16C82">
          <w:rPr>
            <w:rStyle w:val="Hyperlink"/>
            <w:noProof/>
          </w:rPr>
          <w:t>Staff</w:t>
        </w:r>
        <w:r w:rsidRPr="00E16C82">
          <w:rPr>
            <w:rStyle w:val="Hyperlink"/>
            <w:noProof/>
            <w:spacing w:val="-5"/>
          </w:rPr>
          <w:t xml:space="preserve"> </w:t>
        </w:r>
        <w:r w:rsidRPr="00E16C82">
          <w:rPr>
            <w:rStyle w:val="Hyperlink"/>
            <w:noProof/>
          </w:rPr>
          <w:t>must</w:t>
        </w:r>
        <w:r w:rsidRPr="00E16C82">
          <w:rPr>
            <w:rStyle w:val="Hyperlink"/>
            <w:noProof/>
            <w:spacing w:val="-6"/>
          </w:rPr>
          <w:t xml:space="preserve"> </w:t>
        </w:r>
        <w:r w:rsidRPr="00E16C82">
          <w:rPr>
            <w:rStyle w:val="Hyperlink"/>
            <w:noProof/>
          </w:rPr>
          <w:t>immediately</w:t>
        </w:r>
        <w:r w:rsidRPr="00E16C82">
          <w:rPr>
            <w:rStyle w:val="Hyperlink"/>
            <w:noProof/>
            <w:spacing w:val="-6"/>
          </w:rPr>
          <w:t xml:space="preserve"> </w:t>
        </w:r>
        <w:r w:rsidRPr="00E16C82">
          <w:rPr>
            <w:rStyle w:val="Hyperlink"/>
            <w:noProof/>
          </w:rPr>
          <w:t>report</w:t>
        </w:r>
        <w:r w:rsidRPr="00E16C82">
          <w:rPr>
            <w:rStyle w:val="Hyperlink"/>
            <w:noProof/>
            <w:spacing w:val="-5"/>
          </w:rPr>
          <w:t xml:space="preserve"> </w:t>
        </w:r>
        <w:r w:rsidRPr="00E16C82">
          <w:rPr>
            <w:rStyle w:val="Hyperlink"/>
            <w:noProof/>
          </w:rPr>
          <w:t>to</w:t>
        </w:r>
        <w:r w:rsidRPr="00E16C82">
          <w:rPr>
            <w:rStyle w:val="Hyperlink"/>
            <w:noProof/>
            <w:spacing w:val="-7"/>
          </w:rPr>
          <w:t xml:space="preserve"> </w:t>
        </w:r>
        <w:r w:rsidRPr="00E16C82">
          <w:rPr>
            <w:rStyle w:val="Hyperlink"/>
            <w:noProof/>
          </w:rPr>
          <w:t>the</w:t>
        </w:r>
        <w:r w:rsidRPr="00E16C82">
          <w:rPr>
            <w:rStyle w:val="Hyperlink"/>
            <w:noProof/>
            <w:spacing w:val="-4"/>
          </w:rPr>
          <w:t xml:space="preserve"> DSL:</w:t>
        </w:r>
        <w:r w:rsidRPr="00E16C82">
          <w:rPr>
            <w:noProof/>
            <w:webHidden/>
          </w:rPr>
          <w:tab/>
        </w:r>
        <w:r w:rsidRPr="00E16C82">
          <w:rPr>
            <w:noProof/>
            <w:webHidden/>
          </w:rPr>
          <w:fldChar w:fldCharType="begin"/>
        </w:r>
        <w:r w:rsidRPr="00E16C82">
          <w:rPr>
            <w:noProof/>
            <w:webHidden/>
          </w:rPr>
          <w:instrText xml:space="preserve"> PAGEREF _Toc205887511 \h </w:instrText>
        </w:r>
        <w:r w:rsidRPr="00E16C82">
          <w:rPr>
            <w:noProof/>
            <w:webHidden/>
          </w:rPr>
        </w:r>
        <w:r w:rsidRPr="00E16C82">
          <w:rPr>
            <w:noProof/>
            <w:webHidden/>
          </w:rPr>
          <w:fldChar w:fldCharType="separate"/>
        </w:r>
        <w:r w:rsidR="00E16C82">
          <w:rPr>
            <w:noProof/>
            <w:webHidden/>
          </w:rPr>
          <w:t>10</w:t>
        </w:r>
        <w:r w:rsidRPr="00E16C82">
          <w:rPr>
            <w:noProof/>
            <w:webHidden/>
          </w:rPr>
          <w:fldChar w:fldCharType="end"/>
        </w:r>
      </w:hyperlink>
    </w:p>
    <w:p w14:paraId="18D83F59" w14:textId="3C700F0D"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12" w:history="1">
        <w:r w:rsidRPr="00E16C82">
          <w:rPr>
            <w:rStyle w:val="Hyperlink"/>
            <w:noProof/>
          </w:rPr>
          <w:t>If you are concerned about a pupil’s welfare</w:t>
        </w:r>
        <w:r w:rsidRPr="00E16C82">
          <w:rPr>
            <w:noProof/>
            <w:webHidden/>
          </w:rPr>
          <w:tab/>
        </w:r>
        <w:r w:rsidRPr="00E16C82">
          <w:rPr>
            <w:noProof/>
            <w:webHidden/>
          </w:rPr>
          <w:fldChar w:fldCharType="begin"/>
        </w:r>
        <w:r w:rsidRPr="00E16C82">
          <w:rPr>
            <w:noProof/>
            <w:webHidden/>
          </w:rPr>
          <w:instrText xml:space="preserve"> PAGEREF _Toc205887512 \h </w:instrText>
        </w:r>
        <w:r w:rsidRPr="00E16C82">
          <w:rPr>
            <w:noProof/>
            <w:webHidden/>
          </w:rPr>
        </w:r>
        <w:r w:rsidRPr="00E16C82">
          <w:rPr>
            <w:noProof/>
            <w:webHidden/>
          </w:rPr>
          <w:fldChar w:fldCharType="separate"/>
        </w:r>
        <w:r w:rsidR="00E16C82">
          <w:rPr>
            <w:noProof/>
            <w:webHidden/>
          </w:rPr>
          <w:t>10</w:t>
        </w:r>
        <w:r w:rsidRPr="00E16C82">
          <w:rPr>
            <w:noProof/>
            <w:webHidden/>
          </w:rPr>
          <w:fldChar w:fldCharType="end"/>
        </w:r>
      </w:hyperlink>
    </w:p>
    <w:p w14:paraId="3B0302C3" w14:textId="6042F6EC"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13" w:history="1">
        <w:r w:rsidRPr="00E16C82">
          <w:rPr>
            <w:rStyle w:val="Hyperlink"/>
            <w:noProof/>
          </w:rPr>
          <w:t>If</w:t>
        </w:r>
        <w:r w:rsidRPr="00E16C82">
          <w:rPr>
            <w:rStyle w:val="Hyperlink"/>
            <w:noProof/>
            <w:spacing w:val="-3"/>
          </w:rPr>
          <w:t xml:space="preserve"> </w:t>
        </w:r>
        <w:r w:rsidRPr="00E16C82">
          <w:rPr>
            <w:rStyle w:val="Hyperlink"/>
            <w:noProof/>
          </w:rPr>
          <w:t>a</w:t>
        </w:r>
        <w:r w:rsidRPr="00E16C82">
          <w:rPr>
            <w:rStyle w:val="Hyperlink"/>
            <w:noProof/>
            <w:spacing w:val="-2"/>
          </w:rPr>
          <w:t xml:space="preserve"> </w:t>
        </w:r>
        <w:r w:rsidRPr="00E16C82">
          <w:rPr>
            <w:rStyle w:val="Hyperlink"/>
            <w:noProof/>
          </w:rPr>
          <w:t>pupil</w:t>
        </w:r>
        <w:r w:rsidRPr="00E16C82">
          <w:rPr>
            <w:rStyle w:val="Hyperlink"/>
            <w:noProof/>
            <w:spacing w:val="-3"/>
          </w:rPr>
          <w:t xml:space="preserve"> </w:t>
        </w:r>
        <w:r w:rsidRPr="00E16C82">
          <w:rPr>
            <w:rStyle w:val="Hyperlink"/>
            <w:noProof/>
          </w:rPr>
          <w:t>discloses</w:t>
        </w:r>
        <w:r w:rsidRPr="00E16C82">
          <w:rPr>
            <w:rStyle w:val="Hyperlink"/>
            <w:noProof/>
            <w:spacing w:val="-4"/>
          </w:rPr>
          <w:t xml:space="preserve"> </w:t>
        </w:r>
        <w:r w:rsidRPr="00E16C82">
          <w:rPr>
            <w:rStyle w:val="Hyperlink"/>
            <w:noProof/>
          </w:rPr>
          <w:t>to</w:t>
        </w:r>
        <w:r w:rsidRPr="00E16C82">
          <w:rPr>
            <w:rStyle w:val="Hyperlink"/>
            <w:noProof/>
            <w:spacing w:val="-1"/>
          </w:rPr>
          <w:t xml:space="preserve"> </w:t>
        </w:r>
        <w:r w:rsidRPr="00E16C82">
          <w:rPr>
            <w:rStyle w:val="Hyperlink"/>
            <w:noProof/>
            <w:spacing w:val="-5"/>
          </w:rPr>
          <w:t>you</w:t>
        </w:r>
        <w:r w:rsidRPr="00E16C82">
          <w:rPr>
            <w:noProof/>
            <w:webHidden/>
          </w:rPr>
          <w:tab/>
        </w:r>
        <w:r w:rsidRPr="00E16C82">
          <w:rPr>
            <w:noProof/>
            <w:webHidden/>
          </w:rPr>
          <w:fldChar w:fldCharType="begin"/>
        </w:r>
        <w:r w:rsidRPr="00E16C82">
          <w:rPr>
            <w:noProof/>
            <w:webHidden/>
          </w:rPr>
          <w:instrText xml:space="preserve"> PAGEREF _Toc205887513 \h </w:instrText>
        </w:r>
        <w:r w:rsidRPr="00E16C82">
          <w:rPr>
            <w:noProof/>
            <w:webHidden/>
          </w:rPr>
        </w:r>
        <w:r w:rsidRPr="00E16C82">
          <w:rPr>
            <w:noProof/>
            <w:webHidden/>
          </w:rPr>
          <w:fldChar w:fldCharType="separate"/>
        </w:r>
        <w:r w:rsidR="00E16C82">
          <w:rPr>
            <w:noProof/>
            <w:webHidden/>
          </w:rPr>
          <w:t>10</w:t>
        </w:r>
        <w:r w:rsidRPr="00E16C82">
          <w:rPr>
            <w:noProof/>
            <w:webHidden/>
          </w:rPr>
          <w:fldChar w:fldCharType="end"/>
        </w:r>
      </w:hyperlink>
    </w:p>
    <w:p w14:paraId="7D8DCCFA" w14:textId="3F29A25E"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14" w:history="1">
        <w:r w:rsidRPr="00E16C82">
          <w:rPr>
            <w:rStyle w:val="Hyperlink"/>
            <w:noProof/>
          </w:rPr>
          <w:t>What the DSL will do</w:t>
        </w:r>
        <w:r w:rsidRPr="00E16C82">
          <w:rPr>
            <w:noProof/>
            <w:webHidden/>
          </w:rPr>
          <w:tab/>
        </w:r>
        <w:r w:rsidRPr="00E16C82">
          <w:rPr>
            <w:noProof/>
            <w:webHidden/>
          </w:rPr>
          <w:fldChar w:fldCharType="begin"/>
        </w:r>
        <w:r w:rsidRPr="00E16C82">
          <w:rPr>
            <w:noProof/>
            <w:webHidden/>
          </w:rPr>
          <w:instrText xml:space="preserve"> PAGEREF _Toc205887514 \h </w:instrText>
        </w:r>
        <w:r w:rsidRPr="00E16C82">
          <w:rPr>
            <w:noProof/>
            <w:webHidden/>
          </w:rPr>
        </w:r>
        <w:r w:rsidRPr="00E16C82">
          <w:rPr>
            <w:noProof/>
            <w:webHidden/>
          </w:rPr>
          <w:fldChar w:fldCharType="separate"/>
        </w:r>
        <w:r w:rsidR="00E16C82">
          <w:rPr>
            <w:noProof/>
            <w:webHidden/>
          </w:rPr>
          <w:t>11</w:t>
        </w:r>
        <w:r w:rsidRPr="00E16C82">
          <w:rPr>
            <w:noProof/>
            <w:webHidden/>
          </w:rPr>
          <w:fldChar w:fldCharType="end"/>
        </w:r>
      </w:hyperlink>
    </w:p>
    <w:p w14:paraId="43FD805E" w14:textId="72965B29"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15" w:history="1">
        <w:r w:rsidRPr="00E16C82">
          <w:rPr>
            <w:rStyle w:val="Hyperlink"/>
            <w:noProof/>
          </w:rPr>
          <w:t>Recording</w:t>
        </w:r>
        <w:r w:rsidRPr="00E16C82">
          <w:rPr>
            <w:rStyle w:val="Hyperlink"/>
            <w:noProof/>
            <w:spacing w:val="-4"/>
          </w:rPr>
          <w:t xml:space="preserve"> </w:t>
        </w:r>
        <w:r w:rsidRPr="00E16C82">
          <w:rPr>
            <w:rStyle w:val="Hyperlink"/>
            <w:noProof/>
          </w:rPr>
          <w:t>and</w:t>
        </w:r>
        <w:r w:rsidRPr="00E16C82">
          <w:rPr>
            <w:rStyle w:val="Hyperlink"/>
            <w:noProof/>
            <w:spacing w:val="-5"/>
          </w:rPr>
          <w:t xml:space="preserve"> </w:t>
        </w:r>
        <w:r w:rsidRPr="00E16C82">
          <w:rPr>
            <w:rStyle w:val="Hyperlink"/>
            <w:noProof/>
            <w:spacing w:val="-2"/>
          </w:rPr>
          <w:t>Monitoring</w:t>
        </w:r>
        <w:r w:rsidRPr="00E16C82">
          <w:rPr>
            <w:noProof/>
            <w:webHidden/>
          </w:rPr>
          <w:tab/>
        </w:r>
        <w:r w:rsidRPr="00E16C82">
          <w:rPr>
            <w:noProof/>
            <w:webHidden/>
          </w:rPr>
          <w:fldChar w:fldCharType="begin"/>
        </w:r>
        <w:r w:rsidRPr="00E16C82">
          <w:rPr>
            <w:noProof/>
            <w:webHidden/>
          </w:rPr>
          <w:instrText xml:space="preserve"> PAGEREF _Toc205887515 \h </w:instrText>
        </w:r>
        <w:r w:rsidRPr="00E16C82">
          <w:rPr>
            <w:noProof/>
            <w:webHidden/>
          </w:rPr>
        </w:r>
        <w:r w:rsidRPr="00E16C82">
          <w:rPr>
            <w:noProof/>
            <w:webHidden/>
          </w:rPr>
          <w:fldChar w:fldCharType="separate"/>
        </w:r>
        <w:r w:rsidR="00E16C82">
          <w:rPr>
            <w:noProof/>
            <w:webHidden/>
          </w:rPr>
          <w:t>12</w:t>
        </w:r>
        <w:r w:rsidRPr="00E16C82">
          <w:rPr>
            <w:noProof/>
            <w:webHidden/>
          </w:rPr>
          <w:fldChar w:fldCharType="end"/>
        </w:r>
      </w:hyperlink>
    </w:p>
    <w:p w14:paraId="6F325F33" w14:textId="27547904"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16" w:history="1">
        <w:r w:rsidRPr="00E16C82">
          <w:rPr>
            <w:rStyle w:val="Hyperlink"/>
            <w:noProof/>
          </w:rPr>
          <w:t>Helping</w:t>
        </w:r>
        <w:r w:rsidRPr="00E16C82">
          <w:rPr>
            <w:rStyle w:val="Hyperlink"/>
            <w:noProof/>
            <w:spacing w:val="-3"/>
          </w:rPr>
          <w:t xml:space="preserve"> </w:t>
        </w:r>
        <w:r w:rsidRPr="00E16C82">
          <w:rPr>
            <w:rStyle w:val="Hyperlink"/>
            <w:noProof/>
          </w:rPr>
          <w:t>Children</w:t>
        </w:r>
        <w:r w:rsidRPr="00E16C82">
          <w:rPr>
            <w:rStyle w:val="Hyperlink"/>
            <w:noProof/>
            <w:spacing w:val="-6"/>
          </w:rPr>
          <w:t xml:space="preserve"> </w:t>
        </w:r>
        <w:r w:rsidRPr="00E16C82">
          <w:rPr>
            <w:rStyle w:val="Hyperlink"/>
            <w:noProof/>
          </w:rPr>
          <w:t>to</w:t>
        </w:r>
        <w:r w:rsidRPr="00E16C82">
          <w:rPr>
            <w:rStyle w:val="Hyperlink"/>
            <w:noProof/>
            <w:spacing w:val="-3"/>
          </w:rPr>
          <w:t xml:space="preserve"> </w:t>
        </w:r>
        <w:r w:rsidRPr="00E16C82">
          <w:rPr>
            <w:rStyle w:val="Hyperlink"/>
            <w:noProof/>
          </w:rPr>
          <w:t>Keep</w:t>
        </w:r>
        <w:r w:rsidRPr="00E16C82">
          <w:rPr>
            <w:rStyle w:val="Hyperlink"/>
            <w:noProof/>
            <w:spacing w:val="-3"/>
          </w:rPr>
          <w:t xml:space="preserve"> </w:t>
        </w:r>
        <w:r w:rsidRPr="00E16C82">
          <w:rPr>
            <w:rStyle w:val="Hyperlink"/>
            <w:noProof/>
          </w:rPr>
          <w:t>Themselves</w:t>
        </w:r>
        <w:r w:rsidRPr="00E16C82">
          <w:rPr>
            <w:rStyle w:val="Hyperlink"/>
            <w:noProof/>
            <w:spacing w:val="-5"/>
          </w:rPr>
          <w:t xml:space="preserve"> </w:t>
        </w:r>
        <w:r w:rsidRPr="00E16C82">
          <w:rPr>
            <w:rStyle w:val="Hyperlink"/>
            <w:noProof/>
            <w:spacing w:val="-4"/>
          </w:rPr>
          <w:t>Safe</w:t>
        </w:r>
        <w:r w:rsidRPr="00E16C82">
          <w:rPr>
            <w:noProof/>
            <w:webHidden/>
          </w:rPr>
          <w:tab/>
        </w:r>
        <w:r w:rsidRPr="00E16C82">
          <w:rPr>
            <w:noProof/>
            <w:webHidden/>
          </w:rPr>
          <w:fldChar w:fldCharType="begin"/>
        </w:r>
        <w:r w:rsidRPr="00E16C82">
          <w:rPr>
            <w:noProof/>
            <w:webHidden/>
          </w:rPr>
          <w:instrText xml:space="preserve"> PAGEREF _Toc205887516 \h </w:instrText>
        </w:r>
        <w:r w:rsidRPr="00E16C82">
          <w:rPr>
            <w:noProof/>
            <w:webHidden/>
          </w:rPr>
        </w:r>
        <w:r w:rsidRPr="00E16C82">
          <w:rPr>
            <w:noProof/>
            <w:webHidden/>
          </w:rPr>
          <w:fldChar w:fldCharType="separate"/>
        </w:r>
        <w:r w:rsidR="00E16C82">
          <w:rPr>
            <w:noProof/>
            <w:webHidden/>
          </w:rPr>
          <w:t>12</w:t>
        </w:r>
        <w:r w:rsidRPr="00E16C82">
          <w:rPr>
            <w:noProof/>
            <w:webHidden/>
          </w:rPr>
          <w:fldChar w:fldCharType="end"/>
        </w:r>
      </w:hyperlink>
    </w:p>
    <w:p w14:paraId="7A7B2B8C" w14:textId="4A46B8DD"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17" w:history="1">
        <w:r w:rsidRPr="00E16C82">
          <w:rPr>
            <w:rStyle w:val="Hyperlink"/>
            <w:noProof/>
          </w:rPr>
          <w:t>Safeguarding</w:t>
        </w:r>
        <w:r w:rsidRPr="00E16C82">
          <w:rPr>
            <w:rStyle w:val="Hyperlink"/>
            <w:noProof/>
            <w:spacing w:val="-5"/>
          </w:rPr>
          <w:t xml:space="preserve"> </w:t>
        </w:r>
        <w:r w:rsidRPr="00E16C82">
          <w:rPr>
            <w:rStyle w:val="Hyperlink"/>
            <w:noProof/>
          </w:rPr>
          <w:t>Information</w:t>
        </w:r>
        <w:r w:rsidRPr="00E16C82">
          <w:rPr>
            <w:rStyle w:val="Hyperlink"/>
            <w:noProof/>
            <w:spacing w:val="-2"/>
          </w:rPr>
          <w:t xml:space="preserve"> </w:t>
        </w:r>
        <w:r w:rsidRPr="00E16C82">
          <w:rPr>
            <w:rStyle w:val="Hyperlink"/>
            <w:noProof/>
          </w:rPr>
          <w:t>for</w:t>
        </w:r>
        <w:r w:rsidRPr="00E16C82">
          <w:rPr>
            <w:rStyle w:val="Hyperlink"/>
            <w:noProof/>
            <w:spacing w:val="-2"/>
          </w:rPr>
          <w:t xml:space="preserve"> Pupils</w:t>
        </w:r>
        <w:r w:rsidRPr="00E16C82">
          <w:rPr>
            <w:noProof/>
            <w:webHidden/>
          </w:rPr>
          <w:tab/>
        </w:r>
        <w:r w:rsidRPr="00E16C82">
          <w:rPr>
            <w:noProof/>
            <w:webHidden/>
          </w:rPr>
          <w:fldChar w:fldCharType="begin"/>
        </w:r>
        <w:r w:rsidRPr="00E16C82">
          <w:rPr>
            <w:noProof/>
            <w:webHidden/>
          </w:rPr>
          <w:instrText xml:space="preserve"> PAGEREF _Toc205887517 \h </w:instrText>
        </w:r>
        <w:r w:rsidRPr="00E16C82">
          <w:rPr>
            <w:noProof/>
            <w:webHidden/>
          </w:rPr>
        </w:r>
        <w:r w:rsidRPr="00E16C82">
          <w:rPr>
            <w:noProof/>
            <w:webHidden/>
          </w:rPr>
          <w:fldChar w:fldCharType="separate"/>
        </w:r>
        <w:r w:rsidR="00E16C82">
          <w:rPr>
            <w:noProof/>
            <w:webHidden/>
          </w:rPr>
          <w:t>13</w:t>
        </w:r>
        <w:r w:rsidRPr="00E16C82">
          <w:rPr>
            <w:noProof/>
            <w:webHidden/>
          </w:rPr>
          <w:fldChar w:fldCharType="end"/>
        </w:r>
      </w:hyperlink>
    </w:p>
    <w:p w14:paraId="62429C28" w14:textId="14F4A7C0"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18" w:history="1">
        <w:r w:rsidRPr="00E16C82">
          <w:rPr>
            <w:rStyle w:val="Hyperlink"/>
            <w:noProof/>
          </w:rPr>
          <w:t>Online</w:t>
        </w:r>
        <w:r w:rsidRPr="00E16C82">
          <w:rPr>
            <w:rStyle w:val="Hyperlink"/>
            <w:noProof/>
            <w:spacing w:val="-5"/>
          </w:rPr>
          <w:t xml:space="preserve"> </w:t>
        </w:r>
        <w:r w:rsidRPr="00E16C82">
          <w:rPr>
            <w:rStyle w:val="Hyperlink"/>
            <w:noProof/>
            <w:spacing w:val="-2"/>
          </w:rPr>
          <w:t>Safety</w:t>
        </w:r>
        <w:r w:rsidRPr="00E16C82">
          <w:rPr>
            <w:noProof/>
            <w:webHidden/>
          </w:rPr>
          <w:tab/>
        </w:r>
        <w:r w:rsidRPr="00E16C82">
          <w:rPr>
            <w:noProof/>
            <w:webHidden/>
          </w:rPr>
          <w:fldChar w:fldCharType="begin"/>
        </w:r>
        <w:r w:rsidRPr="00E16C82">
          <w:rPr>
            <w:noProof/>
            <w:webHidden/>
          </w:rPr>
          <w:instrText xml:space="preserve"> PAGEREF _Toc205887518 \h </w:instrText>
        </w:r>
        <w:r w:rsidRPr="00E16C82">
          <w:rPr>
            <w:noProof/>
            <w:webHidden/>
          </w:rPr>
        </w:r>
        <w:r w:rsidRPr="00E16C82">
          <w:rPr>
            <w:noProof/>
            <w:webHidden/>
          </w:rPr>
          <w:fldChar w:fldCharType="separate"/>
        </w:r>
        <w:r w:rsidR="00E16C82">
          <w:rPr>
            <w:noProof/>
            <w:webHidden/>
          </w:rPr>
          <w:t>13</w:t>
        </w:r>
        <w:r w:rsidRPr="00E16C82">
          <w:rPr>
            <w:noProof/>
            <w:webHidden/>
          </w:rPr>
          <w:fldChar w:fldCharType="end"/>
        </w:r>
      </w:hyperlink>
    </w:p>
    <w:p w14:paraId="306DA5F0" w14:textId="30D1E6CC"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19" w:history="1">
        <w:r w:rsidRPr="00E16C82">
          <w:rPr>
            <w:rStyle w:val="Hyperlink"/>
            <w:noProof/>
            <w:lang w:val="en-GB"/>
          </w:rPr>
          <w:t>Artificial intelligence (AI)</w:t>
        </w:r>
        <w:r w:rsidRPr="00E16C82">
          <w:rPr>
            <w:noProof/>
            <w:webHidden/>
          </w:rPr>
          <w:tab/>
        </w:r>
        <w:r w:rsidRPr="00E16C82">
          <w:rPr>
            <w:noProof/>
            <w:webHidden/>
          </w:rPr>
          <w:fldChar w:fldCharType="begin"/>
        </w:r>
        <w:r w:rsidRPr="00E16C82">
          <w:rPr>
            <w:noProof/>
            <w:webHidden/>
          </w:rPr>
          <w:instrText xml:space="preserve"> PAGEREF _Toc205887519 \h </w:instrText>
        </w:r>
        <w:r w:rsidRPr="00E16C82">
          <w:rPr>
            <w:noProof/>
            <w:webHidden/>
          </w:rPr>
        </w:r>
        <w:r w:rsidRPr="00E16C82">
          <w:rPr>
            <w:noProof/>
            <w:webHidden/>
          </w:rPr>
          <w:fldChar w:fldCharType="separate"/>
        </w:r>
        <w:r w:rsidR="00E16C82">
          <w:rPr>
            <w:noProof/>
            <w:webHidden/>
          </w:rPr>
          <w:t>15</w:t>
        </w:r>
        <w:r w:rsidRPr="00E16C82">
          <w:rPr>
            <w:noProof/>
            <w:webHidden/>
          </w:rPr>
          <w:fldChar w:fldCharType="end"/>
        </w:r>
      </w:hyperlink>
    </w:p>
    <w:p w14:paraId="7983C83E" w14:textId="16D702E1"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20" w:history="1">
        <w:r w:rsidRPr="00E16C82">
          <w:rPr>
            <w:rStyle w:val="Hyperlink"/>
            <w:noProof/>
            <w:lang w:val="en-GB"/>
          </w:rPr>
          <w:t>Cyber security</w:t>
        </w:r>
        <w:r w:rsidRPr="00E16C82">
          <w:rPr>
            <w:noProof/>
            <w:webHidden/>
          </w:rPr>
          <w:tab/>
        </w:r>
        <w:r w:rsidRPr="00E16C82">
          <w:rPr>
            <w:noProof/>
            <w:webHidden/>
          </w:rPr>
          <w:fldChar w:fldCharType="begin"/>
        </w:r>
        <w:r w:rsidRPr="00E16C82">
          <w:rPr>
            <w:noProof/>
            <w:webHidden/>
          </w:rPr>
          <w:instrText xml:space="preserve"> PAGEREF _Toc205887520 \h </w:instrText>
        </w:r>
        <w:r w:rsidRPr="00E16C82">
          <w:rPr>
            <w:noProof/>
            <w:webHidden/>
          </w:rPr>
        </w:r>
        <w:r w:rsidRPr="00E16C82">
          <w:rPr>
            <w:noProof/>
            <w:webHidden/>
          </w:rPr>
          <w:fldChar w:fldCharType="separate"/>
        </w:r>
        <w:r w:rsidR="00E16C82">
          <w:rPr>
            <w:noProof/>
            <w:webHidden/>
          </w:rPr>
          <w:t>15</w:t>
        </w:r>
        <w:r w:rsidRPr="00E16C82">
          <w:rPr>
            <w:noProof/>
            <w:webHidden/>
          </w:rPr>
          <w:fldChar w:fldCharType="end"/>
        </w:r>
      </w:hyperlink>
    </w:p>
    <w:p w14:paraId="4FA5ED7B" w14:textId="24581FED"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21" w:history="1">
        <w:r w:rsidRPr="00E16C82">
          <w:rPr>
            <w:rStyle w:val="Hyperlink"/>
            <w:noProof/>
          </w:rPr>
          <w:t>Support</w:t>
        </w:r>
        <w:r w:rsidRPr="00E16C82">
          <w:rPr>
            <w:rStyle w:val="Hyperlink"/>
            <w:noProof/>
            <w:spacing w:val="-3"/>
          </w:rPr>
          <w:t xml:space="preserve"> </w:t>
        </w:r>
        <w:r w:rsidRPr="00E16C82">
          <w:rPr>
            <w:rStyle w:val="Hyperlink"/>
            <w:noProof/>
          </w:rPr>
          <w:t>for</w:t>
        </w:r>
        <w:r w:rsidRPr="00E16C82">
          <w:rPr>
            <w:rStyle w:val="Hyperlink"/>
            <w:noProof/>
            <w:spacing w:val="-2"/>
          </w:rPr>
          <w:t xml:space="preserve"> </w:t>
        </w:r>
        <w:r w:rsidRPr="00E16C82">
          <w:rPr>
            <w:rStyle w:val="Hyperlink"/>
            <w:noProof/>
          </w:rPr>
          <w:t>those</w:t>
        </w:r>
        <w:r w:rsidRPr="00E16C82">
          <w:rPr>
            <w:rStyle w:val="Hyperlink"/>
            <w:noProof/>
            <w:spacing w:val="-3"/>
          </w:rPr>
          <w:t xml:space="preserve"> </w:t>
        </w:r>
        <w:r w:rsidRPr="00E16C82">
          <w:rPr>
            <w:rStyle w:val="Hyperlink"/>
            <w:noProof/>
          </w:rPr>
          <w:t>Involved</w:t>
        </w:r>
        <w:r w:rsidRPr="00E16C82">
          <w:rPr>
            <w:rStyle w:val="Hyperlink"/>
            <w:noProof/>
            <w:spacing w:val="-1"/>
          </w:rPr>
          <w:t xml:space="preserve"> </w:t>
        </w:r>
        <w:r w:rsidRPr="00E16C82">
          <w:rPr>
            <w:rStyle w:val="Hyperlink"/>
            <w:noProof/>
          </w:rPr>
          <w:t>in</w:t>
        </w:r>
        <w:r w:rsidRPr="00E16C82">
          <w:rPr>
            <w:rStyle w:val="Hyperlink"/>
            <w:noProof/>
            <w:spacing w:val="-1"/>
          </w:rPr>
          <w:t xml:space="preserve"> </w:t>
        </w:r>
        <w:r w:rsidRPr="00E16C82">
          <w:rPr>
            <w:rStyle w:val="Hyperlink"/>
            <w:noProof/>
          </w:rPr>
          <w:t>a</w:t>
        </w:r>
        <w:r w:rsidRPr="00E16C82">
          <w:rPr>
            <w:rStyle w:val="Hyperlink"/>
            <w:noProof/>
            <w:spacing w:val="-4"/>
          </w:rPr>
          <w:t xml:space="preserve"> </w:t>
        </w:r>
        <w:r w:rsidRPr="00E16C82">
          <w:rPr>
            <w:rStyle w:val="Hyperlink"/>
            <w:noProof/>
          </w:rPr>
          <w:t>Child</w:t>
        </w:r>
        <w:r w:rsidRPr="00E16C82">
          <w:rPr>
            <w:rStyle w:val="Hyperlink"/>
            <w:noProof/>
            <w:spacing w:val="-1"/>
          </w:rPr>
          <w:t xml:space="preserve"> </w:t>
        </w:r>
        <w:r w:rsidRPr="00E16C82">
          <w:rPr>
            <w:rStyle w:val="Hyperlink"/>
            <w:noProof/>
          </w:rPr>
          <w:t>Protection</w:t>
        </w:r>
        <w:r w:rsidRPr="00E16C82">
          <w:rPr>
            <w:rStyle w:val="Hyperlink"/>
            <w:noProof/>
            <w:spacing w:val="-1"/>
          </w:rPr>
          <w:t xml:space="preserve"> </w:t>
        </w:r>
        <w:r w:rsidRPr="00E16C82">
          <w:rPr>
            <w:rStyle w:val="Hyperlink"/>
            <w:noProof/>
            <w:spacing w:val="-2"/>
          </w:rPr>
          <w:t>Issue</w:t>
        </w:r>
        <w:r w:rsidRPr="00E16C82">
          <w:rPr>
            <w:noProof/>
            <w:webHidden/>
          </w:rPr>
          <w:tab/>
        </w:r>
        <w:r w:rsidRPr="00E16C82">
          <w:rPr>
            <w:noProof/>
            <w:webHidden/>
          </w:rPr>
          <w:fldChar w:fldCharType="begin"/>
        </w:r>
        <w:r w:rsidRPr="00E16C82">
          <w:rPr>
            <w:noProof/>
            <w:webHidden/>
          </w:rPr>
          <w:instrText xml:space="preserve"> PAGEREF _Toc205887521 \h </w:instrText>
        </w:r>
        <w:r w:rsidRPr="00E16C82">
          <w:rPr>
            <w:noProof/>
            <w:webHidden/>
          </w:rPr>
        </w:r>
        <w:r w:rsidRPr="00E16C82">
          <w:rPr>
            <w:noProof/>
            <w:webHidden/>
          </w:rPr>
          <w:fldChar w:fldCharType="separate"/>
        </w:r>
        <w:r w:rsidR="00E16C82">
          <w:rPr>
            <w:noProof/>
            <w:webHidden/>
          </w:rPr>
          <w:t>16</w:t>
        </w:r>
        <w:r w:rsidRPr="00E16C82">
          <w:rPr>
            <w:noProof/>
            <w:webHidden/>
          </w:rPr>
          <w:fldChar w:fldCharType="end"/>
        </w:r>
      </w:hyperlink>
    </w:p>
    <w:p w14:paraId="2B94645F" w14:textId="2EBFFF00"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22" w:history="1">
        <w:r w:rsidRPr="00E16C82">
          <w:rPr>
            <w:rStyle w:val="Hyperlink"/>
            <w:noProof/>
          </w:rPr>
          <w:t>Supporting</w:t>
        </w:r>
        <w:r w:rsidRPr="00E16C82">
          <w:rPr>
            <w:rStyle w:val="Hyperlink"/>
            <w:noProof/>
            <w:spacing w:val="-4"/>
          </w:rPr>
          <w:t xml:space="preserve"> </w:t>
        </w:r>
        <w:r w:rsidRPr="00E16C82">
          <w:rPr>
            <w:rStyle w:val="Hyperlink"/>
            <w:noProof/>
          </w:rPr>
          <w:t>the</w:t>
        </w:r>
        <w:r w:rsidRPr="00E16C82">
          <w:rPr>
            <w:rStyle w:val="Hyperlink"/>
            <w:noProof/>
            <w:spacing w:val="-3"/>
          </w:rPr>
          <w:t xml:space="preserve"> </w:t>
        </w:r>
        <w:r w:rsidRPr="00E16C82">
          <w:rPr>
            <w:rStyle w:val="Hyperlink"/>
            <w:noProof/>
          </w:rPr>
          <w:t>Child</w:t>
        </w:r>
        <w:r w:rsidRPr="00E16C82">
          <w:rPr>
            <w:rStyle w:val="Hyperlink"/>
            <w:noProof/>
            <w:spacing w:val="-3"/>
          </w:rPr>
          <w:t xml:space="preserve"> </w:t>
        </w:r>
        <w:r w:rsidRPr="00E16C82">
          <w:rPr>
            <w:rStyle w:val="Hyperlink"/>
            <w:noProof/>
          </w:rPr>
          <w:t>and</w:t>
        </w:r>
        <w:r w:rsidRPr="00E16C82">
          <w:rPr>
            <w:rStyle w:val="Hyperlink"/>
            <w:noProof/>
            <w:spacing w:val="-3"/>
          </w:rPr>
          <w:t xml:space="preserve"> </w:t>
        </w:r>
        <w:r w:rsidRPr="00E16C82">
          <w:rPr>
            <w:rStyle w:val="Hyperlink"/>
            <w:noProof/>
          </w:rPr>
          <w:t>Partnership</w:t>
        </w:r>
        <w:r w:rsidRPr="00E16C82">
          <w:rPr>
            <w:rStyle w:val="Hyperlink"/>
            <w:noProof/>
            <w:spacing w:val="-4"/>
          </w:rPr>
          <w:t xml:space="preserve"> </w:t>
        </w:r>
        <w:r w:rsidRPr="00E16C82">
          <w:rPr>
            <w:rStyle w:val="Hyperlink"/>
            <w:noProof/>
          </w:rPr>
          <w:t>with</w:t>
        </w:r>
        <w:r w:rsidRPr="00E16C82">
          <w:rPr>
            <w:rStyle w:val="Hyperlink"/>
            <w:noProof/>
            <w:spacing w:val="-4"/>
          </w:rPr>
          <w:t xml:space="preserve"> </w:t>
        </w:r>
        <w:r w:rsidRPr="00E16C82">
          <w:rPr>
            <w:rStyle w:val="Hyperlink"/>
            <w:noProof/>
            <w:spacing w:val="-2"/>
          </w:rPr>
          <w:t>Parents</w:t>
        </w:r>
        <w:r w:rsidRPr="00E16C82">
          <w:rPr>
            <w:noProof/>
            <w:webHidden/>
          </w:rPr>
          <w:tab/>
        </w:r>
        <w:r w:rsidRPr="00E16C82">
          <w:rPr>
            <w:noProof/>
            <w:webHidden/>
          </w:rPr>
          <w:fldChar w:fldCharType="begin"/>
        </w:r>
        <w:r w:rsidRPr="00E16C82">
          <w:rPr>
            <w:noProof/>
            <w:webHidden/>
          </w:rPr>
          <w:instrText xml:space="preserve"> PAGEREF _Toc205887522 \h </w:instrText>
        </w:r>
        <w:r w:rsidRPr="00E16C82">
          <w:rPr>
            <w:noProof/>
            <w:webHidden/>
          </w:rPr>
        </w:r>
        <w:r w:rsidRPr="00E16C82">
          <w:rPr>
            <w:noProof/>
            <w:webHidden/>
          </w:rPr>
          <w:fldChar w:fldCharType="separate"/>
        </w:r>
        <w:r w:rsidR="00E16C82">
          <w:rPr>
            <w:noProof/>
            <w:webHidden/>
          </w:rPr>
          <w:t>16</w:t>
        </w:r>
        <w:r w:rsidRPr="00E16C82">
          <w:rPr>
            <w:noProof/>
            <w:webHidden/>
          </w:rPr>
          <w:fldChar w:fldCharType="end"/>
        </w:r>
      </w:hyperlink>
    </w:p>
    <w:p w14:paraId="76DB5E6F" w14:textId="7CC0EFDA"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23" w:history="1">
        <w:r w:rsidRPr="00E16C82">
          <w:rPr>
            <w:rStyle w:val="Hyperlink"/>
            <w:noProof/>
          </w:rPr>
          <w:t>Photography</w:t>
        </w:r>
        <w:r w:rsidRPr="00E16C82">
          <w:rPr>
            <w:rStyle w:val="Hyperlink"/>
            <w:noProof/>
            <w:spacing w:val="-3"/>
          </w:rPr>
          <w:t xml:space="preserve"> </w:t>
        </w:r>
        <w:r w:rsidRPr="00E16C82">
          <w:rPr>
            <w:rStyle w:val="Hyperlink"/>
            <w:noProof/>
          </w:rPr>
          <w:t>and</w:t>
        </w:r>
        <w:r w:rsidRPr="00E16C82">
          <w:rPr>
            <w:rStyle w:val="Hyperlink"/>
            <w:noProof/>
            <w:spacing w:val="-3"/>
          </w:rPr>
          <w:t xml:space="preserve"> </w:t>
        </w:r>
        <w:r w:rsidRPr="00E16C82">
          <w:rPr>
            <w:rStyle w:val="Hyperlink"/>
            <w:noProof/>
            <w:spacing w:val="-2"/>
          </w:rPr>
          <w:t>Images</w:t>
        </w:r>
        <w:r w:rsidRPr="00E16C82">
          <w:rPr>
            <w:noProof/>
            <w:webHidden/>
          </w:rPr>
          <w:tab/>
        </w:r>
        <w:r w:rsidRPr="00E16C82">
          <w:rPr>
            <w:noProof/>
            <w:webHidden/>
          </w:rPr>
          <w:fldChar w:fldCharType="begin"/>
        </w:r>
        <w:r w:rsidRPr="00E16C82">
          <w:rPr>
            <w:noProof/>
            <w:webHidden/>
          </w:rPr>
          <w:instrText xml:space="preserve"> PAGEREF _Toc205887523 \h </w:instrText>
        </w:r>
        <w:r w:rsidRPr="00E16C82">
          <w:rPr>
            <w:noProof/>
            <w:webHidden/>
          </w:rPr>
        </w:r>
        <w:r w:rsidRPr="00E16C82">
          <w:rPr>
            <w:noProof/>
            <w:webHidden/>
          </w:rPr>
          <w:fldChar w:fldCharType="separate"/>
        </w:r>
        <w:r w:rsidR="00E16C82">
          <w:rPr>
            <w:noProof/>
            <w:webHidden/>
          </w:rPr>
          <w:t>16</w:t>
        </w:r>
        <w:r w:rsidRPr="00E16C82">
          <w:rPr>
            <w:noProof/>
            <w:webHidden/>
          </w:rPr>
          <w:fldChar w:fldCharType="end"/>
        </w:r>
      </w:hyperlink>
    </w:p>
    <w:p w14:paraId="58C2C4EE" w14:textId="7B8B87C4"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24" w:history="1">
        <w:r w:rsidRPr="00E16C82">
          <w:rPr>
            <w:rStyle w:val="Hyperlink"/>
            <w:noProof/>
          </w:rPr>
          <w:t>Supporting</w:t>
        </w:r>
        <w:r w:rsidRPr="00E16C82">
          <w:rPr>
            <w:rStyle w:val="Hyperlink"/>
            <w:noProof/>
            <w:spacing w:val="-5"/>
          </w:rPr>
          <w:t xml:space="preserve"> </w:t>
        </w:r>
        <w:r w:rsidRPr="00E16C82">
          <w:rPr>
            <w:rStyle w:val="Hyperlink"/>
            <w:noProof/>
          </w:rPr>
          <w:t>Pupils</w:t>
        </w:r>
        <w:r w:rsidRPr="00E16C82">
          <w:rPr>
            <w:rStyle w:val="Hyperlink"/>
            <w:noProof/>
            <w:spacing w:val="-3"/>
          </w:rPr>
          <w:t xml:space="preserve"> </w:t>
        </w:r>
        <w:r w:rsidRPr="00E16C82">
          <w:rPr>
            <w:rStyle w:val="Hyperlink"/>
            <w:noProof/>
          </w:rPr>
          <w:t>with</w:t>
        </w:r>
        <w:r w:rsidRPr="00E16C82">
          <w:rPr>
            <w:rStyle w:val="Hyperlink"/>
            <w:noProof/>
            <w:spacing w:val="-3"/>
          </w:rPr>
          <w:t xml:space="preserve"> </w:t>
        </w:r>
        <w:r w:rsidRPr="00E16C82">
          <w:rPr>
            <w:rStyle w:val="Hyperlink"/>
            <w:noProof/>
          </w:rPr>
          <w:t>Medical</w:t>
        </w:r>
        <w:r w:rsidRPr="00E16C82">
          <w:rPr>
            <w:rStyle w:val="Hyperlink"/>
            <w:noProof/>
            <w:spacing w:val="-3"/>
          </w:rPr>
          <w:t xml:space="preserve"> </w:t>
        </w:r>
        <w:r w:rsidRPr="00E16C82">
          <w:rPr>
            <w:rStyle w:val="Hyperlink"/>
            <w:noProof/>
            <w:spacing w:val="-2"/>
          </w:rPr>
          <w:t>Conditions</w:t>
        </w:r>
        <w:r w:rsidRPr="00E16C82">
          <w:rPr>
            <w:noProof/>
            <w:webHidden/>
          </w:rPr>
          <w:tab/>
        </w:r>
        <w:r w:rsidRPr="00E16C82">
          <w:rPr>
            <w:noProof/>
            <w:webHidden/>
          </w:rPr>
          <w:fldChar w:fldCharType="begin"/>
        </w:r>
        <w:r w:rsidRPr="00E16C82">
          <w:rPr>
            <w:noProof/>
            <w:webHidden/>
          </w:rPr>
          <w:instrText xml:space="preserve"> PAGEREF _Toc205887524 \h </w:instrText>
        </w:r>
        <w:r w:rsidRPr="00E16C82">
          <w:rPr>
            <w:noProof/>
            <w:webHidden/>
          </w:rPr>
        </w:r>
        <w:r w:rsidRPr="00E16C82">
          <w:rPr>
            <w:noProof/>
            <w:webHidden/>
          </w:rPr>
          <w:fldChar w:fldCharType="separate"/>
        </w:r>
        <w:r w:rsidR="00E16C82">
          <w:rPr>
            <w:noProof/>
            <w:webHidden/>
          </w:rPr>
          <w:t>17</w:t>
        </w:r>
        <w:r w:rsidRPr="00E16C82">
          <w:rPr>
            <w:noProof/>
            <w:webHidden/>
          </w:rPr>
          <w:fldChar w:fldCharType="end"/>
        </w:r>
      </w:hyperlink>
    </w:p>
    <w:p w14:paraId="4309BAFF" w14:textId="59CFF629"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25" w:history="1">
        <w:r w:rsidRPr="00E16C82">
          <w:rPr>
            <w:rStyle w:val="Hyperlink"/>
            <w:noProof/>
          </w:rPr>
          <w:t>Use</w:t>
        </w:r>
        <w:r w:rsidRPr="00E16C82">
          <w:rPr>
            <w:rStyle w:val="Hyperlink"/>
            <w:noProof/>
            <w:spacing w:val="-3"/>
          </w:rPr>
          <w:t xml:space="preserve"> </w:t>
        </w:r>
        <w:r w:rsidRPr="00E16C82">
          <w:rPr>
            <w:rStyle w:val="Hyperlink"/>
            <w:noProof/>
          </w:rPr>
          <w:t>of</w:t>
        </w:r>
        <w:r w:rsidRPr="00E16C82">
          <w:rPr>
            <w:rStyle w:val="Hyperlink"/>
            <w:noProof/>
            <w:spacing w:val="-3"/>
          </w:rPr>
          <w:t xml:space="preserve"> </w:t>
        </w:r>
        <w:r w:rsidRPr="00E16C82">
          <w:rPr>
            <w:rStyle w:val="Hyperlink"/>
            <w:noProof/>
          </w:rPr>
          <w:t>Reasonable</w:t>
        </w:r>
        <w:r w:rsidRPr="00E16C82">
          <w:rPr>
            <w:rStyle w:val="Hyperlink"/>
            <w:noProof/>
            <w:spacing w:val="-3"/>
          </w:rPr>
          <w:t xml:space="preserve"> </w:t>
        </w:r>
        <w:r w:rsidRPr="00E16C82">
          <w:rPr>
            <w:rStyle w:val="Hyperlink"/>
            <w:noProof/>
            <w:spacing w:val="-2"/>
          </w:rPr>
          <w:t>Force</w:t>
        </w:r>
        <w:r w:rsidRPr="00E16C82">
          <w:rPr>
            <w:noProof/>
            <w:webHidden/>
          </w:rPr>
          <w:tab/>
        </w:r>
        <w:r w:rsidRPr="00E16C82">
          <w:rPr>
            <w:noProof/>
            <w:webHidden/>
          </w:rPr>
          <w:fldChar w:fldCharType="begin"/>
        </w:r>
        <w:r w:rsidRPr="00E16C82">
          <w:rPr>
            <w:noProof/>
            <w:webHidden/>
          </w:rPr>
          <w:instrText xml:space="preserve"> PAGEREF _Toc205887525 \h </w:instrText>
        </w:r>
        <w:r w:rsidRPr="00E16C82">
          <w:rPr>
            <w:noProof/>
            <w:webHidden/>
          </w:rPr>
        </w:r>
        <w:r w:rsidRPr="00E16C82">
          <w:rPr>
            <w:noProof/>
            <w:webHidden/>
          </w:rPr>
          <w:fldChar w:fldCharType="separate"/>
        </w:r>
        <w:r w:rsidR="00E16C82">
          <w:rPr>
            <w:noProof/>
            <w:webHidden/>
          </w:rPr>
          <w:t>17</w:t>
        </w:r>
        <w:r w:rsidRPr="00E16C82">
          <w:rPr>
            <w:noProof/>
            <w:webHidden/>
          </w:rPr>
          <w:fldChar w:fldCharType="end"/>
        </w:r>
      </w:hyperlink>
    </w:p>
    <w:p w14:paraId="6757AEFD" w14:textId="5F0D3D22"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26" w:history="1">
        <w:r w:rsidRPr="00E16C82">
          <w:rPr>
            <w:rStyle w:val="Hyperlink"/>
            <w:noProof/>
          </w:rPr>
          <w:t>Visitors</w:t>
        </w:r>
        <w:r w:rsidRPr="00E16C82">
          <w:rPr>
            <w:noProof/>
            <w:webHidden/>
          </w:rPr>
          <w:tab/>
        </w:r>
        <w:r w:rsidRPr="00E16C82">
          <w:rPr>
            <w:noProof/>
            <w:webHidden/>
          </w:rPr>
          <w:fldChar w:fldCharType="begin"/>
        </w:r>
        <w:r w:rsidRPr="00E16C82">
          <w:rPr>
            <w:noProof/>
            <w:webHidden/>
          </w:rPr>
          <w:instrText xml:space="preserve"> PAGEREF _Toc205887526 \h </w:instrText>
        </w:r>
        <w:r w:rsidRPr="00E16C82">
          <w:rPr>
            <w:noProof/>
            <w:webHidden/>
          </w:rPr>
        </w:r>
        <w:r w:rsidRPr="00E16C82">
          <w:rPr>
            <w:noProof/>
            <w:webHidden/>
          </w:rPr>
          <w:fldChar w:fldCharType="separate"/>
        </w:r>
        <w:r w:rsidR="00E16C82">
          <w:rPr>
            <w:noProof/>
            <w:webHidden/>
          </w:rPr>
          <w:t>17</w:t>
        </w:r>
        <w:r w:rsidRPr="00E16C82">
          <w:rPr>
            <w:noProof/>
            <w:webHidden/>
          </w:rPr>
          <w:fldChar w:fldCharType="end"/>
        </w:r>
      </w:hyperlink>
    </w:p>
    <w:p w14:paraId="29E0FE65" w14:textId="59AE9AFC"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27" w:history="1">
        <w:r w:rsidRPr="00E16C82">
          <w:rPr>
            <w:rStyle w:val="Hyperlink"/>
            <w:noProof/>
          </w:rPr>
          <w:t>Volunteers</w:t>
        </w:r>
        <w:r w:rsidRPr="00E16C82">
          <w:rPr>
            <w:noProof/>
            <w:webHidden/>
          </w:rPr>
          <w:tab/>
        </w:r>
        <w:r w:rsidRPr="00E16C82">
          <w:rPr>
            <w:noProof/>
            <w:webHidden/>
          </w:rPr>
          <w:fldChar w:fldCharType="begin"/>
        </w:r>
        <w:r w:rsidRPr="00E16C82">
          <w:rPr>
            <w:noProof/>
            <w:webHidden/>
          </w:rPr>
          <w:instrText xml:space="preserve"> PAGEREF _Toc205887527 \h </w:instrText>
        </w:r>
        <w:r w:rsidRPr="00E16C82">
          <w:rPr>
            <w:noProof/>
            <w:webHidden/>
          </w:rPr>
        </w:r>
        <w:r w:rsidRPr="00E16C82">
          <w:rPr>
            <w:noProof/>
            <w:webHidden/>
          </w:rPr>
          <w:fldChar w:fldCharType="separate"/>
        </w:r>
        <w:r w:rsidR="00E16C82">
          <w:rPr>
            <w:noProof/>
            <w:webHidden/>
          </w:rPr>
          <w:t>18</w:t>
        </w:r>
        <w:r w:rsidRPr="00E16C82">
          <w:rPr>
            <w:noProof/>
            <w:webHidden/>
          </w:rPr>
          <w:fldChar w:fldCharType="end"/>
        </w:r>
      </w:hyperlink>
    </w:p>
    <w:p w14:paraId="378C4468" w14:textId="27EF3A82"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28" w:history="1">
        <w:r w:rsidRPr="00E16C82">
          <w:rPr>
            <w:rStyle w:val="Hyperlink"/>
            <w:noProof/>
          </w:rPr>
          <w:t>Good</w:t>
        </w:r>
        <w:r w:rsidRPr="00E16C82">
          <w:rPr>
            <w:rStyle w:val="Hyperlink"/>
            <w:noProof/>
            <w:spacing w:val="-7"/>
          </w:rPr>
          <w:t xml:space="preserve"> </w:t>
        </w:r>
        <w:r w:rsidRPr="00E16C82">
          <w:rPr>
            <w:rStyle w:val="Hyperlink"/>
            <w:noProof/>
          </w:rPr>
          <w:t>Practice</w:t>
        </w:r>
        <w:r w:rsidRPr="00E16C82">
          <w:rPr>
            <w:rStyle w:val="Hyperlink"/>
            <w:noProof/>
            <w:spacing w:val="-6"/>
          </w:rPr>
          <w:t xml:space="preserve"> </w:t>
        </w:r>
        <w:r w:rsidRPr="00E16C82">
          <w:rPr>
            <w:rStyle w:val="Hyperlink"/>
            <w:noProof/>
          </w:rPr>
          <w:t>Guidelines and</w:t>
        </w:r>
        <w:r w:rsidRPr="00E16C82">
          <w:rPr>
            <w:rStyle w:val="Hyperlink"/>
            <w:noProof/>
            <w:spacing w:val="-4"/>
          </w:rPr>
          <w:t xml:space="preserve"> Staff </w:t>
        </w:r>
        <w:r w:rsidRPr="00E16C82">
          <w:rPr>
            <w:rStyle w:val="Hyperlink"/>
            <w:noProof/>
          </w:rPr>
          <w:t>Code</w:t>
        </w:r>
        <w:r w:rsidRPr="00E16C82">
          <w:rPr>
            <w:rStyle w:val="Hyperlink"/>
            <w:noProof/>
            <w:spacing w:val="-4"/>
          </w:rPr>
          <w:t xml:space="preserve"> </w:t>
        </w:r>
        <w:r w:rsidRPr="00E16C82">
          <w:rPr>
            <w:rStyle w:val="Hyperlink"/>
            <w:noProof/>
          </w:rPr>
          <w:t>of</w:t>
        </w:r>
        <w:r w:rsidRPr="00E16C82">
          <w:rPr>
            <w:rStyle w:val="Hyperlink"/>
            <w:noProof/>
            <w:spacing w:val="-5"/>
          </w:rPr>
          <w:t xml:space="preserve"> </w:t>
        </w:r>
        <w:r w:rsidRPr="00E16C82">
          <w:rPr>
            <w:rStyle w:val="Hyperlink"/>
            <w:noProof/>
          </w:rPr>
          <w:t>Conduct</w:t>
        </w:r>
        <w:r w:rsidRPr="00E16C82">
          <w:rPr>
            <w:noProof/>
            <w:webHidden/>
          </w:rPr>
          <w:tab/>
        </w:r>
        <w:r w:rsidRPr="00E16C82">
          <w:rPr>
            <w:noProof/>
            <w:webHidden/>
          </w:rPr>
          <w:fldChar w:fldCharType="begin"/>
        </w:r>
        <w:r w:rsidRPr="00E16C82">
          <w:rPr>
            <w:noProof/>
            <w:webHidden/>
          </w:rPr>
          <w:instrText xml:space="preserve"> PAGEREF _Toc205887528 \h </w:instrText>
        </w:r>
        <w:r w:rsidRPr="00E16C82">
          <w:rPr>
            <w:noProof/>
            <w:webHidden/>
          </w:rPr>
        </w:r>
        <w:r w:rsidRPr="00E16C82">
          <w:rPr>
            <w:noProof/>
            <w:webHidden/>
          </w:rPr>
          <w:fldChar w:fldCharType="separate"/>
        </w:r>
        <w:r w:rsidR="00E16C82">
          <w:rPr>
            <w:noProof/>
            <w:webHidden/>
          </w:rPr>
          <w:t>18</w:t>
        </w:r>
        <w:r w:rsidRPr="00E16C82">
          <w:rPr>
            <w:noProof/>
            <w:webHidden/>
          </w:rPr>
          <w:fldChar w:fldCharType="end"/>
        </w:r>
      </w:hyperlink>
    </w:p>
    <w:p w14:paraId="1B2909D9" w14:textId="3494509C"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29" w:history="1">
        <w:r w:rsidRPr="00E16C82">
          <w:rPr>
            <w:rStyle w:val="Hyperlink"/>
            <w:noProof/>
          </w:rPr>
          <w:t>What staff need to know and do</w:t>
        </w:r>
        <w:r w:rsidRPr="00E16C82">
          <w:rPr>
            <w:noProof/>
            <w:webHidden/>
          </w:rPr>
          <w:tab/>
        </w:r>
        <w:r w:rsidRPr="00E16C82">
          <w:rPr>
            <w:noProof/>
            <w:webHidden/>
          </w:rPr>
          <w:fldChar w:fldCharType="begin"/>
        </w:r>
        <w:r w:rsidRPr="00E16C82">
          <w:rPr>
            <w:noProof/>
            <w:webHidden/>
          </w:rPr>
          <w:instrText xml:space="preserve"> PAGEREF _Toc205887529 \h </w:instrText>
        </w:r>
        <w:r w:rsidRPr="00E16C82">
          <w:rPr>
            <w:noProof/>
            <w:webHidden/>
          </w:rPr>
        </w:r>
        <w:r w:rsidRPr="00E16C82">
          <w:rPr>
            <w:noProof/>
            <w:webHidden/>
          </w:rPr>
          <w:fldChar w:fldCharType="separate"/>
        </w:r>
        <w:r w:rsidR="00E16C82">
          <w:rPr>
            <w:noProof/>
            <w:webHidden/>
          </w:rPr>
          <w:t>19</w:t>
        </w:r>
        <w:r w:rsidRPr="00E16C82">
          <w:rPr>
            <w:noProof/>
            <w:webHidden/>
          </w:rPr>
          <w:fldChar w:fldCharType="end"/>
        </w:r>
      </w:hyperlink>
    </w:p>
    <w:p w14:paraId="106B88ED" w14:textId="05283656"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30" w:history="1">
        <w:r w:rsidRPr="00E16C82">
          <w:rPr>
            <w:rStyle w:val="Hyperlink"/>
            <w:noProof/>
          </w:rPr>
          <w:t>Concerns</w:t>
        </w:r>
        <w:r w:rsidRPr="00E16C82">
          <w:rPr>
            <w:rStyle w:val="Hyperlink"/>
            <w:noProof/>
            <w:spacing w:val="-5"/>
          </w:rPr>
          <w:t xml:space="preserve"> </w:t>
        </w:r>
        <w:r w:rsidRPr="00E16C82">
          <w:rPr>
            <w:rStyle w:val="Hyperlink"/>
            <w:noProof/>
          </w:rPr>
          <w:t>that</w:t>
        </w:r>
        <w:r w:rsidRPr="00E16C82">
          <w:rPr>
            <w:rStyle w:val="Hyperlink"/>
            <w:noProof/>
            <w:spacing w:val="-3"/>
          </w:rPr>
          <w:t xml:space="preserve"> </w:t>
        </w:r>
        <w:r w:rsidRPr="00E16C82">
          <w:rPr>
            <w:rStyle w:val="Hyperlink"/>
            <w:noProof/>
          </w:rPr>
          <w:t>do</w:t>
        </w:r>
        <w:r w:rsidRPr="00E16C82">
          <w:rPr>
            <w:rStyle w:val="Hyperlink"/>
            <w:noProof/>
            <w:spacing w:val="-6"/>
          </w:rPr>
          <w:t xml:space="preserve"> </w:t>
        </w:r>
        <w:r w:rsidRPr="00E16C82">
          <w:rPr>
            <w:rStyle w:val="Hyperlink"/>
            <w:noProof/>
          </w:rPr>
          <w:t>not</w:t>
        </w:r>
        <w:r w:rsidRPr="00E16C82">
          <w:rPr>
            <w:rStyle w:val="Hyperlink"/>
            <w:noProof/>
            <w:spacing w:val="-5"/>
          </w:rPr>
          <w:t xml:space="preserve"> </w:t>
        </w:r>
        <w:r w:rsidRPr="00E16C82">
          <w:rPr>
            <w:rStyle w:val="Hyperlink"/>
            <w:noProof/>
          </w:rPr>
          <w:t>meet</w:t>
        </w:r>
        <w:r w:rsidRPr="00E16C82">
          <w:rPr>
            <w:rStyle w:val="Hyperlink"/>
            <w:noProof/>
            <w:spacing w:val="-4"/>
          </w:rPr>
          <w:t xml:space="preserve"> </w:t>
        </w:r>
        <w:r w:rsidRPr="00E16C82">
          <w:rPr>
            <w:rStyle w:val="Hyperlink"/>
            <w:noProof/>
          </w:rPr>
          <w:t>the</w:t>
        </w:r>
        <w:r w:rsidRPr="00E16C82">
          <w:rPr>
            <w:rStyle w:val="Hyperlink"/>
            <w:noProof/>
            <w:spacing w:val="-4"/>
          </w:rPr>
          <w:t xml:space="preserve"> </w:t>
        </w:r>
        <w:r w:rsidRPr="00E16C82">
          <w:rPr>
            <w:rStyle w:val="Hyperlink"/>
            <w:noProof/>
          </w:rPr>
          <w:t>Harm</w:t>
        </w:r>
        <w:r w:rsidRPr="00E16C82">
          <w:rPr>
            <w:rStyle w:val="Hyperlink"/>
            <w:noProof/>
            <w:spacing w:val="-2"/>
          </w:rPr>
          <w:t xml:space="preserve"> Threshold</w:t>
        </w:r>
        <w:r w:rsidRPr="00E16C82">
          <w:rPr>
            <w:noProof/>
            <w:webHidden/>
          </w:rPr>
          <w:tab/>
        </w:r>
        <w:r w:rsidRPr="00E16C82">
          <w:rPr>
            <w:noProof/>
            <w:webHidden/>
          </w:rPr>
          <w:fldChar w:fldCharType="begin"/>
        </w:r>
        <w:r w:rsidRPr="00E16C82">
          <w:rPr>
            <w:noProof/>
            <w:webHidden/>
          </w:rPr>
          <w:instrText xml:space="preserve"> PAGEREF _Toc205887530 \h </w:instrText>
        </w:r>
        <w:r w:rsidRPr="00E16C82">
          <w:rPr>
            <w:noProof/>
            <w:webHidden/>
          </w:rPr>
        </w:r>
        <w:r w:rsidRPr="00E16C82">
          <w:rPr>
            <w:noProof/>
            <w:webHidden/>
          </w:rPr>
          <w:fldChar w:fldCharType="separate"/>
        </w:r>
        <w:r w:rsidR="00E16C82">
          <w:rPr>
            <w:noProof/>
            <w:webHidden/>
          </w:rPr>
          <w:t>20</w:t>
        </w:r>
        <w:r w:rsidRPr="00E16C82">
          <w:rPr>
            <w:noProof/>
            <w:webHidden/>
          </w:rPr>
          <w:fldChar w:fldCharType="end"/>
        </w:r>
      </w:hyperlink>
    </w:p>
    <w:p w14:paraId="08709D54" w14:textId="5FB382B7"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31" w:history="1">
        <w:r w:rsidRPr="00E16C82">
          <w:rPr>
            <w:rStyle w:val="Hyperlink"/>
            <w:noProof/>
          </w:rPr>
          <w:t>Whistleblowing</w:t>
        </w:r>
        <w:r w:rsidRPr="00E16C82">
          <w:rPr>
            <w:noProof/>
            <w:webHidden/>
          </w:rPr>
          <w:tab/>
        </w:r>
        <w:r w:rsidRPr="00E16C82">
          <w:rPr>
            <w:noProof/>
            <w:webHidden/>
          </w:rPr>
          <w:fldChar w:fldCharType="begin"/>
        </w:r>
        <w:r w:rsidRPr="00E16C82">
          <w:rPr>
            <w:noProof/>
            <w:webHidden/>
          </w:rPr>
          <w:instrText xml:space="preserve"> PAGEREF _Toc205887531 \h </w:instrText>
        </w:r>
        <w:r w:rsidRPr="00E16C82">
          <w:rPr>
            <w:noProof/>
            <w:webHidden/>
          </w:rPr>
        </w:r>
        <w:r w:rsidRPr="00E16C82">
          <w:rPr>
            <w:noProof/>
            <w:webHidden/>
          </w:rPr>
          <w:fldChar w:fldCharType="separate"/>
        </w:r>
        <w:r w:rsidR="00E16C82">
          <w:rPr>
            <w:noProof/>
            <w:webHidden/>
          </w:rPr>
          <w:t>21</w:t>
        </w:r>
        <w:r w:rsidRPr="00E16C82">
          <w:rPr>
            <w:noProof/>
            <w:webHidden/>
          </w:rPr>
          <w:fldChar w:fldCharType="end"/>
        </w:r>
      </w:hyperlink>
    </w:p>
    <w:p w14:paraId="63505FF4" w14:textId="6E304855"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32" w:history="1">
        <w:r w:rsidRPr="00E16C82">
          <w:rPr>
            <w:rStyle w:val="Hyperlink"/>
            <w:noProof/>
          </w:rPr>
          <w:t>NSPCC</w:t>
        </w:r>
        <w:r w:rsidRPr="00E16C82">
          <w:rPr>
            <w:rStyle w:val="Hyperlink"/>
            <w:noProof/>
            <w:spacing w:val="-9"/>
          </w:rPr>
          <w:t xml:space="preserve"> </w:t>
        </w:r>
        <w:r w:rsidRPr="00E16C82">
          <w:rPr>
            <w:rStyle w:val="Hyperlink"/>
            <w:noProof/>
          </w:rPr>
          <w:t>Whistleblowing</w:t>
        </w:r>
        <w:r w:rsidRPr="00E16C82">
          <w:rPr>
            <w:rStyle w:val="Hyperlink"/>
            <w:noProof/>
            <w:spacing w:val="-8"/>
          </w:rPr>
          <w:t xml:space="preserve"> </w:t>
        </w:r>
        <w:r w:rsidRPr="00E16C82">
          <w:rPr>
            <w:rStyle w:val="Hyperlink"/>
            <w:noProof/>
          </w:rPr>
          <w:t>Advice</w:t>
        </w:r>
        <w:r w:rsidRPr="00E16C82">
          <w:rPr>
            <w:rStyle w:val="Hyperlink"/>
            <w:noProof/>
            <w:spacing w:val="-8"/>
          </w:rPr>
          <w:t xml:space="preserve"> </w:t>
        </w:r>
        <w:r w:rsidRPr="00E16C82">
          <w:rPr>
            <w:rStyle w:val="Hyperlink"/>
            <w:noProof/>
            <w:spacing w:val="-4"/>
          </w:rPr>
          <w:t>Line</w:t>
        </w:r>
        <w:r w:rsidRPr="00E16C82">
          <w:rPr>
            <w:noProof/>
            <w:webHidden/>
          </w:rPr>
          <w:tab/>
        </w:r>
        <w:r w:rsidRPr="00E16C82">
          <w:rPr>
            <w:noProof/>
            <w:webHidden/>
          </w:rPr>
          <w:fldChar w:fldCharType="begin"/>
        </w:r>
        <w:r w:rsidRPr="00E16C82">
          <w:rPr>
            <w:noProof/>
            <w:webHidden/>
          </w:rPr>
          <w:instrText xml:space="preserve"> PAGEREF _Toc205887532 \h </w:instrText>
        </w:r>
        <w:r w:rsidRPr="00E16C82">
          <w:rPr>
            <w:noProof/>
            <w:webHidden/>
          </w:rPr>
        </w:r>
        <w:r w:rsidRPr="00E16C82">
          <w:rPr>
            <w:noProof/>
            <w:webHidden/>
          </w:rPr>
          <w:fldChar w:fldCharType="separate"/>
        </w:r>
        <w:r w:rsidR="00E16C82">
          <w:rPr>
            <w:noProof/>
            <w:webHidden/>
          </w:rPr>
          <w:t>21</w:t>
        </w:r>
        <w:r w:rsidRPr="00E16C82">
          <w:rPr>
            <w:noProof/>
            <w:webHidden/>
          </w:rPr>
          <w:fldChar w:fldCharType="end"/>
        </w:r>
      </w:hyperlink>
    </w:p>
    <w:p w14:paraId="1D7DF593" w14:textId="095435DF"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33" w:history="1">
        <w:r w:rsidRPr="00E16C82">
          <w:rPr>
            <w:rStyle w:val="Hyperlink"/>
            <w:noProof/>
          </w:rPr>
          <w:t>Abuse</w:t>
        </w:r>
        <w:r w:rsidRPr="00E16C82">
          <w:rPr>
            <w:rStyle w:val="Hyperlink"/>
            <w:noProof/>
            <w:spacing w:val="-3"/>
          </w:rPr>
          <w:t xml:space="preserve"> </w:t>
        </w:r>
        <w:r w:rsidRPr="00E16C82">
          <w:rPr>
            <w:rStyle w:val="Hyperlink"/>
            <w:noProof/>
          </w:rPr>
          <w:t>of</w:t>
        </w:r>
        <w:r w:rsidRPr="00E16C82">
          <w:rPr>
            <w:rStyle w:val="Hyperlink"/>
            <w:noProof/>
            <w:spacing w:val="-5"/>
          </w:rPr>
          <w:t xml:space="preserve"> </w:t>
        </w:r>
        <w:r w:rsidRPr="00E16C82">
          <w:rPr>
            <w:rStyle w:val="Hyperlink"/>
            <w:noProof/>
          </w:rPr>
          <w:t>Trust – Staff and Pupil Relationships</w:t>
        </w:r>
        <w:r w:rsidRPr="00E16C82">
          <w:rPr>
            <w:noProof/>
            <w:webHidden/>
          </w:rPr>
          <w:tab/>
        </w:r>
        <w:r w:rsidRPr="00E16C82">
          <w:rPr>
            <w:noProof/>
            <w:webHidden/>
          </w:rPr>
          <w:fldChar w:fldCharType="begin"/>
        </w:r>
        <w:r w:rsidRPr="00E16C82">
          <w:rPr>
            <w:noProof/>
            <w:webHidden/>
          </w:rPr>
          <w:instrText xml:space="preserve"> PAGEREF _Toc205887533 \h </w:instrText>
        </w:r>
        <w:r w:rsidRPr="00E16C82">
          <w:rPr>
            <w:noProof/>
            <w:webHidden/>
          </w:rPr>
        </w:r>
        <w:r w:rsidRPr="00E16C82">
          <w:rPr>
            <w:noProof/>
            <w:webHidden/>
          </w:rPr>
          <w:fldChar w:fldCharType="separate"/>
        </w:r>
        <w:r w:rsidR="00E16C82">
          <w:rPr>
            <w:noProof/>
            <w:webHidden/>
          </w:rPr>
          <w:t>21</w:t>
        </w:r>
        <w:r w:rsidRPr="00E16C82">
          <w:rPr>
            <w:noProof/>
            <w:webHidden/>
          </w:rPr>
          <w:fldChar w:fldCharType="end"/>
        </w:r>
      </w:hyperlink>
    </w:p>
    <w:p w14:paraId="0442CB64" w14:textId="56F6559D" w:rsidR="00061A98" w:rsidRPr="00E16C82" w:rsidRDefault="00061A98">
      <w:pPr>
        <w:pStyle w:val="TOC1"/>
        <w:tabs>
          <w:tab w:val="right" w:leader="dot" w:pos="10429"/>
        </w:tabs>
        <w:rPr>
          <w:rFonts w:asciiTheme="minorHAnsi" w:eastAsiaTheme="minorEastAsia" w:hAnsiTheme="minorHAnsi" w:cstheme="minorBidi"/>
          <w:noProof/>
          <w:kern w:val="2"/>
          <w:sz w:val="24"/>
          <w:szCs w:val="24"/>
          <w:lang w:val="en-GB" w:eastAsia="en-GB"/>
          <w14:ligatures w14:val="standardContextual"/>
        </w:rPr>
      </w:pPr>
      <w:hyperlink w:anchor="_Toc205887534" w:history="1">
        <w:r w:rsidRPr="00E16C82">
          <w:rPr>
            <w:rStyle w:val="Hyperlink"/>
            <w:noProof/>
          </w:rPr>
          <w:t>Management of Safeguarding</w:t>
        </w:r>
        <w:r w:rsidRPr="00E16C82">
          <w:rPr>
            <w:noProof/>
            <w:webHidden/>
          </w:rPr>
          <w:tab/>
        </w:r>
        <w:r w:rsidRPr="00E16C82">
          <w:rPr>
            <w:noProof/>
            <w:webHidden/>
          </w:rPr>
          <w:fldChar w:fldCharType="begin"/>
        </w:r>
        <w:r w:rsidRPr="00E16C82">
          <w:rPr>
            <w:noProof/>
            <w:webHidden/>
          </w:rPr>
          <w:instrText xml:space="preserve"> PAGEREF _Toc205887534 \h </w:instrText>
        </w:r>
        <w:r w:rsidRPr="00E16C82">
          <w:rPr>
            <w:noProof/>
            <w:webHidden/>
          </w:rPr>
        </w:r>
        <w:r w:rsidRPr="00E16C82">
          <w:rPr>
            <w:noProof/>
            <w:webHidden/>
          </w:rPr>
          <w:fldChar w:fldCharType="separate"/>
        </w:r>
        <w:r w:rsidR="00E16C82">
          <w:rPr>
            <w:noProof/>
            <w:webHidden/>
          </w:rPr>
          <w:t>22</w:t>
        </w:r>
        <w:r w:rsidRPr="00E16C82">
          <w:rPr>
            <w:noProof/>
            <w:webHidden/>
          </w:rPr>
          <w:fldChar w:fldCharType="end"/>
        </w:r>
      </w:hyperlink>
    </w:p>
    <w:p w14:paraId="11817DA5" w14:textId="45CA1BB9"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35" w:history="1">
        <w:r w:rsidRPr="00E16C82">
          <w:rPr>
            <w:rStyle w:val="Hyperlink"/>
            <w:noProof/>
          </w:rPr>
          <w:t>Governors</w:t>
        </w:r>
        <w:r w:rsidRPr="00E16C82">
          <w:rPr>
            <w:noProof/>
            <w:webHidden/>
          </w:rPr>
          <w:tab/>
        </w:r>
        <w:r w:rsidRPr="00E16C82">
          <w:rPr>
            <w:noProof/>
            <w:webHidden/>
          </w:rPr>
          <w:fldChar w:fldCharType="begin"/>
        </w:r>
        <w:r w:rsidRPr="00E16C82">
          <w:rPr>
            <w:noProof/>
            <w:webHidden/>
          </w:rPr>
          <w:instrText xml:space="preserve"> PAGEREF _Toc205887535 \h </w:instrText>
        </w:r>
        <w:r w:rsidRPr="00E16C82">
          <w:rPr>
            <w:noProof/>
            <w:webHidden/>
          </w:rPr>
        </w:r>
        <w:r w:rsidRPr="00E16C82">
          <w:rPr>
            <w:noProof/>
            <w:webHidden/>
          </w:rPr>
          <w:fldChar w:fldCharType="separate"/>
        </w:r>
        <w:r w:rsidR="00E16C82">
          <w:rPr>
            <w:noProof/>
            <w:webHidden/>
          </w:rPr>
          <w:t>22</w:t>
        </w:r>
        <w:r w:rsidRPr="00E16C82">
          <w:rPr>
            <w:noProof/>
            <w:webHidden/>
          </w:rPr>
          <w:fldChar w:fldCharType="end"/>
        </w:r>
      </w:hyperlink>
    </w:p>
    <w:p w14:paraId="2FBDCCE7" w14:textId="3D47598F"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36" w:history="1">
        <w:r w:rsidRPr="00E16C82">
          <w:rPr>
            <w:rStyle w:val="Hyperlink"/>
            <w:noProof/>
          </w:rPr>
          <w:t>Equality</w:t>
        </w:r>
        <w:r w:rsidRPr="00E16C82">
          <w:rPr>
            <w:rStyle w:val="Hyperlink"/>
            <w:noProof/>
            <w:spacing w:val="-4"/>
          </w:rPr>
          <w:t xml:space="preserve"> </w:t>
        </w:r>
        <w:r w:rsidRPr="00E16C82">
          <w:rPr>
            <w:rStyle w:val="Hyperlink"/>
            <w:noProof/>
          </w:rPr>
          <w:t>Act,</w:t>
        </w:r>
        <w:r w:rsidRPr="00E16C82">
          <w:rPr>
            <w:rStyle w:val="Hyperlink"/>
            <w:noProof/>
            <w:spacing w:val="-2"/>
          </w:rPr>
          <w:t xml:space="preserve"> </w:t>
        </w:r>
        <w:r w:rsidRPr="00E16C82">
          <w:rPr>
            <w:rStyle w:val="Hyperlink"/>
            <w:noProof/>
          </w:rPr>
          <w:t>Public</w:t>
        </w:r>
        <w:r w:rsidRPr="00E16C82">
          <w:rPr>
            <w:rStyle w:val="Hyperlink"/>
            <w:noProof/>
            <w:spacing w:val="-2"/>
          </w:rPr>
          <w:t xml:space="preserve"> </w:t>
        </w:r>
        <w:r w:rsidRPr="00E16C82">
          <w:rPr>
            <w:rStyle w:val="Hyperlink"/>
            <w:noProof/>
          </w:rPr>
          <w:t>Sector</w:t>
        </w:r>
        <w:r w:rsidRPr="00E16C82">
          <w:rPr>
            <w:rStyle w:val="Hyperlink"/>
            <w:noProof/>
            <w:spacing w:val="-4"/>
          </w:rPr>
          <w:t xml:space="preserve"> </w:t>
        </w:r>
        <w:r w:rsidRPr="00E16C82">
          <w:rPr>
            <w:rStyle w:val="Hyperlink"/>
            <w:noProof/>
          </w:rPr>
          <w:t>Equality</w:t>
        </w:r>
        <w:r w:rsidRPr="00E16C82">
          <w:rPr>
            <w:rStyle w:val="Hyperlink"/>
            <w:noProof/>
            <w:spacing w:val="-3"/>
          </w:rPr>
          <w:t xml:space="preserve"> </w:t>
        </w:r>
        <w:r w:rsidRPr="00E16C82">
          <w:rPr>
            <w:rStyle w:val="Hyperlink"/>
            <w:noProof/>
          </w:rPr>
          <w:t>Duty</w:t>
        </w:r>
        <w:r w:rsidRPr="00E16C82">
          <w:rPr>
            <w:rStyle w:val="Hyperlink"/>
            <w:noProof/>
            <w:spacing w:val="-3"/>
          </w:rPr>
          <w:t xml:space="preserve"> </w:t>
        </w:r>
        <w:r w:rsidRPr="00E16C82">
          <w:rPr>
            <w:rStyle w:val="Hyperlink"/>
            <w:noProof/>
          </w:rPr>
          <w:t>(PSED)</w:t>
        </w:r>
        <w:r w:rsidRPr="00E16C82">
          <w:rPr>
            <w:rStyle w:val="Hyperlink"/>
            <w:noProof/>
            <w:spacing w:val="-2"/>
          </w:rPr>
          <w:t xml:space="preserve"> </w:t>
        </w:r>
        <w:r w:rsidRPr="00E16C82">
          <w:rPr>
            <w:rStyle w:val="Hyperlink"/>
            <w:noProof/>
          </w:rPr>
          <w:t>and</w:t>
        </w:r>
        <w:r w:rsidRPr="00E16C82">
          <w:rPr>
            <w:rStyle w:val="Hyperlink"/>
            <w:noProof/>
            <w:spacing w:val="-3"/>
          </w:rPr>
          <w:t xml:space="preserve"> </w:t>
        </w:r>
        <w:r w:rsidRPr="00E16C82">
          <w:rPr>
            <w:rStyle w:val="Hyperlink"/>
            <w:noProof/>
          </w:rPr>
          <w:t>Human</w:t>
        </w:r>
        <w:r w:rsidRPr="00E16C82">
          <w:rPr>
            <w:rStyle w:val="Hyperlink"/>
            <w:noProof/>
            <w:spacing w:val="-3"/>
          </w:rPr>
          <w:t xml:space="preserve"> </w:t>
        </w:r>
        <w:r w:rsidRPr="00E16C82">
          <w:rPr>
            <w:rStyle w:val="Hyperlink"/>
            <w:noProof/>
          </w:rPr>
          <w:t>Rights</w:t>
        </w:r>
        <w:r w:rsidRPr="00E16C82">
          <w:rPr>
            <w:noProof/>
            <w:webHidden/>
          </w:rPr>
          <w:tab/>
        </w:r>
        <w:r w:rsidRPr="00E16C82">
          <w:rPr>
            <w:noProof/>
            <w:webHidden/>
          </w:rPr>
          <w:fldChar w:fldCharType="begin"/>
        </w:r>
        <w:r w:rsidRPr="00E16C82">
          <w:rPr>
            <w:noProof/>
            <w:webHidden/>
          </w:rPr>
          <w:instrText xml:space="preserve"> PAGEREF _Toc205887536 \h </w:instrText>
        </w:r>
        <w:r w:rsidRPr="00E16C82">
          <w:rPr>
            <w:noProof/>
            <w:webHidden/>
          </w:rPr>
        </w:r>
        <w:r w:rsidRPr="00E16C82">
          <w:rPr>
            <w:noProof/>
            <w:webHidden/>
          </w:rPr>
          <w:fldChar w:fldCharType="separate"/>
        </w:r>
        <w:r w:rsidR="00E16C82">
          <w:rPr>
            <w:noProof/>
            <w:webHidden/>
          </w:rPr>
          <w:t>22</w:t>
        </w:r>
        <w:r w:rsidRPr="00E16C82">
          <w:rPr>
            <w:noProof/>
            <w:webHidden/>
          </w:rPr>
          <w:fldChar w:fldCharType="end"/>
        </w:r>
      </w:hyperlink>
    </w:p>
    <w:p w14:paraId="1F6A88F8" w14:textId="341DC494"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37" w:history="1">
        <w:r w:rsidRPr="00E16C82">
          <w:rPr>
            <w:rStyle w:val="Hyperlink"/>
            <w:noProof/>
          </w:rPr>
          <w:t>Human</w:t>
        </w:r>
        <w:r w:rsidRPr="00E16C82">
          <w:rPr>
            <w:rStyle w:val="Hyperlink"/>
            <w:noProof/>
            <w:spacing w:val="-8"/>
          </w:rPr>
          <w:t xml:space="preserve"> </w:t>
        </w:r>
        <w:r w:rsidRPr="00E16C82">
          <w:rPr>
            <w:rStyle w:val="Hyperlink"/>
            <w:noProof/>
          </w:rPr>
          <w:t>Rights</w:t>
        </w:r>
        <w:r w:rsidRPr="00E16C82">
          <w:rPr>
            <w:rStyle w:val="Hyperlink"/>
            <w:noProof/>
            <w:spacing w:val="-7"/>
          </w:rPr>
          <w:t xml:space="preserve"> </w:t>
        </w:r>
        <w:r w:rsidRPr="00E16C82">
          <w:rPr>
            <w:rStyle w:val="Hyperlink"/>
            <w:noProof/>
            <w:spacing w:val="-5"/>
          </w:rPr>
          <w:t>Act</w:t>
        </w:r>
        <w:r w:rsidRPr="00E16C82">
          <w:rPr>
            <w:noProof/>
            <w:webHidden/>
          </w:rPr>
          <w:tab/>
        </w:r>
        <w:r w:rsidRPr="00E16C82">
          <w:rPr>
            <w:noProof/>
            <w:webHidden/>
          </w:rPr>
          <w:fldChar w:fldCharType="begin"/>
        </w:r>
        <w:r w:rsidRPr="00E16C82">
          <w:rPr>
            <w:noProof/>
            <w:webHidden/>
          </w:rPr>
          <w:instrText xml:space="preserve"> PAGEREF _Toc205887537 \h </w:instrText>
        </w:r>
        <w:r w:rsidRPr="00E16C82">
          <w:rPr>
            <w:noProof/>
            <w:webHidden/>
          </w:rPr>
        </w:r>
        <w:r w:rsidRPr="00E16C82">
          <w:rPr>
            <w:noProof/>
            <w:webHidden/>
          </w:rPr>
          <w:fldChar w:fldCharType="separate"/>
        </w:r>
        <w:r w:rsidR="00E16C82">
          <w:rPr>
            <w:noProof/>
            <w:webHidden/>
          </w:rPr>
          <w:t>22</w:t>
        </w:r>
        <w:r w:rsidRPr="00E16C82">
          <w:rPr>
            <w:noProof/>
            <w:webHidden/>
          </w:rPr>
          <w:fldChar w:fldCharType="end"/>
        </w:r>
      </w:hyperlink>
    </w:p>
    <w:p w14:paraId="55155DC5" w14:textId="6E092C8D"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38" w:history="1">
        <w:r w:rsidRPr="00E16C82">
          <w:rPr>
            <w:rStyle w:val="Hyperlink"/>
            <w:noProof/>
          </w:rPr>
          <w:t>Complaints Procedure</w:t>
        </w:r>
        <w:r w:rsidRPr="00E16C82">
          <w:rPr>
            <w:noProof/>
            <w:webHidden/>
          </w:rPr>
          <w:tab/>
        </w:r>
        <w:r w:rsidRPr="00E16C82">
          <w:rPr>
            <w:noProof/>
            <w:webHidden/>
          </w:rPr>
          <w:fldChar w:fldCharType="begin"/>
        </w:r>
        <w:r w:rsidRPr="00E16C82">
          <w:rPr>
            <w:noProof/>
            <w:webHidden/>
          </w:rPr>
          <w:instrText xml:space="preserve"> PAGEREF _Toc205887538 \h </w:instrText>
        </w:r>
        <w:r w:rsidRPr="00E16C82">
          <w:rPr>
            <w:noProof/>
            <w:webHidden/>
          </w:rPr>
        </w:r>
        <w:r w:rsidRPr="00E16C82">
          <w:rPr>
            <w:noProof/>
            <w:webHidden/>
          </w:rPr>
          <w:fldChar w:fldCharType="separate"/>
        </w:r>
        <w:r w:rsidR="00E16C82">
          <w:rPr>
            <w:noProof/>
            <w:webHidden/>
          </w:rPr>
          <w:t>23</w:t>
        </w:r>
        <w:r w:rsidRPr="00E16C82">
          <w:rPr>
            <w:noProof/>
            <w:webHidden/>
          </w:rPr>
          <w:fldChar w:fldCharType="end"/>
        </w:r>
      </w:hyperlink>
    </w:p>
    <w:p w14:paraId="2FBB39F1" w14:textId="43C082E3"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39" w:history="1">
        <w:r w:rsidRPr="00E16C82">
          <w:rPr>
            <w:rStyle w:val="Hyperlink"/>
            <w:noProof/>
          </w:rPr>
          <w:t>Confidentiality</w:t>
        </w:r>
        <w:r w:rsidRPr="00E16C82">
          <w:rPr>
            <w:rStyle w:val="Hyperlink"/>
            <w:noProof/>
            <w:spacing w:val="-4"/>
          </w:rPr>
          <w:t xml:space="preserve"> </w:t>
        </w:r>
        <w:r w:rsidRPr="00E16C82">
          <w:rPr>
            <w:rStyle w:val="Hyperlink"/>
            <w:noProof/>
          </w:rPr>
          <w:t>and</w:t>
        </w:r>
        <w:r w:rsidRPr="00E16C82">
          <w:rPr>
            <w:rStyle w:val="Hyperlink"/>
            <w:noProof/>
            <w:spacing w:val="-4"/>
          </w:rPr>
          <w:t xml:space="preserve"> </w:t>
        </w:r>
        <w:r w:rsidRPr="00E16C82">
          <w:rPr>
            <w:rStyle w:val="Hyperlink"/>
            <w:noProof/>
          </w:rPr>
          <w:t>Sharing</w:t>
        </w:r>
        <w:r w:rsidRPr="00E16C82">
          <w:rPr>
            <w:rStyle w:val="Hyperlink"/>
            <w:noProof/>
            <w:spacing w:val="-4"/>
          </w:rPr>
          <w:t xml:space="preserve"> </w:t>
        </w:r>
        <w:r w:rsidRPr="00E16C82">
          <w:rPr>
            <w:rStyle w:val="Hyperlink"/>
            <w:noProof/>
            <w:spacing w:val="-2"/>
          </w:rPr>
          <w:t>Information</w:t>
        </w:r>
        <w:r w:rsidRPr="00E16C82">
          <w:rPr>
            <w:noProof/>
            <w:webHidden/>
          </w:rPr>
          <w:tab/>
        </w:r>
        <w:r w:rsidRPr="00E16C82">
          <w:rPr>
            <w:noProof/>
            <w:webHidden/>
          </w:rPr>
          <w:fldChar w:fldCharType="begin"/>
        </w:r>
        <w:r w:rsidRPr="00E16C82">
          <w:rPr>
            <w:noProof/>
            <w:webHidden/>
          </w:rPr>
          <w:instrText xml:space="preserve"> PAGEREF _Toc205887539 \h </w:instrText>
        </w:r>
        <w:r w:rsidRPr="00E16C82">
          <w:rPr>
            <w:noProof/>
            <w:webHidden/>
          </w:rPr>
        </w:r>
        <w:r w:rsidRPr="00E16C82">
          <w:rPr>
            <w:noProof/>
            <w:webHidden/>
          </w:rPr>
          <w:fldChar w:fldCharType="separate"/>
        </w:r>
        <w:r w:rsidR="00E16C82">
          <w:rPr>
            <w:noProof/>
            <w:webHidden/>
          </w:rPr>
          <w:t>23</w:t>
        </w:r>
        <w:r w:rsidRPr="00E16C82">
          <w:rPr>
            <w:noProof/>
            <w:webHidden/>
          </w:rPr>
          <w:fldChar w:fldCharType="end"/>
        </w:r>
      </w:hyperlink>
    </w:p>
    <w:p w14:paraId="3CAA9131" w14:textId="78FC9EA2"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40" w:history="1">
        <w:r w:rsidRPr="00E16C82">
          <w:rPr>
            <w:rStyle w:val="Hyperlink"/>
            <w:noProof/>
          </w:rPr>
          <w:t>Health</w:t>
        </w:r>
        <w:r w:rsidRPr="00E16C82">
          <w:rPr>
            <w:rStyle w:val="Hyperlink"/>
            <w:noProof/>
            <w:spacing w:val="-3"/>
          </w:rPr>
          <w:t xml:space="preserve"> </w:t>
        </w:r>
        <w:r w:rsidRPr="00E16C82">
          <w:rPr>
            <w:rStyle w:val="Hyperlink"/>
            <w:noProof/>
          </w:rPr>
          <w:t>and</w:t>
        </w:r>
        <w:r w:rsidRPr="00E16C82">
          <w:rPr>
            <w:rStyle w:val="Hyperlink"/>
            <w:noProof/>
            <w:spacing w:val="-3"/>
          </w:rPr>
          <w:t xml:space="preserve"> </w:t>
        </w:r>
        <w:r w:rsidRPr="00E16C82">
          <w:rPr>
            <w:rStyle w:val="Hyperlink"/>
            <w:noProof/>
            <w:spacing w:val="-2"/>
          </w:rPr>
          <w:t>Safety</w:t>
        </w:r>
        <w:r w:rsidRPr="00E16C82">
          <w:rPr>
            <w:noProof/>
            <w:webHidden/>
          </w:rPr>
          <w:tab/>
        </w:r>
        <w:r w:rsidRPr="00E16C82">
          <w:rPr>
            <w:noProof/>
            <w:webHidden/>
          </w:rPr>
          <w:fldChar w:fldCharType="begin"/>
        </w:r>
        <w:r w:rsidRPr="00E16C82">
          <w:rPr>
            <w:noProof/>
            <w:webHidden/>
          </w:rPr>
          <w:instrText xml:space="preserve"> PAGEREF _Toc205887540 \h </w:instrText>
        </w:r>
        <w:r w:rsidRPr="00E16C82">
          <w:rPr>
            <w:noProof/>
            <w:webHidden/>
          </w:rPr>
        </w:r>
        <w:r w:rsidRPr="00E16C82">
          <w:rPr>
            <w:noProof/>
            <w:webHidden/>
          </w:rPr>
          <w:fldChar w:fldCharType="separate"/>
        </w:r>
        <w:r w:rsidR="00E16C82">
          <w:rPr>
            <w:noProof/>
            <w:webHidden/>
          </w:rPr>
          <w:t>24</w:t>
        </w:r>
        <w:r w:rsidRPr="00E16C82">
          <w:rPr>
            <w:noProof/>
            <w:webHidden/>
          </w:rPr>
          <w:fldChar w:fldCharType="end"/>
        </w:r>
      </w:hyperlink>
    </w:p>
    <w:p w14:paraId="7690D8F1" w14:textId="78750A27"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41" w:history="1">
        <w:r w:rsidRPr="00E16C82">
          <w:rPr>
            <w:rStyle w:val="Hyperlink"/>
            <w:noProof/>
          </w:rPr>
          <w:t>Information</w:t>
        </w:r>
        <w:r w:rsidRPr="00E16C82">
          <w:rPr>
            <w:rStyle w:val="Hyperlink"/>
            <w:noProof/>
            <w:lang w:val="en-GB"/>
          </w:rPr>
          <w:t xml:space="preserve"> security and access management</w:t>
        </w:r>
        <w:r w:rsidRPr="00E16C82">
          <w:rPr>
            <w:noProof/>
            <w:webHidden/>
          </w:rPr>
          <w:tab/>
        </w:r>
        <w:r w:rsidRPr="00E16C82">
          <w:rPr>
            <w:noProof/>
            <w:webHidden/>
          </w:rPr>
          <w:fldChar w:fldCharType="begin"/>
        </w:r>
        <w:r w:rsidRPr="00E16C82">
          <w:rPr>
            <w:noProof/>
            <w:webHidden/>
          </w:rPr>
          <w:instrText xml:space="preserve"> PAGEREF _Toc205887541 \h </w:instrText>
        </w:r>
        <w:r w:rsidRPr="00E16C82">
          <w:rPr>
            <w:noProof/>
            <w:webHidden/>
          </w:rPr>
        </w:r>
        <w:r w:rsidRPr="00E16C82">
          <w:rPr>
            <w:noProof/>
            <w:webHidden/>
          </w:rPr>
          <w:fldChar w:fldCharType="separate"/>
        </w:r>
        <w:r w:rsidR="00E16C82">
          <w:rPr>
            <w:noProof/>
            <w:webHidden/>
          </w:rPr>
          <w:t>24</w:t>
        </w:r>
        <w:r w:rsidRPr="00E16C82">
          <w:rPr>
            <w:noProof/>
            <w:webHidden/>
          </w:rPr>
          <w:fldChar w:fldCharType="end"/>
        </w:r>
      </w:hyperlink>
    </w:p>
    <w:p w14:paraId="2DDF9515" w14:textId="7DB7D69F"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42" w:history="1">
        <w:r w:rsidRPr="00E16C82">
          <w:rPr>
            <w:rStyle w:val="Hyperlink"/>
            <w:noProof/>
          </w:rPr>
          <w:t>Pupil</w:t>
        </w:r>
        <w:r w:rsidRPr="00E16C82">
          <w:rPr>
            <w:rStyle w:val="Hyperlink"/>
            <w:noProof/>
            <w:spacing w:val="-3"/>
          </w:rPr>
          <w:t xml:space="preserve"> </w:t>
        </w:r>
        <w:r w:rsidRPr="00E16C82">
          <w:rPr>
            <w:rStyle w:val="Hyperlink"/>
            <w:noProof/>
          </w:rPr>
          <w:t>Information</w:t>
        </w:r>
        <w:r w:rsidRPr="00E16C82">
          <w:rPr>
            <w:noProof/>
            <w:webHidden/>
          </w:rPr>
          <w:tab/>
        </w:r>
        <w:r w:rsidRPr="00E16C82">
          <w:rPr>
            <w:noProof/>
            <w:webHidden/>
          </w:rPr>
          <w:fldChar w:fldCharType="begin"/>
        </w:r>
        <w:r w:rsidRPr="00E16C82">
          <w:rPr>
            <w:noProof/>
            <w:webHidden/>
          </w:rPr>
          <w:instrText xml:space="preserve"> PAGEREF _Toc205887542 \h </w:instrText>
        </w:r>
        <w:r w:rsidRPr="00E16C82">
          <w:rPr>
            <w:noProof/>
            <w:webHidden/>
          </w:rPr>
        </w:r>
        <w:r w:rsidRPr="00E16C82">
          <w:rPr>
            <w:noProof/>
            <w:webHidden/>
          </w:rPr>
          <w:fldChar w:fldCharType="separate"/>
        </w:r>
        <w:r w:rsidR="00E16C82">
          <w:rPr>
            <w:noProof/>
            <w:webHidden/>
          </w:rPr>
          <w:t>25</w:t>
        </w:r>
        <w:r w:rsidRPr="00E16C82">
          <w:rPr>
            <w:noProof/>
            <w:webHidden/>
          </w:rPr>
          <w:fldChar w:fldCharType="end"/>
        </w:r>
      </w:hyperlink>
    </w:p>
    <w:p w14:paraId="75670019" w14:textId="6FB77794"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43" w:history="1">
        <w:r w:rsidRPr="00E16C82">
          <w:rPr>
            <w:rStyle w:val="Hyperlink"/>
            <w:noProof/>
          </w:rPr>
          <w:t>Children educated in alternative provision</w:t>
        </w:r>
        <w:r w:rsidRPr="00E16C82">
          <w:rPr>
            <w:noProof/>
            <w:webHidden/>
          </w:rPr>
          <w:tab/>
        </w:r>
        <w:r w:rsidRPr="00E16C82">
          <w:rPr>
            <w:noProof/>
            <w:webHidden/>
          </w:rPr>
          <w:fldChar w:fldCharType="begin"/>
        </w:r>
        <w:r w:rsidRPr="00E16C82">
          <w:rPr>
            <w:noProof/>
            <w:webHidden/>
          </w:rPr>
          <w:instrText xml:space="preserve"> PAGEREF _Toc205887543 \h </w:instrText>
        </w:r>
        <w:r w:rsidRPr="00E16C82">
          <w:rPr>
            <w:noProof/>
            <w:webHidden/>
          </w:rPr>
        </w:r>
        <w:r w:rsidRPr="00E16C82">
          <w:rPr>
            <w:noProof/>
            <w:webHidden/>
          </w:rPr>
          <w:fldChar w:fldCharType="separate"/>
        </w:r>
        <w:r w:rsidR="00E16C82">
          <w:rPr>
            <w:noProof/>
            <w:webHidden/>
          </w:rPr>
          <w:t>25</w:t>
        </w:r>
        <w:r w:rsidRPr="00E16C82">
          <w:rPr>
            <w:noProof/>
            <w:webHidden/>
          </w:rPr>
          <w:fldChar w:fldCharType="end"/>
        </w:r>
      </w:hyperlink>
    </w:p>
    <w:p w14:paraId="0B7BA523" w14:textId="61F5629E"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44" w:history="1">
        <w:r w:rsidRPr="00E16C82">
          <w:rPr>
            <w:rStyle w:val="Hyperlink"/>
            <w:noProof/>
          </w:rPr>
          <w:t>Use of school premises for non-school activities</w:t>
        </w:r>
        <w:r w:rsidRPr="00E16C82">
          <w:rPr>
            <w:noProof/>
            <w:webHidden/>
          </w:rPr>
          <w:tab/>
        </w:r>
        <w:r w:rsidRPr="00E16C82">
          <w:rPr>
            <w:noProof/>
            <w:webHidden/>
          </w:rPr>
          <w:fldChar w:fldCharType="begin"/>
        </w:r>
        <w:r w:rsidRPr="00E16C82">
          <w:rPr>
            <w:noProof/>
            <w:webHidden/>
          </w:rPr>
          <w:instrText xml:space="preserve"> PAGEREF _Toc205887544 \h </w:instrText>
        </w:r>
        <w:r w:rsidRPr="00E16C82">
          <w:rPr>
            <w:noProof/>
            <w:webHidden/>
          </w:rPr>
        </w:r>
        <w:r w:rsidRPr="00E16C82">
          <w:rPr>
            <w:noProof/>
            <w:webHidden/>
          </w:rPr>
          <w:fldChar w:fldCharType="separate"/>
        </w:r>
        <w:r w:rsidR="00E16C82">
          <w:rPr>
            <w:noProof/>
            <w:webHidden/>
          </w:rPr>
          <w:t>26</w:t>
        </w:r>
        <w:r w:rsidRPr="00E16C82">
          <w:rPr>
            <w:noProof/>
            <w:webHidden/>
          </w:rPr>
          <w:fldChar w:fldCharType="end"/>
        </w:r>
      </w:hyperlink>
    </w:p>
    <w:p w14:paraId="217AF27A" w14:textId="79A54DE1"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45" w:history="1">
        <w:r w:rsidRPr="00E16C82">
          <w:rPr>
            <w:rStyle w:val="Hyperlink"/>
            <w:noProof/>
          </w:rPr>
          <w:t>Safer Recruitment</w:t>
        </w:r>
        <w:r w:rsidRPr="00E16C82">
          <w:rPr>
            <w:noProof/>
            <w:webHidden/>
          </w:rPr>
          <w:tab/>
        </w:r>
        <w:r w:rsidRPr="00E16C82">
          <w:rPr>
            <w:noProof/>
            <w:webHidden/>
          </w:rPr>
          <w:fldChar w:fldCharType="begin"/>
        </w:r>
        <w:r w:rsidRPr="00E16C82">
          <w:rPr>
            <w:noProof/>
            <w:webHidden/>
          </w:rPr>
          <w:instrText xml:space="preserve"> PAGEREF _Toc205887545 \h </w:instrText>
        </w:r>
        <w:r w:rsidRPr="00E16C82">
          <w:rPr>
            <w:noProof/>
            <w:webHidden/>
          </w:rPr>
        </w:r>
        <w:r w:rsidRPr="00E16C82">
          <w:rPr>
            <w:noProof/>
            <w:webHidden/>
          </w:rPr>
          <w:fldChar w:fldCharType="separate"/>
        </w:r>
        <w:r w:rsidR="00E16C82">
          <w:rPr>
            <w:noProof/>
            <w:webHidden/>
          </w:rPr>
          <w:t>26</w:t>
        </w:r>
        <w:r w:rsidRPr="00E16C82">
          <w:rPr>
            <w:noProof/>
            <w:webHidden/>
          </w:rPr>
          <w:fldChar w:fldCharType="end"/>
        </w:r>
      </w:hyperlink>
    </w:p>
    <w:p w14:paraId="04B50618" w14:textId="145A609E"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46" w:history="1">
        <w:r w:rsidRPr="00E16C82">
          <w:rPr>
            <w:rStyle w:val="Hyperlink"/>
            <w:noProof/>
          </w:rPr>
          <w:t>Retention of documents</w:t>
        </w:r>
        <w:r w:rsidRPr="00E16C82">
          <w:rPr>
            <w:noProof/>
            <w:webHidden/>
          </w:rPr>
          <w:tab/>
        </w:r>
        <w:r w:rsidRPr="00E16C82">
          <w:rPr>
            <w:noProof/>
            <w:webHidden/>
          </w:rPr>
          <w:fldChar w:fldCharType="begin"/>
        </w:r>
        <w:r w:rsidRPr="00E16C82">
          <w:rPr>
            <w:noProof/>
            <w:webHidden/>
          </w:rPr>
          <w:instrText xml:space="preserve"> PAGEREF _Toc205887546 \h </w:instrText>
        </w:r>
        <w:r w:rsidRPr="00E16C82">
          <w:rPr>
            <w:noProof/>
            <w:webHidden/>
          </w:rPr>
        </w:r>
        <w:r w:rsidRPr="00E16C82">
          <w:rPr>
            <w:noProof/>
            <w:webHidden/>
          </w:rPr>
          <w:fldChar w:fldCharType="separate"/>
        </w:r>
        <w:r w:rsidR="00E16C82">
          <w:rPr>
            <w:noProof/>
            <w:webHidden/>
          </w:rPr>
          <w:t>26</w:t>
        </w:r>
        <w:r w:rsidRPr="00E16C82">
          <w:rPr>
            <w:noProof/>
            <w:webHidden/>
          </w:rPr>
          <w:fldChar w:fldCharType="end"/>
        </w:r>
      </w:hyperlink>
    </w:p>
    <w:p w14:paraId="2FB77D0B" w14:textId="463A22CC" w:rsidR="00061A98" w:rsidRPr="00E16C82" w:rsidRDefault="00061A98">
      <w:pPr>
        <w:pStyle w:val="TOC2"/>
        <w:tabs>
          <w:tab w:val="right" w:leader="dot" w:pos="10429"/>
        </w:tabs>
        <w:rPr>
          <w:rFonts w:asciiTheme="minorHAnsi" w:eastAsiaTheme="minorEastAsia" w:hAnsiTheme="minorHAnsi"/>
          <w:noProof/>
          <w:kern w:val="2"/>
          <w:sz w:val="24"/>
          <w:szCs w:val="24"/>
          <w:lang w:val="en-GB" w:eastAsia="en-GB"/>
          <w14:ligatures w14:val="standardContextual"/>
        </w:rPr>
      </w:pPr>
      <w:hyperlink w:anchor="_Toc205887547" w:history="1">
        <w:r w:rsidRPr="00E16C82">
          <w:rPr>
            <w:rStyle w:val="Hyperlink"/>
            <w:noProof/>
          </w:rPr>
          <w:t>Staff</w:t>
        </w:r>
        <w:r w:rsidRPr="00E16C82">
          <w:rPr>
            <w:rStyle w:val="Hyperlink"/>
            <w:noProof/>
            <w:spacing w:val="-4"/>
          </w:rPr>
          <w:t xml:space="preserve"> </w:t>
        </w:r>
        <w:r w:rsidRPr="00E16C82">
          <w:rPr>
            <w:rStyle w:val="Hyperlink"/>
            <w:noProof/>
          </w:rPr>
          <w:t>and</w:t>
        </w:r>
        <w:r w:rsidRPr="00E16C82">
          <w:rPr>
            <w:rStyle w:val="Hyperlink"/>
            <w:noProof/>
            <w:spacing w:val="-3"/>
          </w:rPr>
          <w:t xml:space="preserve"> </w:t>
        </w:r>
        <w:r w:rsidRPr="00E16C82">
          <w:rPr>
            <w:rStyle w:val="Hyperlink"/>
            <w:noProof/>
          </w:rPr>
          <w:t>Governor</w:t>
        </w:r>
        <w:r w:rsidRPr="00E16C82">
          <w:rPr>
            <w:rStyle w:val="Hyperlink"/>
            <w:noProof/>
            <w:spacing w:val="-2"/>
          </w:rPr>
          <w:t xml:space="preserve"> Training</w:t>
        </w:r>
        <w:r w:rsidRPr="00E16C82">
          <w:rPr>
            <w:noProof/>
            <w:webHidden/>
          </w:rPr>
          <w:tab/>
        </w:r>
        <w:r w:rsidRPr="00E16C82">
          <w:rPr>
            <w:noProof/>
            <w:webHidden/>
          </w:rPr>
          <w:fldChar w:fldCharType="begin"/>
        </w:r>
        <w:r w:rsidRPr="00E16C82">
          <w:rPr>
            <w:noProof/>
            <w:webHidden/>
          </w:rPr>
          <w:instrText xml:space="preserve"> PAGEREF _Toc205887547 \h </w:instrText>
        </w:r>
        <w:r w:rsidRPr="00E16C82">
          <w:rPr>
            <w:noProof/>
            <w:webHidden/>
          </w:rPr>
        </w:r>
        <w:r w:rsidRPr="00E16C82">
          <w:rPr>
            <w:noProof/>
            <w:webHidden/>
          </w:rPr>
          <w:fldChar w:fldCharType="separate"/>
        </w:r>
        <w:r w:rsidR="00E16C82">
          <w:rPr>
            <w:noProof/>
            <w:webHidden/>
          </w:rPr>
          <w:t>27</w:t>
        </w:r>
        <w:r w:rsidRPr="00E16C82">
          <w:rPr>
            <w:noProof/>
            <w:webHidden/>
          </w:rPr>
          <w:fldChar w:fldCharType="end"/>
        </w:r>
      </w:hyperlink>
    </w:p>
    <w:p w14:paraId="2D44DCEC" w14:textId="7CACB7C7" w:rsidR="00061A98" w:rsidRPr="00E16C82" w:rsidRDefault="00061A98">
      <w:pPr>
        <w:pStyle w:val="TOC1"/>
        <w:tabs>
          <w:tab w:val="right" w:leader="dot" w:pos="10429"/>
        </w:tabs>
        <w:rPr>
          <w:rFonts w:asciiTheme="minorHAnsi" w:eastAsiaTheme="minorEastAsia" w:hAnsiTheme="minorHAnsi" w:cstheme="minorBidi"/>
          <w:noProof/>
          <w:kern w:val="2"/>
          <w:sz w:val="24"/>
          <w:szCs w:val="24"/>
          <w:lang w:val="en-GB" w:eastAsia="en-GB"/>
          <w14:ligatures w14:val="standardContextual"/>
        </w:rPr>
      </w:pPr>
      <w:hyperlink w:anchor="_Toc205887548" w:history="1">
        <w:r w:rsidRPr="00E16C82">
          <w:rPr>
            <w:rStyle w:val="Hyperlink"/>
            <w:noProof/>
          </w:rPr>
          <w:t>Appendix 1 – Roles &amp; Responsibilities</w:t>
        </w:r>
        <w:r w:rsidRPr="00E16C82">
          <w:rPr>
            <w:noProof/>
            <w:webHidden/>
          </w:rPr>
          <w:tab/>
        </w:r>
        <w:r w:rsidRPr="00E16C82">
          <w:rPr>
            <w:noProof/>
            <w:webHidden/>
          </w:rPr>
          <w:fldChar w:fldCharType="begin"/>
        </w:r>
        <w:r w:rsidRPr="00E16C82">
          <w:rPr>
            <w:noProof/>
            <w:webHidden/>
          </w:rPr>
          <w:instrText xml:space="preserve"> PAGEREF _Toc205887548 \h </w:instrText>
        </w:r>
        <w:r w:rsidRPr="00E16C82">
          <w:rPr>
            <w:noProof/>
            <w:webHidden/>
          </w:rPr>
        </w:r>
        <w:r w:rsidRPr="00E16C82">
          <w:rPr>
            <w:noProof/>
            <w:webHidden/>
          </w:rPr>
          <w:fldChar w:fldCharType="separate"/>
        </w:r>
        <w:r w:rsidR="00E16C82">
          <w:rPr>
            <w:noProof/>
            <w:webHidden/>
          </w:rPr>
          <w:t>29</w:t>
        </w:r>
        <w:r w:rsidRPr="00E16C82">
          <w:rPr>
            <w:noProof/>
            <w:webHidden/>
          </w:rPr>
          <w:fldChar w:fldCharType="end"/>
        </w:r>
      </w:hyperlink>
    </w:p>
    <w:p w14:paraId="45DC1FFA" w14:textId="298EC1E3" w:rsidR="00061A98" w:rsidRPr="00E16C82" w:rsidRDefault="00061A98">
      <w:pPr>
        <w:pStyle w:val="TOC1"/>
        <w:tabs>
          <w:tab w:val="right" w:leader="dot" w:pos="10429"/>
        </w:tabs>
        <w:rPr>
          <w:rFonts w:asciiTheme="minorHAnsi" w:eastAsiaTheme="minorEastAsia" w:hAnsiTheme="minorHAnsi" w:cstheme="minorBidi"/>
          <w:noProof/>
          <w:kern w:val="2"/>
          <w:sz w:val="24"/>
          <w:szCs w:val="24"/>
          <w:lang w:val="en-GB" w:eastAsia="en-GB"/>
          <w14:ligatures w14:val="standardContextual"/>
        </w:rPr>
      </w:pPr>
      <w:hyperlink w:anchor="_Toc205887549" w:history="1">
        <w:r w:rsidRPr="00E16C82">
          <w:rPr>
            <w:rStyle w:val="Hyperlink"/>
            <w:noProof/>
          </w:rPr>
          <w:t>Appendix 2 – Categories of Abuse</w:t>
        </w:r>
        <w:r w:rsidRPr="00E16C82">
          <w:rPr>
            <w:noProof/>
            <w:webHidden/>
          </w:rPr>
          <w:tab/>
        </w:r>
        <w:r w:rsidRPr="00E16C82">
          <w:rPr>
            <w:noProof/>
            <w:webHidden/>
          </w:rPr>
          <w:fldChar w:fldCharType="begin"/>
        </w:r>
        <w:r w:rsidRPr="00E16C82">
          <w:rPr>
            <w:noProof/>
            <w:webHidden/>
          </w:rPr>
          <w:instrText xml:space="preserve"> PAGEREF _Toc205887549 \h </w:instrText>
        </w:r>
        <w:r w:rsidRPr="00E16C82">
          <w:rPr>
            <w:noProof/>
            <w:webHidden/>
          </w:rPr>
        </w:r>
        <w:r w:rsidRPr="00E16C82">
          <w:rPr>
            <w:noProof/>
            <w:webHidden/>
          </w:rPr>
          <w:fldChar w:fldCharType="separate"/>
        </w:r>
        <w:r w:rsidR="00E16C82">
          <w:rPr>
            <w:noProof/>
            <w:webHidden/>
          </w:rPr>
          <w:t>37</w:t>
        </w:r>
        <w:r w:rsidRPr="00E16C82">
          <w:rPr>
            <w:noProof/>
            <w:webHidden/>
          </w:rPr>
          <w:fldChar w:fldCharType="end"/>
        </w:r>
      </w:hyperlink>
    </w:p>
    <w:p w14:paraId="28C39649" w14:textId="3930BB05" w:rsidR="00061A98" w:rsidRPr="00E16C82" w:rsidRDefault="00061A98">
      <w:pPr>
        <w:pStyle w:val="TOC1"/>
        <w:tabs>
          <w:tab w:val="right" w:leader="dot" w:pos="10429"/>
        </w:tabs>
        <w:rPr>
          <w:rFonts w:asciiTheme="minorHAnsi" w:eastAsiaTheme="minorEastAsia" w:hAnsiTheme="minorHAnsi" w:cstheme="minorBidi"/>
          <w:noProof/>
          <w:kern w:val="2"/>
          <w:sz w:val="24"/>
          <w:szCs w:val="24"/>
          <w:lang w:val="en-GB" w:eastAsia="en-GB"/>
          <w14:ligatures w14:val="standardContextual"/>
        </w:rPr>
      </w:pPr>
      <w:hyperlink w:anchor="_Toc205887550" w:history="1">
        <w:r w:rsidRPr="00E16C82">
          <w:rPr>
            <w:rStyle w:val="Hyperlink"/>
            <w:noProof/>
          </w:rPr>
          <w:t>Appendix 3 – Key Safeguarding Topics</w:t>
        </w:r>
        <w:r w:rsidRPr="00E16C82">
          <w:rPr>
            <w:noProof/>
            <w:webHidden/>
          </w:rPr>
          <w:tab/>
        </w:r>
        <w:r w:rsidRPr="00E16C82">
          <w:rPr>
            <w:noProof/>
            <w:webHidden/>
          </w:rPr>
          <w:fldChar w:fldCharType="begin"/>
        </w:r>
        <w:r w:rsidRPr="00E16C82">
          <w:rPr>
            <w:noProof/>
            <w:webHidden/>
          </w:rPr>
          <w:instrText xml:space="preserve"> PAGEREF _Toc205887550 \h </w:instrText>
        </w:r>
        <w:r w:rsidRPr="00E16C82">
          <w:rPr>
            <w:noProof/>
            <w:webHidden/>
          </w:rPr>
        </w:r>
        <w:r w:rsidRPr="00E16C82">
          <w:rPr>
            <w:noProof/>
            <w:webHidden/>
          </w:rPr>
          <w:fldChar w:fldCharType="separate"/>
        </w:r>
        <w:r w:rsidR="00E16C82">
          <w:rPr>
            <w:noProof/>
            <w:webHidden/>
          </w:rPr>
          <w:t>38</w:t>
        </w:r>
        <w:r w:rsidRPr="00E16C82">
          <w:rPr>
            <w:noProof/>
            <w:webHidden/>
          </w:rPr>
          <w:fldChar w:fldCharType="end"/>
        </w:r>
      </w:hyperlink>
    </w:p>
    <w:p w14:paraId="7269278A" w14:textId="365E37DC" w:rsidR="00061A98" w:rsidRPr="00E16C82" w:rsidRDefault="00061A98">
      <w:pPr>
        <w:pStyle w:val="TOC1"/>
        <w:tabs>
          <w:tab w:val="right" w:leader="dot" w:pos="10429"/>
        </w:tabs>
        <w:rPr>
          <w:rFonts w:asciiTheme="minorHAnsi" w:eastAsiaTheme="minorEastAsia" w:hAnsiTheme="minorHAnsi" w:cstheme="minorBidi"/>
          <w:noProof/>
          <w:kern w:val="2"/>
          <w:sz w:val="24"/>
          <w:szCs w:val="24"/>
          <w:lang w:val="en-GB" w:eastAsia="en-GB"/>
          <w14:ligatures w14:val="standardContextual"/>
        </w:rPr>
      </w:pPr>
      <w:hyperlink w:anchor="_Toc205887551" w:history="1">
        <w:r w:rsidRPr="00E16C82">
          <w:rPr>
            <w:rStyle w:val="Hyperlink"/>
            <w:noProof/>
          </w:rPr>
          <w:t>Appendix 4 – Actions where there are concerns about a child flowchart</w:t>
        </w:r>
        <w:r w:rsidRPr="00E16C82">
          <w:rPr>
            <w:noProof/>
            <w:webHidden/>
          </w:rPr>
          <w:tab/>
        </w:r>
        <w:r w:rsidRPr="00E16C82">
          <w:rPr>
            <w:noProof/>
            <w:webHidden/>
          </w:rPr>
          <w:fldChar w:fldCharType="begin"/>
        </w:r>
        <w:r w:rsidRPr="00E16C82">
          <w:rPr>
            <w:noProof/>
            <w:webHidden/>
          </w:rPr>
          <w:instrText xml:space="preserve"> PAGEREF _Toc205887551 \h </w:instrText>
        </w:r>
        <w:r w:rsidRPr="00E16C82">
          <w:rPr>
            <w:noProof/>
            <w:webHidden/>
          </w:rPr>
        </w:r>
        <w:r w:rsidRPr="00E16C82">
          <w:rPr>
            <w:noProof/>
            <w:webHidden/>
          </w:rPr>
          <w:fldChar w:fldCharType="separate"/>
        </w:r>
        <w:r w:rsidR="00E16C82">
          <w:rPr>
            <w:noProof/>
            <w:webHidden/>
          </w:rPr>
          <w:t>59</w:t>
        </w:r>
        <w:r w:rsidRPr="00E16C82">
          <w:rPr>
            <w:noProof/>
            <w:webHidden/>
          </w:rPr>
          <w:fldChar w:fldCharType="end"/>
        </w:r>
      </w:hyperlink>
    </w:p>
    <w:p w14:paraId="471EBBBD" w14:textId="3FD43228" w:rsidR="00061A98" w:rsidRPr="00E16C82" w:rsidRDefault="00061A98">
      <w:pPr>
        <w:pStyle w:val="TOC1"/>
        <w:tabs>
          <w:tab w:val="right" w:leader="dot" w:pos="10429"/>
        </w:tabs>
        <w:rPr>
          <w:rFonts w:asciiTheme="minorHAnsi" w:eastAsiaTheme="minorEastAsia" w:hAnsiTheme="minorHAnsi" w:cstheme="minorBidi"/>
          <w:noProof/>
          <w:kern w:val="2"/>
          <w:sz w:val="24"/>
          <w:szCs w:val="24"/>
          <w:lang w:val="en-GB" w:eastAsia="en-GB"/>
          <w14:ligatures w14:val="standardContextual"/>
        </w:rPr>
      </w:pPr>
      <w:hyperlink w:anchor="_Toc205887552" w:history="1">
        <w:r w:rsidRPr="00E16C82">
          <w:rPr>
            <w:rStyle w:val="Hyperlink"/>
            <w:noProof/>
          </w:rPr>
          <w:t>Appendix 5 – Information Sharing</w:t>
        </w:r>
        <w:r w:rsidRPr="00E16C82">
          <w:rPr>
            <w:noProof/>
            <w:webHidden/>
          </w:rPr>
          <w:tab/>
        </w:r>
        <w:r w:rsidRPr="00E16C82">
          <w:rPr>
            <w:noProof/>
            <w:webHidden/>
          </w:rPr>
          <w:fldChar w:fldCharType="begin"/>
        </w:r>
        <w:r w:rsidRPr="00E16C82">
          <w:rPr>
            <w:noProof/>
            <w:webHidden/>
          </w:rPr>
          <w:instrText xml:space="preserve"> PAGEREF _Toc205887552 \h </w:instrText>
        </w:r>
        <w:r w:rsidRPr="00E16C82">
          <w:rPr>
            <w:noProof/>
            <w:webHidden/>
          </w:rPr>
        </w:r>
        <w:r w:rsidRPr="00E16C82">
          <w:rPr>
            <w:noProof/>
            <w:webHidden/>
          </w:rPr>
          <w:fldChar w:fldCharType="separate"/>
        </w:r>
        <w:r w:rsidR="00E16C82">
          <w:rPr>
            <w:noProof/>
            <w:webHidden/>
          </w:rPr>
          <w:t>60</w:t>
        </w:r>
        <w:r w:rsidRPr="00E16C82">
          <w:rPr>
            <w:noProof/>
            <w:webHidden/>
          </w:rPr>
          <w:fldChar w:fldCharType="end"/>
        </w:r>
      </w:hyperlink>
    </w:p>
    <w:p w14:paraId="01151D00" w14:textId="0D8B5F04" w:rsidR="00061A98" w:rsidRPr="00E16C82" w:rsidRDefault="00061A98">
      <w:pPr>
        <w:pStyle w:val="TOC1"/>
        <w:tabs>
          <w:tab w:val="right" w:leader="dot" w:pos="10429"/>
        </w:tabs>
        <w:rPr>
          <w:rFonts w:asciiTheme="minorHAnsi" w:eastAsiaTheme="minorEastAsia" w:hAnsiTheme="minorHAnsi" w:cstheme="minorBidi"/>
          <w:noProof/>
          <w:kern w:val="2"/>
          <w:sz w:val="24"/>
          <w:szCs w:val="24"/>
          <w:lang w:val="en-GB" w:eastAsia="en-GB"/>
          <w14:ligatures w14:val="standardContextual"/>
        </w:rPr>
      </w:pPr>
      <w:hyperlink w:anchor="_Toc205887553" w:history="1">
        <w:r w:rsidRPr="00E16C82">
          <w:rPr>
            <w:rStyle w:val="Hyperlink"/>
            <w:noProof/>
          </w:rPr>
          <w:t>Appendix 6 – Responding to allegations or low-level concerns flowchart</w:t>
        </w:r>
        <w:r w:rsidRPr="00E16C82">
          <w:rPr>
            <w:noProof/>
            <w:webHidden/>
          </w:rPr>
          <w:tab/>
        </w:r>
        <w:r w:rsidRPr="00E16C82">
          <w:rPr>
            <w:noProof/>
            <w:webHidden/>
          </w:rPr>
          <w:fldChar w:fldCharType="begin"/>
        </w:r>
        <w:r w:rsidRPr="00E16C82">
          <w:rPr>
            <w:noProof/>
            <w:webHidden/>
          </w:rPr>
          <w:instrText xml:space="preserve"> PAGEREF _Toc205887553 \h </w:instrText>
        </w:r>
        <w:r w:rsidRPr="00E16C82">
          <w:rPr>
            <w:noProof/>
            <w:webHidden/>
          </w:rPr>
        </w:r>
        <w:r w:rsidRPr="00E16C82">
          <w:rPr>
            <w:noProof/>
            <w:webHidden/>
          </w:rPr>
          <w:fldChar w:fldCharType="separate"/>
        </w:r>
        <w:r w:rsidR="00E16C82">
          <w:rPr>
            <w:noProof/>
            <w:webHidden/>
          </w:rPr>
          <w:t>61</w:t>
        </w:r>
        <w:r w:rsidRPr="00E16C82">
          <w:rPr>
            <w:noProof/>
            <w:webHidden/>
          </w:rPr>
          <w:fldChar w:fldCharType="end"/>
        </w:r>
      </w:hyperlink>
    </w:p>
    <w:p w14:paraId="4ADD24CE" w14:textId="77777777" w:rsidR="003C0FB6" w:rsidRPr="00E16C82" w:rsidRDefault="00ED778D" w:rsidP="008318FA">
      <w:pPr>
        <w:pStyle w:val="Heading1"/>
      </w:pPr>
      <w:r w:rsidRPr="00E16C82">
        <w:fldChar w:fldCharType="end"/>
      </w:r>
      <w:bookmarkStart w:id="2" w:name="_Toc205887504"/>
    </w:p>
    <w:p w14:paraId="3CB6841B" w14:textId="5DDB8DD6" w:rsidR="001C1373" w:rsidRPr="00E16C82" w:rsidRDefault="00235680" w:rsidP="008318FA">
      <w:pPr>
        <w:pStyle w:val="Heading1"/>
      </w:pPr>
      <w:r w:rsidRPr="00E16C82">
        <w:t>Policy</w:t>
      </w:r>
      <w:r w:rsidRPr="00E16C82">
        <w:rPr>
          <w:spacing w:val="-3"/>
        </w:rPr>
        <w:t xml:space="preserve"> </w:t>
      </w:r>
      <w:r w:rsidRPr="00E16C82">
        <w:t>Statement</w:t>
      </w:r>
      <w:r w:rsidRPr="00E16C82">
        <w:rPr>
          <w:spacing w:val="-4"/>
        </w:rPr>
        <w:t xml:space="preserve"> </w:t>
      </w:r>
      <w:r w:rsidRPr="00E16C82">
        <w:t>and</w:t>
      </w:r>
      <w:r w:rsidRPr="00E16C82">
        <w:rPr>
          <w:spacing w:val="-1"/>
        </w:rPr>
        <w:t xml:space="preserve"> </w:t>
      </w:r>
      <w:r w:rsidRPr="00E16C82">
        <w:rPr>
          <w:spacing w:val="-2"/>
        </w:rPr>
        <w:t>Principles</w:t>
      </w:r>
      <w:bookmarkEnd w:id="1"/>
      <w:bookmarkEnd w:id="2"/>
    </w:p>
    <w:p w14:paraId="3CB6841C" w14:textId="77777777" w:rsidR="001C1373" w:rsidRPr="00E16C82" w:rsidRDefault="001C1373" w:rsidP="00D32249">
      <w:pPr>
        <w:pStyle w:val="BodyText"/>
        <w:ind w:left="426"/>
        <w:rPr>
          <w:b/>
          <w:sz w:val="21"/>
        </w:rPr>
      </w:pPr>
    </w:p>
    <w:p w14:paraId="3CB6841D" w14:textId="08B87B87" w:rsidR="001C1373" w:rsidRPr="0038246D" w:rsidRDefault="00235680" w:rsidP="00D32249">
      <w:pPr>
        <w:pStyle w:val="BodyText"/>
        <w:spacing w:line="259" w:lineRule="auto"/>
        <w:ind w:left="0"/>
        <w:jc w:val="both"/>
      </w:pPr>
      <w:r w:rsidRPr="00E16C82">
        <w:t>Galileo Multi Academy Trust Board of</w:t>
      </w:r>
      <w:r w:rsidRPr="00E16C82">
        <w:rPr>
          <w:spacing w:val="-1"/>
        </w:rPr>
        <w:t xml:space="preserve"> </w:t>
      </w:r>
      <w:r w:rsidRPr="00E16C82">
        <w:t xml:space="preserve">Directors and individual Governing Bodies takes seriously its responsibility under </w:t>
      </w:r>
      <w:hyperlink r:id="rId14">
        <w:r w:rsidRPr="00E16C82">
          <w:rPr>
            <w:color w:val="0462C1"/>
            <w:u w:val="single" w:color="0462C1"/>
          </w:rPr>
          <w:t>section 157 of the Education Act 2002</w:t>
        </w:r>
      </w:hyperlink>
      <w:r w:rsidR="00A411DF" w:rsidRPr="00E16C82">
        <w:rPr>
          <w:color w:val="0462C1"/>
          <w:u w:val="single" w:color="0462C1"/>
        </w:rPr>
        <w:t xml:space="preserve">, </w:t>
      </w:r>
      <w:hyperlink r:id="rId15">
        <w:r w:rsidR="00674091" w:rsidRPr="00E16C82">
          <w:rPr>
            <w:u w:val="single" w:color="006FC0"/>
          </w:rPr>
          <w:t>The</w:t>
        </w:r>
        <w:r w:rsidR="00674091" w:rsidRPr="00E16C82">
          <w:rPr>
            <w:spacing w:val="-3"/>
            <w:u w:val="single" w:color="006FC0"/>
          </w:rPr>
          <w:t xml:space="preserve"> </w:t>
        </w:r>
        <w:r w:rsidR="00674091" w:rsidRPr="00E16C82">
          <w:rPr>
            <w:u w:val="single" w:color="006FC0"/>
          </w:rPr>
          <w:t>Children</w:t>
        </w:r>
        <w:r w:rsidR="00674091" w:rsidRPr="00E16C82">
          <w:rPr>
            <w:spacing w:val="-3"/>
            <w:u w:val="single" w:color="006FC0"/>
          </w:rPr>
          <w:t xml:space="preserve"> </w:t>
        </w:r>
        <w:r w:rsidR="00674091" w:rsidRPr="00E16C82">
          <w:rPr>
            <w:u w:val="single" w:color="006FC0"/>
          </w:rPr>
          <w:t>Acts</w:t>
        </w:r>
        <w:r w:rsidR="00674091" w:rsidRPr="00E16C82">
          <w:rPr>
            <w:spacing w:val="-5"/>
            <w:u w:val="single" w:color="006FC0"/>
          </w:rPr>
          <w:t xml:space="preserve"> </w:t>
        </w:r>
        <w:r w:rsidR="00674091" w:rsidRPr="00E16C82">
          <w:rPr>
            <w:u w:val="single" w:color="006FC0"/>
          </w:rPr>
          <w:t>1989</w:t>
        </w:r>
        <w:r w:rsidR="00674091" w:rsidRPr="00E16C82">
          <w:rPr>
            <w:spacing w:val="-4"/>
            <w:u w:val="single" w:color="006FC0"/>
          </w:rPr>
          <w:t xml:space="preserve"> </w:t>
        </w:r>
        <w:r w:rsidR="00674091" w:rsidRPr="00E16C82">
          <w:rPr>
            <w:u w:val="single" w:color="006FC0"/>
          </w:rPr>
          <w:t>(as</w:t>
        </w:r>
        <w:r w:rsidR="00674091" w:rsidRPr="00E16C82">
          <w:rPr>
            <w:spacing w:val="-3"/>
            <w:u w:val="single" w:color="006FC0"/>
          </w:rPr>
          <w:t xml:space="preserve"> </w:t>
        </w:r>
        <w:r w:rsidR="00674091" w:rsidRPr="00E16C82">
          <w:rPr>
            <w:u w:val="single" w:color="006FC0"/>
          </w:rPr>
          <w:t>amended</w:t>
        </w:r>
        <w:r w:rsidR="00674091" w:rsidRPr="00E16C82">
          <w:rPr>
            <w:spacing w:val="-5"/>
            <w:u w:val="single" w:color="006FC0"/>
          </w:rPr>
          <w:t xml:space="preserve"> </w:t>
        </w:r>
        <w:r w:rsidR="00674091" w:rsidRPr="00E16C82">
          <w:rPr>
            <w:u w:val="single" w:color="006FC0"/>
          </w:rPr>
          <w:t>2004</w:t>
        </w:r>
        <w:r w:rsidR="00674091" w:rsidRPr="00E16C82">
          <w:rPr>
            <w:spacing w:val="-4"/>
            <w:u w:val="single" w:color="006FC0"/>
          </w:rPr>
          <w:t xml:space="preserve"> s52)</w:t>
        </w:r>
      </w:hyperlink>
      <w:r w:rsidR="00974AC8" w:rsidRPr="00E16C82">
        <w:rPr>
          <w:spacing w:val="-4"/>
          <w:u w:val="single" w:color="006FC0"/>
        </w:rPr>
        <w:t xml:space="preserve">, </w:t>
      </w:r>
      <w:r w:rsidR="00674091" w:rsidRPr="00E16C82">
        <w:rPr>
          <w:spacing w:val="-4"/>
          <w:u w:val="single" w:color="006FC0"/>
        </w:rPr>
        <w:t xml:space="preserve"> </w:t>
      </w:r>
      <w:hyperlink r:id="rId16">
        <w:r w:rsidR="00674091" w:rsidRPr="00E16C82">
          <w:rPr>
            <w:u w:val="single" w:color="006FC0"/>
          </w:rPr>
          <w:t>Part</w:t>
        </w:r>
        <w:r w:rsidR="00674091" w:rsidRPr="00E16C82">
          <w:rPr>
            <w:spacing w:val="-7"/>
            <w:u w:val="single" w:color="006FC0"/>
          </w:rPr>
          <w:t xml:space="preserve"> </w:t>
        </w:r>
        <w:r w:rsidR="00674091" w:rsidRPr="00E16C82">
          <w:rPr>
            <w:u w:val="single" w:color="006FC0"/>
          </w:rPr>
          <w:t>3</w:t>
        </w:r>
        <w:r w:rsidR="00674091" w:rsidRPr="00E16C82">
          <w:rPr>
            <w:spacing w:val="-8"/>
            <w:u w:val="single" w:color="006FC0"/>
          </w:rPr>
          <w:t xml:space="preserve"> </w:t>
        </w:r>
        <w:r w:rsidR="00674091" w:rsidRPr="00E16C82">
          <w:rPr>
            <w:u w:val="single" w:color="006FC0"/>
          </w:rPr>
          <w:t>of</w:t>
        </w:r>
        <w:r w:rsidR="00674091" w:rsidRPr="00E16C82">
          <w:rPr>
            <w:spacing w:val="-7"/>
            <w:u w:val="single" w:color="006FC0"/>
          </w:rPr>
          <w:t xml:space="preserve"> </w:t>
        </w:r>
        <w:r w:rsidR="00674091" w:rsidRPr="00E16C82">
          <w:rPr>
            <w:u w:val="single" w:color="006FC0"/>
          </w:rPr>
          <w:t>The</w:t>
        </w:r>
        <w:r w:rsidR="00674091" w:rsidRPr="00E16C82">
          <w:rPr>
            <w:spacing w:val="-7"/>
            <w:u w:val="single" w:color="006FC0"/>
          </w:rPr>
          <w:t xml:space="preserve"> </w:t>
        </w:r>
        <w:r w:rsidR="00674091" w:rsidRPr="00E16C82">
          <w:rPr>
            <w:u w:val="single" w:color="006FC0"/>
          </w:rPr>
          <w:t>Education</w:t>
        </w:r>
        <w:r w:rsidR="00674091" w:rsidRPr="00E16C82">
          <w:rPr>
            <w:spacing w:val="-8"/>
            <w:u w:val="single" w:color="006FC0"/>
          </w:rPr>
          <w:t xml:space="preserve"> </w:t>
        </w:r>
        <w:r w:rsidR="00674091" w:rsidRPr="00E16C82">
          <w:rPr>
            <w:u w:val="single" w:color="006FC0"/>
          </w:rPr>
          <w:t>(Independent</w:t>
        </w:r>
        <w:r w:rsidR="00674091" w:rsidRPr="00E16C82">
          <w:rPr>
            <w:spacing w:val="-7"/>
            <w:u w:val="single" w:color="006FC0"/>
          </w:rPr>
          <w:t xml:space="preserve"> </w:t>
        </w:r>
        <w:r w:rsidR="00674091" w:rsidRPr="00E16C82">
          <w:rPr>
            <w:u w:val="single" w:color="006FC0"/>
          </w:rPr>
          <w:t>Schools</w:t>
        </w:r>
        <w:r w:rsidR="00674091" w:rsidRPr="00E16C82">
          <w:rPr>
            <w:spacing w:val="-5"/>
            <w:u w:val="single" w:color="006FC0"/>
          </w:rPr>
          <w:t xml:space="preserve"> </w:t>
        </w:r>
        <w:r w:rsidR="00674091" w:rsidRPr="00E16C82">
          <w:rPr>
            <w:u w:val="single" w:color="006FC0"/>
          </w:rPr>
          <w:t>Standards)</w:t>
        </w:r>
        <w:r w:rsidR="00674091" w:rsidRPr="00E16C82">
          <w:rPr>
            <w:spacing w:val="-7"/>
            <w:u w:val="single" w:color="006FC0"/>
          </w:rPr>
          <w:t xml:space="preserve"> </w:t>
        </w:r>
        <w:r w:rsidR="00674091" w:rsidRPr="00E16C82">
          <w:rPr>
            <w:u w:val="single" w:color="006FC0"/>
          </w:rPr>
          <w:t>(England)</w:t>
        </w:r>
        <w:r w:rsidR="00674091" w:rsidRPr="00E16C82">
          <w:rPr>
            <w:spacing w:val="-7"/>
            <w:u w:val="single" w:color="006FC0"/>
          </w:rPr>
          <w:t xml:space="preserve"> </w:t>
        </w:r>
        <w:r w:rsidR="00674091" w:rsidRPr="00E16C82">
          <w:rPr>
            <w:u w:val="single" w:color="006FC0"/>
          </w:rPr>
          <w:t>Regulations</w:t>
        </w:r>
        <w:r w:rsidR="00674091" w:rsidRPr="00E16C82">
          <w:rPr>
            <w:spacing w:val="-6"/>
            <w:u w:val="single" w:color="006FC0"/>
          </w:rPr>
          <w:t xml:space="preserve"> </w:t>
        </w:r>
        <w:r w:rsidR="00674091" w:rsidRPr="00E16C82">
          <w:rPr>
            <w:spacing w:val="-4"/>
            <w:u w:val="single" w:color="006FC0"/>
          </w:rPr>
          <w:t>2014</w:t>
        </w:r>
      </w:hyperlink>
      <w:r w:rsidR="00674091" w:rsidRPr="00E16C82">
        <w:rPr>
          <w:spacing w:val="-4"/>
          <w:u w:val="single" w:color="006FC0"/>
        </w:rPr>
        <w:t xml:space="preserve">) </w:t>
      </w:r>
      <w:r w:rsidR="00974AC8" w:rsidRPr="00E16C82">
        <w:rPr>
          <w:spacing w:val="-4"/>
          <w:u w:val="single" w:color="006FC0"/>
        </w:rPr>
        <w:t xml:space="preserve">and </w:t>
      </w:r>
      <w:hyperlink r:id="rId17" w:history="1">
        <w:r w:rsidR="00974AC8" w:rsidRPr="00E16C82">
          <w:rPr>
            <w:rStyle w:val="Hyperlink"/>
            <w:spacing w:val="-4"/>
          </w:rPr>
          <w:t>Academy trust governance guide (DfE 2024</w:t>
        </w:r>
      </w:hyperlink>
      <w:r w:rsidR="00337C48" w:rsidRPr="00E16C82">
        <w:t>)</w:t>
      </w:r>
      <w:r w:rsidR="00974AC8" w:rsidRPr="00E16C82">
        <w:rPr>
          <w:spacing w:val="-4"/>
          <w:u w:val="single" w:color="006FC0"/>
        </w:rPr>
        <w:t xml:space="preserve">. </w:t>
      </w:r>
      <w:r w:rsidR="00974AC8" w:rsidRPr="00E16C82">
        <w:rPr>
          <w:spacing w:val="-4"/>
        </w:rPr>
        <w:t xml:space="preserve">We comply with the guidance and the procedures set out by the </w:t>
      </w:r>
      <w:r w:rsidR="004B4844" w:rsidRPr="00E16C82">
        <w:rPr>
          <w:spacing w:val="-4"/>
        </w:rPr>
        <w:t>South Tees Safeguarding Children Partnership (STSCP)</w:t>
      </w:r>
      <w:r w:rsidR="0076411F" w:rsidRPr="00E16C82">
        <w:rPr>
          <w:spacing w:val="-4"/>
        </w:rPr>
        <w:t xml:space="preserve">, </w:t>
      </w:r>
      <w:r w:rsidR="00674091" w:rsidRPr="00E16C82">
        <w:rPr>
          <w:spacing w:val="-4"/>
        </w:rPr>
        <w:t>to</w:t>
      </w:r>
      <w:r w:rsidRPr="00E16C82">
        <w:t xml:space="preserve"> safeguard and promote the welfare of children; and to work together with other agencies to ensure adequate arrangements within our schools to identify, assess, and support those children who are suffering harm.</w:t>
      </w:r>
    </w:p>
    <w:p w14:paraId="3CB6841E" w14:textId="77777777" w:rsidR="001C1373" w:rsidRPr="0038246D" w:rsidRDefault="001C1373" w:rsidP="00D32249">
      <w:pPr>
        <w:pStyle w:val="BodyText"/>
        <w:ind w:left="426"/>
        <w:rPr>
          <w:sz w:val="23"/>
        </w:rPr>
      </w:pPr>
    </w:p>
    <w:p w14:paraId="3CB6841F" w14:textId="77777777" w:rsidR="001C1373" w:rsidRPr="0038246D" w:rsidRDefault="00235680" w:rsidP="00D32249">
      <w:pPr>
        <w:pStyle w:val="BodyText"/>
        <w:spacing w:line="259" w:lineRule="auto"/>
        <w:ind w:left="0"/>
        <w:jc w:val="both"/>
      </w:pPr>
      <w:r w:rsidRPr="0038246D">
        <w:t>This</w:t>
      </w:r>
      <w:r w:rsidRPr="0038246D">
        <w:rPr>
          <w:spacing w:val="-4"/>
        </w:rPr>
        <w:t xml:space="preserve"> </w:t>
      </w:r>
      <w:r w:rsidRPr="0038246D">
        <w:t>policy</w:t>
      </w:r>
      <w:r w:rsidRPr="0038246D">
        <w:rPr>
          <w:spacing w:val="-4"/>
        </w:rPr>
        <w:t xml:space="preserve"> </w:t>
      </w:r>
      <w:r w:rsidRPr="0038246D">
        <w:t>is</w:t>
      </w:r>
      <w:r w:rsidRPr="0038246D">
        <w:rPr>
          <w:spacing w:val="-4"/>
        </w:rPr>
        <w:t xml:space="preserve"> </w:t>
      </w:r>
      <w:r w:rsidRPr="0038246D">
        <w:t>one</w:t>
      </w:r>
      <w:r w:rsidRPr="0038246D">
        <w:rPr>
          <w:spacing w:val="-4"/>
        </w:rPr>
        <w:t xml:space="preserve"> </w:t>
      </w:r>
      <w:r w:rsidRPr="0038246D">
        <w:t>of</w:t>
      </w:r>
      <w:r w:rsidRPr="0038246D">
        <w:rPr>
          <w:spacing w:val="-3"/>
        </w:rPr>
        <w:t xml:space="preserve"> </w:t>
      </w:r>
      <w:r w:rsidRPr="0038246D">
        <w:t>a</w:t>
      </w:r>
      <w:r w:rsidRPr="0038246D">
        <w:rPr>
          <w:spacing w:val="-4"/>
        </w:rPr>
        <w:t xml:space="preserve"> </w:t>
      </w:r>
      <w:r w:rsidRPr="0038246D">
        <w:t>series</w:t>
      </w:r>
      <w:r w:rsidRPr="0038246D">
        <w:rPr>
          <w:spacing w:val="-4"/>
        </w:rPr>
        <w:t xml:space="preserve"> </w:t>
      </w:r>
      <w:r w:rsidRPr="0038246D">
        <w:t>in</w:t>
      </w:r>
      <w:r w:rsidRPr="0038246D">
        <w:rPr>
          <w:spacing w:val="-4"/>
        </w:rPr>
        <w:t xml:space="preserve"> </w:t>
      </w:r>
      <w:r w:rsidRPr="0038246D">
        <w:t>the</w:t>
      </w:r>
      <w:r w:rsidRPr="0038246D">
        <w:rPr>
          <w:spacing w:val="-4"/>
        </w:rPr>
        <w:t xml:space="preserve"> </w:t>
      </w:r>
      <w:r w:rsidRPr="0038246D">
        <w:t>Trusts</w:t>
      </w:r>
      <w:r w:rsidRPr="0038246D">
        <w:rPr>
          <w:spacing w:val="-4"/>
        </w:rPr>
        <w:t xml:space="preserve"> </w:t>
      </w:r>
      <w:r w:rsidRPr="0038246D">
        <w:t>integrated</w:t>
      </w:r>
      <w:r w:rsidRPr="0038246D">
        <w:rPr>
          <w:spacing w:val="-4"/>
        </w:rPr>
        <w:t xml:space="preserve"> </w:t>
      </w:r>
      <w:r w:rsidRPr="0038246D">
        <w:t>safeguarding</w:t>
      </w:r>
      <w:r w:rsidRPr="0038246D">
        <w:rPr>
          <w:spacing w:val="-4"/>
        </w:rPr>
        <w:t xml:space="preserve"> </w:t>
      </w:r>
      <w:r w:rsidRPr="0038246D">
        <w:t>portfolio.</w:t>
      </w:r>
      <w:r w:rsidRPr="0038246D">
        <w:rPr>
          <w:spacing w:val="-3"/>
        </w:rPr>
        <w:t xml:space="preserve"> </w:t>
      </w:r>
      <w:r w:rsidRPr="0038246D">
        <w:t>It</w:t>
      </w:r>
      <w:r w:rsidRPr="0038246D">
        <w:rPr>
          <w:spacing w:val="-3"/>
        </w:rPr>
        <w:t xml:space="preserve"> </w:t>
      </w:r>
      <w:r w:rsidRPr="0038246D">
        <w:t>acknowledges</w:t>
      </w:r>
      <w:r w:rsidRPr="0038246D">
        <w:rPr>
          <w:spacing w:val="-4"/>
        </w:rPr>
        <w:t xml:space="preserve"> </w:t>
      </w:r>
      <w:r w:rsidRPr="0038246D">
        <w:t>and is</w:t>
      </w:r>
      <w:r w:rsidRPr="0038246D">
        <w:rPr>
          <w:spacing w:val="-8"/>
        </w:rPr>
        <w:t xml:space="preserve"> </w:t>
      </w:r>
      <w:r w:rsidRPr="0038246D">
        <w:t>in</w:t>
      </w:r>
      <w:r w:rsidRPr="0038246D">
        <w:rPr>
          <w:spacing w:val="-9"/>
        </w:rPr>
        <w:t xml:space="preserve"> </w:t>
      </w:r>
      <w:r w:rsidRPr="0038246D">
        <w:t>line</w:t>
      </w:r>
      <w:r w:rsidRPr="0038246D">
        <w:rPr>
          <w:spacing w:val="-9"/>
        </w:rPr>
        <w:t xml:space="preserve"> </w:t>
      </w:r>
      <w:r w:rsidRPr="0038246D">
        <w:t>with</w:t>
      </w:r>
      <w:r w:rsidRPr="0038246D">
        <w:rPr>
          <w:spacing w:val="-9"/>
        </w:rPr>
        <w:t xml:space="preserve"> </w:t>
      </w:r>
      <w:r w:rsidRPr="0038246D">
        <w:t>the</w:t>
      </w:r>
      <w:r w:rsidRPr="0038246D">
        <w:rPr>
          <w:spacing w:val="-12"/>
        </w:rPr>
        <w:t xml:space="preserve"> </w:t>
      </w:r>
      <w:r w:rsidRPr="0038246D">
        <w:t>guidance</w:t>
      </w:r>
      <w:r w:rsidRPr="0038246D">
        <w:rPr>
          <w:spacing w:val="-9"/>
        </w:rPr>
        <w:t xml:space="preserve"> </w:t>
      </w:r>
      <w:r w:rsidRPr="0038246D">
        <w:t>detailed</w:t>
      </w:r>
      <w:r w:rsidRPr="0038246D">
        <w:rPr>
          <w:spacing w:val="-9"/>
        </w:rPr>
        <w:t xml:space="preserve"> </w:t>
      </w:r>
      <w:r w:rsidRPr="0038246D">
        <w:t>below.</w:t>
      </w:r>
      <w:r w:rsidRPr="0038246D">
        <w:rPr>
          <w:spacing w:val="-10"/>
        </w:rPr>
        <w:t xml:space="preserve"> </w:t>
      </w:r>
      <w:r w:rsidRPr="0038246D">
        <w:t>We</w:t>
      </w:r>
      <w:r w:rsidRPr="0038246D">
        <w:rPr>
          <w:spacing w:val="-8"/>
        </w:rPr>
        <w:t xml:space="preserve"> </w:t>
      </w:r>
      <w:r w:rsidRPr="0038246D">
        <w:t>expect</w:t>
      </w:r>
      <w:r w:rsidRPr="0038246D">
        <w:rPr>
          <w:spacing w:val="-5"/>
        </w:rPr>
        <w:t xml:space="preserve"> </w:t>
      </w:r>
      <w:r w:rsidRPr="0038246D">
        <w:t>Trust</w:t>
      </w:r>
      <w:r w:rsidRPr="0038246D">
        <w:rPr>
          <w:spacing w:val="-10"/>
        </w:rPr>
        <w:t xml:space="preserve"> </w:t>
      </w:r>
      <w:r w:rsidRPr="0038246D">
        <w:t>schools</w:t>
      </w:r>
      <w:r w:rsidRPr="0038246D">
        <w:rPr>
          <w:spacing w:val="-11"/>
        </w:rPr>
        <w:t xml:space="preserve"> </w:t>
      </w:r>
      <w:r w:rsidRPr="0038246D">
        <w:t>to</w:t>
      </w:r>
      <w:r w:rsidRPr="0038246D">
        <w:rPr>
          <w:spacing w:val="-11"/>
        </w:rPr>
        <w:t xml:space="preserve"> </w:t>
      </w:r>
      <w:r w:rsidRPr="0038246D">
        <w:t>reflect</w:t>
      </w:r>
      <w:r w:rsidRPr="0038246D">
        <w:rPr>
          <w:spacing w:val="-8"/>
        </w:rPr>
        <w:t xml:space="preserve"> </w:t>
      </w:r>
      <w:r w:rsidRPr="0038246D">
        <w:t>and</w:t>
      </w:r>
      <w:r w:rsidRPr="0038246D">
        <w:rPr>
          <w:spacing w:val="-11"/>
        </w:rPr>
        <w:t xml:space="preserve"> </w:t>
      </w:r>
      <w:r w:rsidRPr="0038246D">
        <w:t>comply</w:t>
      </w:r>
      <w:r w:rsidRPr="0038246D">
        <w:rPr>
          <w:spacing w:val="-8"/>
        </w:rPr>
        <w:t xml:space="preserve"> </w:t>
      </w:r>
      <w:r w:rsidRPr="0038246D">
        <w:t>with</w:t>
      </w:r>
      <w:r w:rsidRPr="0038246D">
        <w:rPr>
          <w:spacing w:val="-11"/>
        </w:rPr>
        <w:t xml:space="preserve"> </w:t>
      </w:r>
      <w:r w:rsidRPr="0038246D">
        <w:t>the guidance</w:t>
      </w:r>
      <w:r w:rsidRPr="0038246D">
        <w:rPr>
          <w:spacing w:val="-7"/>
        </w:rPr>
        <w:t xml:space="preserve"> </w:t>
      </w:r>
      <w:r w:rsidRPr="0038246D">
        <w:t>and</w:t>
      </w:r>
      <w:r w:rsidRPr="0038246D">
        <w:rPr>
          <w:spacing w:val="-6"/>
        </w:rPr>
        <w:t xml:space="preserve"> </w:t>
      </w:r>
      <w:r w:rsidRPr="0038246D">
        <w:t>the</w:t>
      </w:r>
      <w:r w:rsidRPr="0038246D">
        <w:rPr>
          <w:spacing w:val="-7"/>
        </w:rPr>
        <w:t xml:space="preserve"> </w:t>
      </w:r>
      <w:r w:rsidRPr="0038246D">
        <w:t>arrangements</w:t>
      </w:r>
      <w:r w:rsidRPr="0038246D">
        <w:rPr>
          <w:spacing w:val="-8"/>
        </w:rPr>
        <w:t xml:space="preserve"> </w:t>
      </w:r>
      <w:r w:rsidRPr="0038246D">
        <w:t>agreed</w:t>
      </w:r>
      <w:r w:rsidRPr="0038246D">
        <w:rPr>
          <w:spacing w:val="-6"/>
        </w:rPr>
        <w:t xml:space="preserve"> </w:t>
      </w:r>
      <w:r w:rsidRPr="0038246D">
        <w:t>and</w:t>
      </w:r>
      <w:r w:rsidRPr="0038246D">
        <w:rPr>
          <w:spacing w:val="-9"/>
        </w:rPr>
        <w:t xml:space="preserve"> </w:t>
      </w:r>
      <w:r w:rsidRPr="0038246D">
        <w:t>published</w:t>
      </w:r>
      <w:r w:rsidRPr="0038246D">
        <w:rPr>
          <w:spacing w:val="-6"/>
        </w:rPr>
        <w:t xml:space="preserve"> </w:t>
      </w:r>
      <w:r w:rsidRPr="0038246D">
        <w:t>by</w:t>
      </w:r>
      <w:r w:rsidRPr="0038246D">
        <w:rPr>
          <w:spacing w:val="-6"/>
        </w:rPr>
        <w:t xml:space="preserve"> </w:t>
      </w:r>
      <w:r w:rsidRPr="0038246D">
        <w:t>their</w:t>
      </w:r>
      <w:r w:rsidRPr="0038246D">
        <w:rPr>
          <w:spacing w:val="-8"/>
        </w:rPr>
        <w:t xml:space="preserve"> </w:t>
      </w:r>
      <w:r w:rsidRPr="0038246D">
        <w:t>three</w:t>
      </w:r>
      <w:r w:rsidRPr="0038246D">
        <w:rPr>
          <w:spacing w:val="-7"/>
        </w:rPr>
        <w:t xml:space="preserve"> </w:t>
      </w:r>
      <w:r w:rsidRPr="0038246D">
        <w:t>local</w:t>
      </w:r>
      <w:r w:rsidRPr="0038246D">
        <w:rPr>
          <w:spacing w:val="-10"/>
        </w:rPr>
        <w:t xml:space="preserve"> </w:t>
      </w:r>
      <w:r w:rsidRPr="0038246D">
        <w:t>safeguarding</w:t>
      </w:r>
      <w:r w:rsidRPr="0038246D">
        <w:rPr>
          <w:spacing w:val="-7"/>
        </w:rPr>
        <w:t xml:space="preserve"> </w:t>
      </w:r>
      <w:r w:rsidRPr="0038246D">
        <w:t>partners: The</w:t>
      </w:r>
      <w:r w:rsidRPr="0038246D">
        <w:rPr>
          <w:spacing w:val="-16"/>
        </w:rPr>
        <w:t xml:space="preserve"> </w:t>
      </w:r>
      <w:r w:rsidRPr="0038246D">
        <w:t>local</w:t>
      </w:r>
      <w:r w:rsidRPr="0038246D">
        <w:rPr>
          <w:spacing w:val="-15"/>
        </w:rPr>
        <w:t xml:space="preserve"> </w:t>
      </w:r>
      <w:r w:rsidRPr="0038246D">
        <w:t>authority</w:t>
      </w:r>
      <w:r w:rsidRPr="0038246D">
        <w:rPr>
          <w:spacing w:val="-15"/>
        </w:rPr>
        <w:t xml:space="preserve"> </w:t>
      </w:r>
      <w:r w:rsidRPr="0038246D">
        <w:t>(LA),</w:t>
      </w:r>
      <w:r w:rsidRPr="0038246D">
        <w:rPr>
          <w:spacing w:val="-16"/>
        </w:rPr>
        <w:t xml:space="preserve"> </w:t>
      </w:r>
      <w:r w:rsidRPr="0038246D">
        <w:t>The</w:t>
      </w:r>
      <w:r w:rsidRPr="0038246D">
        <w:rPr>
          <w:spacing w:val="-15"/>
        </w:rPr>
        <w:t xml:space="preserve"> </w:t>
      </w:r>
      <w:r w:rsidRPr="0038246D">
        <w:t>Integrated</w:t>
      </w:r>
      <w:r w:rsidRPr="0038246D">
        <w:rPr>
          <w:spacing w:val="-15"/>
        </w:rPr>
        <w:t xml:space="preserve"> </w:t>
      </w:r>
      <w:r w:rsidRPr="0038246D">
        <w:t>Care</w:t>
      </w:r>
      <w:r w:rsidRPr="0038246D">
        <w:rPr>
          <w:spacing w:val="-15"/>
        </w:rPr>
        <w:t xml:space="preserve"> </w:t>
      </w:r>
      <w:r w:rsidRPr="0038246D">
        <w:t>Board</w:t>
      </w:r>
      <w:r w:rsidRPr="0038246D">
        <w:rPr>
          <w:spacing w:val="-16"/>
        </w:rPr>
        <w:t xml:space="preserve"> </w:t>
      </w:r>
      <w:r w:rsidRPr="0038246D">
        <w:t>(ICB),</w:t>
      </w:r>
      <w:r w:rsidRPr="0038246D">
        <w:rPr>
          <w:spacing w:val="-15"/>
        </w:rPr>
        <w:t xml:space="preserve"> </w:t>
      </w:r>
      <w:r w:rsidRPr="0038246D">
        <w:t>The</w:t>
      </w:r>
      <w:r w:rsidRPr="0038246D">
        <w:rPr>
          <w:spacing w:val="-15"/>
        </w:rPr>
        <w:t xml:space="preserve"> </w:t>
      </w:r>
      <w:r w:rsidRPr="0038246D">
        <w:t>chief</w:t>
      </w:r>
      <w:r w:rsidRPr="0038246D">
        <w:rPr>
          <w:spacing w:val="-16"/>
        </w:rPr>
        <w:t xml:space="preserve"> </w:t>
      </w:r>
      <w:r w:rsidRPr="0038246D">
        <w:t>of</w:t>
      </w:r>
      <w:r w:rsidRPr="0038246D">
        <w:rPr>
          <w:spacing w:val="-15"/>
        </w:rPr>
        <w:t xml:space="preserve"> </w:t>
      </w:r>
      <w:r w:rsidRPr="0038246D">
        <w:t>police,</w:t>
      </w:r>
      <w:r w:rsidRPr="0038246D">
        <w:rPr>
          <w:spacing w:val="-15"/>
        </w:rPr>
        <w:t xml:space="preserve"> </w:t>
      </w:r>
      <w:r w:rsidRPr="0038246D">
        <w:t>funding</w:t>
      </w:r>
      <w:r w:rsidRPr="0038246D">
        <w:rPr>
          <w:spacing w:val="-15"/>
        </w:rPr>
        <w:t xml:space="preserve"> </w:t>
      </w:r>
      <w:r w:rsidRPr="0038246D">
        <w:t>agreements and articles of association.</w:t>
      </w:r>
    </w:p>
    <w:p w14:paraId="0234C2AE" w14:textId="77777777" w:rsidR="00C03DD7" w:rsidRPr="0038246D" w:rsidRDefault="00C03DD7" w:rsidP="00D32249">
      <w:pPr>
        <w:pStyle w:val="BodyText"/>
        <w:ind w:left="0"/>
        <w:rPr>
          <w:color w:val="FF0000"/>
          <w:sz w:val="23"/>
        </w:rPr>
      </w:pPr>
    </w:p>
    <w:p w14:paraId="3CB68435" w14:textId="5B298344" w:rsidR="001C1373" w:rsidRPr="0038246D" w:rsidRDefault="00235680" w:rsidP="00D32249">
      <w:pPr>
        <w:pStyle w:val="BodyText"/>
        <w:spacing w:line="259" w:lineRule="auto"/>
        <w:ind w:left="0"/>
        <w:jc w:val="both"/>
      </w:pPr>
      <w:r w:rsidRPr="006505D8">
        <w:t>Galileo Multi Academy Trust is committed to safeguarding and promoting the welfare of al</w:t>
      </w:r>
      <w:r w:rsidR="00AA068C" w:rsidRPr="006505D8">
        <w:t xml:space="preserve">l </w:t>
      </w:r>
      <w:r w:rsidRPr="006505D8">
        <w:t xml:space="preserve">its pupils and believes each pupil’s welfare is of paramount importance. We recognise that </w:t>
      </w:r>
      <w:r w:rsidR="003D3176" w:rsidRPr="006505D8">
        <w:t>all children are at risk</w:t>
      </w:r>
      <w:r w:rsidR="00B601BA" w:rsidRPr="006505D8">
        <w:t xml:space="preserve">, </w:t>
      </w:r>
      <w:r w:rsidR="00132A31" w:rsidRPr="006505D8">
        <w:t xml:space="preserve">but </w:t>
      </w:r>
      <w:r w:rsidRPr="006505D8">
        <w:t xml:space="preserve">some children may be </w:t>
      </w:r>
      <w:r w:rsidR="00132A31" w:rsidRPr="006505D8">
        <w:t>at greater risk</w:t>
      </w:r>
      <w:r w:rsidR="00B601BA" w:rsidRPr="006505D8">
        <w:t xml:space="preserve"> of abuse, neglect and exploitation</w:t>
      </w:r>
      <w:r w:rsidR="0078677A" w:rsidRPr="006505D8">
        <w:t xml:space="preserve">, </w:t>
      </w:r>
      <w:r w:rsidRPr="006505D8">
        <w:t xml:space="preserve">have additional barriers with </w:t>
      </w:r>
      <w:r w:rsidR="00B65321" w:rsidRPr="006505D8">
        <w:t>recogni</w:t>
      </w:r>
      <w:r w:rsidR="0074184B" w:rsidRPr="006505D8">
        <w:t>s</w:t>
      </w:r>
      <w:r w:rsidR="00B65321" w:rsidRPr="006505D8">
        <w:t xml:space="preserve">ing, </w:t>
      </w:r>
      <w:r w:rsidRPr="006505D8">
        <w:t>disclosing or have</w:t>
      </w:r>
      <w:r w:rsidRPr="006505D8">
        <w:rPr>
          <w:spacing w:val="-4"/>
        </w:rPr>
        <w:t xml:space="preserve"> </w:t>
      </w:r>
      <w:r w:rsidRPr="006505D8">
        <w:t>an</w:t>
      </w:r>
      <w:r w:rsidRPr="006505D8">
        <w:rPr>
          <w:spacing w:val="-4"/>
        </w:rPr>
        <w:t xml:space="preserve"> </w:t>
      </w:r>
      <w:r w:rsidRPr="006505D8">
        <w:t>increased</w:t>
      </w:r>
      <w:r w:rsidRPr="006505D8">
        <w:rPr>
          <w:spacing w:val="-7"/>
        </w:rPr>
        <w:t xml:space="preserve"> </w:t>
      </w:r>
      <w:r w:rsidRPr="006505D8">
        <w:t>risk</w:t>
      </w:r>
      <w:r w:rsidRPr="006505D8">
        <w:rPr>
          <w:spacing w:val="-4"/>
        </w:rPr>
        <w:t xml:space="preserve"> </w:t>
      </w:r>
      <w:r w:rsidRPr="006505D8">
        <w:t>of</w:t>
      </w:r>
      <w:r w:rsidRPr="006505D8">
        <w:rPr>
          <w:spacing w:val="-5"/>
        </w:rPr>
        <w:t xml:space="preserve"> </w:t>
      </w:r>
      <w:r w:rsidRPr="006505D8">
        <w:t>abuse.</w:t>
      </w:r>
      <w:r w:rsidRPr="006505D8">
        <w:rPr>
          <w:spacing w:val="-5"/>
        </w:rPr>
        <w:t xml:space="preserve"> </w:t>
      </w:r>
      <w:r w:rsidRPr="006505D8">
        <w:t>We</w:t>
      </w:r>
      <w:r w:rsidRPr="006505D8">
        <w:rPr>
          <w:spacing w:val="-4"/>
        </w:rPr>
        <w:t xml:space="preserve"> </w:t>
      </w:r>
      <w:r w:rsidRPr="006505D8">
        <w:t>are</w:t>
      </w:r>
      <w:r w:rsidRPr="006505D8">
        <w:rPr>
          <w:spacing w:val="-6"/>
        </w:rPr>
        <w:t xml:space="preserve"> </w:t>
      </w:r>
      <w:r w:rsidRPr="006505D8">
        <w:t>committed</w:t>
      </w:r>
      <w:r w:rsidRPr="006505D8">
        <w:rPr>
          <w:spacing w:val="-4"/>
        </w:rPr>
        <w:t xml:space="preserve"> </w:t>
      </w:r>
      <w:r w:rsidRPr="006505D8">
        <w:t>to</w:t>
      </w:r>
      <w:r w:rsidRPr="006505D8">
        <w:rPr>
          <w:spacing w:val="-4"/>
        </w:rPr>
        <w:t xml:space="preserve"> </w:t>
      </w:r>
      <w:r w:rsidRPr="006505D8">
        <w:t>anti-discriminatory</w:t>
      </w:r>
      <w:r w:rsidRPr="0038246D">
        <w:rPr>
          <w:spacing w:val="-3"/>
        </w:rPr>
        <w:t xml:space="preserve"> </w:t>
      </w:r>
      <w:r w:rsidRPr="0038246D">
        <w:t>practice</w:t>
      </w:r>
      <w:r w:rsidRPr="0038246D">
        <w:rPr>
          <w:spacing w:val="-4"/>
        </w:rPr>
        <w:t xml:space="preserve"> </w:t>
      </w:r>
      <w:r w:rsidRPr="0038246D">
        <w:t>and</w:t>
      </w:r>
      <w:r w:rsidRPr="0038246D">
        <w:rPr>
          <w:spacing w:val="-6"/>
        </w:rPr>
        <w:t xml:space="preserve"> </w:t>
      </w:r>
      <w:r w:rsidRPr="0038246D">
        <w:t>recognise diverse</w:t>
      </w:r>
      <w:r w:rsidRPr="0038246D">
        <w:rPr>
          <w:spacing w:val="-9"/>
        </w:rPr>
        <w:t xml:space="preserve"> </w:t>
      </w:r>
      <w:r w:rsidRPr="0038246D">
        <w:t>circumstances</w:t>
      </w:r>
      <w:r w:rsidRPr="0038246D">
        <w:rPr>
          <w:spacing w:val="-10"/>
        </w:rPr>
        <w:t xml:space="preserve"> </w:t>
      </w:r>
      <w:r w:rsidRPr="0038246D">
        <w:t>and</w:t>
      </w:r>
      <w:r w:rsidRPr="0038246D">
        <w:rPr>
          <w:spacing w:val="-10"/>
        </w:rPr>
        <w:t xml:space="preserve"> </w:t>
      </w:r>
      <w:r w:rsidRPr="0038246D">
        <w:t>believe</w:t>
      </w:r>
      <w:r w:rsidRPr="0038246D">
        <w:rPr>
          <w:spacing w:val="-10"/>
        </w:rPr>
        <w:t xml:space="preserve"> </w:t>
      </w:r>
      <w:r w:rsidRPr="0038246D">
        <w:t>our</w:t>
      </w:r>
      <w:r w:rsidRPr="0038246D">
        <w:rPr>
          <w:spacing w:val="-9"/>
        </w:rPr>
        <w:t xml:space="preserve"> </w:t>
      </w:r>
      <w:r w:rsidRPr="0038246D">
        <w:t>children</w:t>
      </w:r>
      <w:r w:rsidRPr="0038246D">
        <w:rPr>
          <w:spacing w:val="-10"/>
        </w:rPr>
        <w:t xml:space="preserve"> </w:t>
      </w:r>
      <w:r w:rsidRPr="0038246D">
        <w:t>have</w:t>
      </w:r>
      <w:r w:rsidRPr="0038246D">
        <w:rPr>
          <w:spacing w:val="-10"/>
        </w:rPr>
        <w:t xml:space="preserve"> </w:t>
      </w:r>
      <w:r w:rsidRPr="0038246D">
        <w:t>equal</w:t>
      </w:r>
      <w:r w:rsidRPr="0038246D">
        <w:rPr>
          <w:spacing w:val="-11"/>
        </w:rPr>
        <w:t xml:space="preserve"> </w:t>
      </w:r>
      <w:r w:rsidRPr="0038246D">
        <w:t>rights</w:t>
      </w:r>
      <w:r w:rsidRPr="0038246D">
        <w:rPr>
          <w:spacing w:val="-12"/>
        </w:rPr>
        <w:t xml:space="preserve"> </w:t>
      </w:r>
      <w:r w:rsidRPr="0038246D">
        <w:t>to</w:t>
      </w:r>
      <w:r w:rsidRPr="0038246D">
        <w:rPr>
          <w:spacing w:val="-10"/>
        </w:rPr>
        <w:t xml:space="preserve"> </w:t>
      </w:r>
      <w:r w:rsidRPr="0038246D">
        <w:t>protection,</w:t>
      </w:r>
      <w:r w:rsidRPr="0038246D">
        <w:rPr>
          <w:spacing w:val="-9"/>
        </w:rPr>
        <w:t xml:space="preserve"> </w:t>
      </w:r>
      <w:r w:rsidRPr="0038246D">
        <w:t>regardless</w:t>
      </w:r>
      <w:r w:rsidRPr="0038246D">
        <w:rPr>
          <w:spacing w:val="-10"/>
        </w:rPr>
        <w:t xml:space="preserve"> </w:t>
      </w:r>
      <w:r w:rsidRPr="0038246D">
        <w:t>of</w:t>
      </w:r>
      <w:r w:rsidRPr="0038246D">
        <w:rPr>
          <w:spacing w:val="-5"/>
        </w:rPr>
        <w:t xml:space="preserve"> </w:t>
      </w:r>
      <w:r w:rsidRPr="0038246D">
        <w:t>sex, race, disability, religion or belief, gender reassignment, pregnancy and maternity, or sexual orientation (protected characteristics) have equal rights to protection.</w:t>
      </w:r>
    </w:p>
    <w:p w14:paraId="3CB68436" w14:textId="77777777" w:rsidR="001C1373" w:rsidRPr="0038246D" w:rsidRDefault="001C1373" w:rsidP="00D32249">
      <w:pPr>
        <w:pStyle w:val="BodyText"/>
        <w:ind w:left="426"/>
        <w:rPr>
          <w:sz w:val="23"/>
        </w:rPr>
      </w:pPr>
    </w:p>
    <w:p w14:paraId="3CB68437" w14:textId="77777777" w:rsidR="001C1373" w:rsidRPr="0038246D" w:rsidRDefault="00235680" w:rsidP="00D32249">
      <w:pPr>
        <w:pStyle w:val="BodyText"/>
        <w:ind w:left="0"/>
        <w:jc w:val="both"/>
      </w:pPr>
      <w:r w:rsidRPr="0038246D">
        <w:t>We</w:t>
      </w:r>
      <w:r w:rsidRPr="0038246D">
        <w:rPr>
          <w:spacing w:val="-4"/>
        </w:rPr>
        <w:t xml:space="preserve"> </w:t>
      </w:r>
      <w:r w:rsidRPr="0038246D">
        <w:t>have</w:t>
      </w:r>
      <w:r w:rsidRPr="0038246D">
        <w:rPr>
          <w:spacing w:val="-6"/>
        </w:rPr>
        <w:t xml:space="preserve"> </w:t>
      </w:r>
      <w:r w:rsidRPr="0038246D">
        <w:t>special</w:t>
      </w:r>
      <w:r w:rsidRPr="0038246D">
        <w:rPr>
          <w:spacing w:val="-5"/>
        </w:rPr>
        <w:t xml:space="preserve"> </w:t>
      </w:r>
      <w:r w:rsidRPr="0038246D">
        <w:t>consideration</w:t>
      </w:r>
      <w:r w:rsidRPr="0038246D">
        <w:rPr>
          <w:spacing w:val="-5"/>
        </w:rPr>
        <w:t xml:space="preserve"> </w:t>
      </w:r>
      <w:r w:rsidRPr="0038246D">
        <w:t>to</w:t>
      </w:r>
      <w:r w:rsidRPr="0038246D">
        <w:rPr>
          <w:spacing w:val="-5"/>
        </w:rPr>
        <w:t xml:space="preserve"> </w:t>
      </w:r>
      <w:r w:rsidRPr="0038246D">
        <w:t>children</w:t>
      </w:r>
      <w:r w:rsidRPr="0038246D">
        <w:rPr>
          <w:spacing w:val="-5"/>
        </w:rPr>
        <w:t xml:space="preserve"> </w:t>
      </w:r>
      <w:r w:rsidRPr="0038246D">
        <w:rPr>
          <w:spacing w:val="-4"/>
        </w:rPr>
        <w:t>who:</w:t>
      </w:r>
    </w:p>
    <w:p w14:paraId="3CB68438" w14:textId="77777777" w:rsidR="001C1373" w:rsidRPr="0038246D" w:rsidRDefault="001C1373" w:rsidP="00D32249">
      <w:pPr>
        <w:pStyle w:val="BodyText"/>
        <w:ind w:left="426"/>
        <w:rPr>
          <w:sz w:val="25"/>
        </w:rPr>
      </w:pPr>
    </w:p>
    <w:p w14:paraId="3CB68439" w14:textId="77777777" w:rsidR="001C1373" w:rsidRPr="0038246D" w:rsidRDefault="00235680" w:rsidP="00555A10">
      <w:pPr>
        <w:pStyle w:val="ListParagraph"/>
        <w:numPr>
          <w:ilvl w:val="0"/>
          <w:numId w:val="2"/>
        </w:numPr>
        <w:tabs>
          <w:tab w:val="left" w:pos="1400"/>
          <w:tab w:val="left" w:pos="1401"/>
        </w:tabs>
        <w:spacing w:line="268" w:lineRule="exact"/>
      </w:pPr>
      <w:r w:rsidRPr="0038246D">
        <w:t>Is</w:t>
      </w:r>
      <w:r w:rsidRPr="0038246D">
        <w:rPr>
          <w:spacing w:val="-4"/>
        </w:rPr>
        <w:t xml:space="preserve"> </w:t>
      </w:r>
      <w:r w:rsidRPr="0038246D">
        <w:t>disabled</w:t>
      </w:r>
      <w:r w:rsidRPr="0038246D">
        <w:rPr>
          <w:spacing w:val="-5"/>
        </w:rPr>
        <w:t xml:space="preserve"> </w:t>
      </w:r>
      <w:r w:rsidRPr="0038246D">
        <w:t>or</w:t>
      </w:r>
      <w:r w:rsidRPr="0038246D">
        <w:rPr>
          <w:spacing w:val="-4"/>
        </w:rPr>
        <w:t xml:space="preserve"> </w:t>
      </w:r>
      <w:r w:rsidRPr="0038246D">
        <w:t>has</w:t>
      </w:r>
      <w:r w:rsidRPr="0038246D">
        <w:rPr>
          <w:spacing w:val="-7"/>
        </w:rPr>
        <w:t xml:space="preserve"> </w:t>
      </w:r>
      <w:r w:rsidRPr="0038246D">
        <w:t>certain</w:t>
      </w:r>
      <w:r w:rsidRPr="0038246D">
        <w:rPr>
          <w:spacing w:val="-7"/>
        </w:rPr>
        <w:t xml:space="preserve"> </w:t>
      </w:r>
      <w:r w:rsidRPr="0038246D">
        <w:t>health</w:t>
      </w:r>
      <w:r w:rsidRPr="0038246D">
        <w:rPr>
          <w:spacing w:val="-4"/>
        </w:rPr>
        <w:t xml:space="preserve"> </w:t>
      </w:r>
      <w:r w:rsidRPr="0038246D">
        <w:t>conditions</w:t>
      </w:r>
      <w:r w:rsidRPr="0038246D">
        <w:rPr>
          <w:spacing w:val="-4"/>
        </w:rPr>
        <w:t xml:space="preserve"> </w:t>
      </w:r>
      <w:r w:rsidRPr="0038246D">
        <w:t>and</w:t>
      </w:r>
      <w:r w:rsidRPr="0038246D">
        <w:rPr>
          <w:spacing w:val="-7"/>
        </w:rPr>
        <w:t xml:space="preserve"> </w:t>
      </w:r>
      <w:r w:rsidRPr="0038246D">
        <w:t>has</w:t>
      </w:r>
      <w:r w:rsidRPr="0038246D">
        <w:rPr>
          <w:spacing w:val="-4"/>
        </w:rPr>
        <w:t xml:space="preserve"> </w:t>
      </w:r>
      <w:r w:rsidRPr="0038246D">
        <w:t>specific</w:t>
      </w:r>
      <w:r w:rsidRPr="0038246D">
        <w:rPr>
          <w:spacing w:val="-7"/>
        </w:rPr>
        <w:t xml:space="preserve"> </w:t>
      </w:r>
      <w:r w:rsidRPr="0038246D">
        <w:t>additional</w:t>
      </w:r>
      <w:r w:rsidRPr="0038246D">
        <w:rPr>
          <w:spacing w:val="-5"/>
        </w:rPr>
        <w:t xml:space="preserve"> </w:t>
      </w:r>
      <w:r w:rsidRPr="0038246D">
        <w:rPr>
          <w:spacing w:val="-2"/>
        </w:rPr>
        <w:t>needs</w:t>
      </w:r>
    </w:p>
    <w:p w14:paraId="3CB6843A" w14:textId="4C776290" w:rsidR="001C1373" w:rsidRDefault="00235680" w:rsidP="00555A10">
      <w:pPr>
        <w:pStyle w:val="ListParagraph"/>
        <w:numPr>
          <w:ilvl w:val="0"/>
          <w:numId w:val="2"/>
        </w:numPr>
        <w:tabs>
          <w:tab w:val="left" w:pos="1400"/>
          <w:tab w:val="left" w:pos="1401"/>
        </w:tabs>
        <w:spacing w:line="237" w:lineRule="auto"/>
      </w:pPr>
      <w:r w:rsidRPr="0038246D">
        <w:t>has</w:t>
      </w:r>
      <w:r w:rsidRPr="0038246D">
        <w:rPr>
          <w:spacing w:val="40"/>
        </w:rPr>
        <w:t xml:space="preserve"> </w:t>
      </w:r>
      <w:r w:rsidRPr="0038246D">
        <w:t>special</w:t>
      </w:r>
      <w:r w:rsidRPr="0038246D">
        <w:rPr>
          <w:spacing w:val="40"/>
        </w:rPr>
        <w:t xml:space="preserve"> </w:t>
      </w:r>
      <w:r w:rsidRPr="0038246D">
        <w:t>educational</w:t>
      </w:r>
      <w:r w:rsidRPr="0038246D">
        <w:rPr>
          <w:spacing w:val="40"/>
        </w:rPr>
        <w:t xml:space="preserve"> </w:t>
      </w:r>
      <w:r w:rsidRPr="0038246D">
        <w:t>needs</w:t>
      </w:r>
      <w:r w:rsidRPr="0038246D">
        <w:rPr>
          <w:spacing w:val="40"/>
        </w:rPr>
        <w:t xml:space="preserve"> </w:t>
      </w:r>
      <w:r w:rsidRPr="0038246D">
        <w:t>(whether</w:t>
      </w:r>
      <w:r w:rsidR="00B41CC6" w:rsidRPr="0038246D">
        <w:rPr>
          <w:spacing w:val="40"/>
        </w:rPr>
        <w:t xml:space="preserve"> </w:t>
      </w:r>
      <w:r w:rsidRPr="0038246D">
        <w:t>or</w:t>
      </w:r>
      <w:r w:rsidRPr="0038246D">
        <w:rPr>
          <w:spacing w:val="40"/>
        </w:rPr>
        <w:t xml:space="preserve"> </w:t>
      </w:r>
      <w:r w:rsidRPr="0038246D">
        <w:t>not</w:t>
      </w:r>
      <w:r w:rsidRPr="0038246D">
        <w:rPr>
          <w:spacing w:val="40"/>
        </w:rPr>
        <w:t xml:space="preserve"> </w:t>
      </w:r>
      <w:r w:rsidRPr="0038246D">
        <w:t>they</w:t>
      </w:r>
      <w:r w:rsidRPr="0038246D">
        <w:rPr>
          <w:spacing w:val="40"/>
        </w:rPr>
        <w:t xml:space="preserve"> </w:t>
      </w:r>
      <w:r w:rsidRPr="0038246D">
        <w:t>have</w:t>
      </w:r>
      <w:r w:rsidRPr="0038246D">
        <w:rPr>
          <w:spacing w:val="40"/>
        </w:rPr>
        <w:t xml:space="preserve"> </w:t>
      </w:r>
      <w:r w:rsidRPr="0038246D">
        <w:t>a</w:t>
      </w:r>
      <w:r w:rsidRPr="0038246D">
        <w:rPr>
          <w:spacing w:val="40"/>
        </w:rPr>
        <w:t xml:space="preserve"> </w:t>
      </w:r>
      <w:r w:rsidRPr="0038246D">
        <w:t>statutory</w:t>
      </w:r>
      <w:r w:rsidRPr="0038246D">
        <w:rPr>
          <w:spacing w:val="40"/>
        </w:rPr>
        <w:t xml:space="preserve"> </w:t>
      </w:r>
      <w:r w:rsidRPr="0038246D">
        <w:t>Education, Health, and Care Plan)</w:t>
      </w:r>
    </w:p>
    <w:p w14:paraId="3CB6843B" w14:textId="4D7D3A74" w:rsidR="001C1373" w:rsidRPr="0038246D" w:rsidRDefault="00235680" w:rsidP="00555A10">
      <w:pPr>
        <w:pStyle w:val="ListParagraph"/>
        <w:numPr>
          <w:ilvl w:val="0"/>
          <w:numId w:val="2"/>
        </w:numPr>
        <w:tabs>
          <w:tab w:val="left" w:pos="1400"/>
          <w:tab w:val="left" w:pos="1401"/>
        </w:tabs>
        <w:spacing w:line="268" w:lineRule="exact"/>
      </w:pPr>
      <w:r w:rsidRPr="0038246D">
        <w:t>has a mental health need</w:t>
      </w:r>
    </w:p>
    <w:p w14:paraId="65012A2D" w14:textId="77777777" w:rsidR="002C16B2" w:rsidRPr="0038246D" w:rsidRDefault="00235680" w:rsidP="00555A10">
      <w:pPr>
        <w:pStyle w:val="ListParagraph"/>
        <w:numPr>
          <w:ilvl w:val="0"/>
          <w:numId w:val="2"/>
        </w:numPr>
        <w:tabs>
          <w:tab w:val="left" w:pos="1400"/>
          <w:tab w:val="left" w:pos="1401"/>
        </w:tabs>
        <w:spacing w:line="268" w:lineRule="exact"/>
      </w:pPr>
      <w:r w:rsidRPr="0038246D">
        <w:t>is a young carer</w:t>
      </w:r>
    </w:p>
    <w:p w14:paraId="3CB6843E" w14:textId="579AB43B" w:rsidR="001C1373" w:rsidRPr="0038246D" w:rsidRDefault="00235680" w:rsidP="00555A10">
      <w:pPr>
        <w:pStyle w:val="ListParagraph"/>
        <w:numPr>
          <w:ilvl w:val="0"/>
          <w:numId w:val="2"/>
        </w:numPr>
        <w:tabs>
          <w:tab w:val="left" w:pos="1400"/>
          <w:tab w:val="left" w:pos="1401"/>
        </w:tabs>
        <w:spacing w:line="268" w:lineRule="exact"/>
      </w:pPr>
      <w:r w:rsidRPr="0038246D">
        <w:t>is showing signs of being drawn in to anti-social or criminal behaviour, including gang involvement and association with organised crime groups or county lines</w:t>
      </w:r>
    </w:p>
    <w:p w14:paraId="3CB6843F" w14:textId="77777777" w:rsidR="001C1373" w:rsidRPr="0038246D" w:rsidRDefault="00235680" w:rsidP="00555A10">
      <w:pPr>
        <w:pStyle w:val="ListParagraph"/>
        <w:numPr>
          <w:ilvl w:val="0"/>
          <w:numId w:val="2"/>
        </w:numPr>
        <w:tabs>
          <w:tab w:val="left" w:pos="1400"/>
          <w:tab w:val="left" w:pos="1401"/>
        </w:tabs>
        <w:spacing w:line="268" w:lineRule="exact"/>
      </w:pPr>
      <w:r w:rsidRPr="0038246D">
        <w:t>is frequently missing/goes missing from care or from home</w:t>
      </w:r>
    </w:p>
    <w:p w14:paraId="3CB68440" w14:textId="77777777" w:rsidR="001C1373" w:rsidRPr="0038246D" w:rsidRDefault="00235680" w:rsidP="00555A10">
      <w:pPr>
        <w:pStyle w:val="ListParagraph"/>
        <w:numPr>
          <w:ilvl w:val="0"/>
          <w:numId w:val="2"/>
        </w:numPr>
        <w:tabs>
          <w:tab w:val="left" w:pos="1400"/>
          <w:tab w:val="left" w:pos="1401"/>
        </w:tabs>
        <w:spacing w:line="268" w:lineRule="exact"/>
      </w:pPr>
      <w:r w:rsidRPr="0038246D">
        <w:t>is at risk of modern slavery, trafficking, sexual or criminal exploitation</w:t>
      </w:r>
    </w:p>
    <w:p w14:paraId="3CB68441" w14:textId="77777777" w:rsidR="001C1373" w:rsidRPr="00440916" w:rsidRDefault="00235680" w:rsidP="00555A10">
      <w:pPr>
        <w:pStyle w:val="ListParagraph"/>
        <w:numPr>
          <w:ilvl w:val="0"/>
          <w:numId w:val="2"/>
        </w:numPr>
        <w:tabs>
          <w:tab w:val="left" w:pos="1400"/>
          <w:tab w:val="left" w:pos="1401"/>
        </w:tabs>
        <w:spacing w:line="268" w:lineRule="exact"/>
      </w:pPr>
      <w:r w:rsidRPr="0038246D">
        <w:t xml:space="preserve">is at </w:t>
      </w:r>
      <w:r w:rsidRPr="00440916">
        <w:t>risk of being radicalised</w:t>
      </w:r>
      <w:r w:rsidRPr="00440916">
        <w:rPr>
          <w:spacing w:val="-3"/>
        </w:rPr>
        <w:t xml:space="preserve"> </w:t>
      </w:r>
      <w:r w:rsidRPr="00440916">
        <w:t>or</w:t>
      </w:r>
      <w:r w:rsidRPr="00440916">
        <w:rPr>
          <w:spacing w:val="-4"/>
        </w:rPr>
        <w:t xml:space="preserve"> </w:t>
      </w:r>
      <w:r w:rsidRPr="00440916">
        <w:rPr>
          <w:spacing w:val="-2"/>
        </w:rPr>
        <w:t>exploited</w:t>
      </w:r>
    </w:p>
    <w:p w14:paraId="3CB68442" w14:textId="77777777" w:rsidR="001C1373" w:rsidRPr="00440916" w:rsidRDefault="00235680" w:rsidP="00555A10">
      <w:pPr>
        <w:pStyle w:val="ListParagraph"/>
        <w:numPr>
          <w:ilvl w:val="0"/>
          <w:numId w:val="2"/>
        </w:numPr>
        <w:tabs>
          <w:tab w:val="left" w:pos="1400"/>
          <w:tab w:val="left" w:pos="1401"/>
        </w:tabs>
        <w:spacing w:line="268" w:lineRule="exact"/>
      </w:pPr>
      <w:r w:rsidRPr="00440916">
        <w:t>has</w:t>
      </w:r>
      <w:r w:rsidRPr="00440916">
        <w:rPr>
          <w:spacing w:val="-5"/>
        </w:rPr>
        <w:t xml:space="preserve"> </w:t>
      </w:r>
      <w:r w:rsidRPr="00440916">
        <w:t>a</w:t>
      </w:r>
      <w:r w:rsidRPr="00440916">
        <w:rPr>
          <w:spacing w:val="-6"/>
        </w:rPr>
        <w:t xml:space="preserve"> </w:t>
      </w:r>
      <w:r w:rsidRPr="00440916">
        <w:t>family</w:t>
      </w:r>
      <w:r w:rsidRPr="00440916">
        <w:rPr>
          <w:spacing w:val="-5"/>
        </w:rPr>
        <w:t xml:space="preserve"> </w:t>
      </w:r>
      <w:r w:rsidRPr="00440916">
        <w:t>member</w:t>
      </w:r>
      <w:r w:rsidRPr="00440916">
        <w:rPr>
          <w:spacing w:val="-5"/>
        </w:rPr>
        <w:t xml:space="preserve"> </w:t>
      </w:r>
      <w:r w:rsidRPr="00440916">
        <w:t>in</w:t>
      </w:r>
      <w:r w:rsidRPr="00440916">
        <w:rPr>
          <w:spacing w:val="-5"/>
        </w:rPr>
        <w:t xml:space="preserve"> </w:t>
      </w:r>
      <w:r w:rsidRPr="00440916">
        <w:t>prison,</w:t>
      </w:r>
      <w:r w:rsidRPr="00440916">
        <w:rPr>
          <w:spacing w:val="-3"/>
        </w:rPr>
        <w:t xml:space="preserve"> </w:t>
      </w:r>
      <w:r w:rsidRPr="00440916">
        <w:t>or</w:t>
      </w:r>
      <w:r w:rsidRPr="00440916">
        <w:rPr>
          <w:spacing w:val="-2"/>
        </w:rPr>
        <w:t xml:space="preserve"> </w:t>
      </w:r>
      <w:r w:rsidRPr="00440916">
        <w:t>is</w:t>
      </w:r>
      <w:r w:rsidRPr="00440916">
        <w:rPr>
          <w:spacing w:val="-3"/>
        </w:rPr>
        <w:t xml:space="preserve"> </w:t>
      </w:r>
      <w:r w:rsidRPr="00440916">
        <w:t>affected</w:t>
      </w:r>
      <w:r w:rsidRPr="00440916">
        <w:rPr>
          <w:spacing w:val="-4"/>
        </w:rPr>
        <w:t xml:space="preserve"> </w:t>
      </w:r>
      <w:r w:rsidRPr="00440916">
        <w:t>by</w:t>
      </w:r>
      <w:r w:rsidRPr="00440916">
        <w:rPr>
          <w:spacing w:val="-7"/>
        </w:rPr>
        <w:t xml:space="preserve"> </w:t>
      </w:r>
      <w:r w:rsidRPr="00440916">
        <w:t>parental</w:t>
      </w:r>
      <w:r w:rsidRPr="00440916">
        <w:rPr>
          <w:spacing w:val="-4"/>
        </w:rPr>
        <w:t xml:space="preserve"> </w:t>
      </w:r>
      <w:r w:rsidRPr="00440916">
        <w:rPr>
          <w:spacing w:val="-2"/>
        </w:rPr>
        <w:t>offending</w:t>
      </w:r>
    </w:p>
    <w:p w14:paraId="3CB68443" w14:textId="77777777" w:rsidR="001C1373" w:rsidRPr="00440916" w:rsidRDefault="00235680" w:rsidP="00555A10">
      <w:pPr>
        <w:pStyle w:val="ListParagraph"/>
        <w:numPr>
          <w:ilvl w:val="0"/>
          <w:numId w:val="2"/>
        </w:numPr>
        <w:tabs>
          <w:tab w:val="left" w:pos="1388"/>
          <w:tab w:val="left" w:pos="1389"/>
        </w:tabs>
        <w:spacing w:line="237" w:lineRule="auto"/>
      </w:pPr>
      <w:r w:rsidRPr="00440916">
        <w:t>is</w:t>
      </w:r>
      <w:r w:rsidRPr="00440916">
        <w:rPr>
          <w:spacing w:val="32"/>
        </w:rPr>
        <w:t xml:space="preserve"> </w:t>
      </w:r>
      <w:r w:rsidRPr="00440916">
        <w:t>in</w:t>
      </w:r>
      <w:r w:rsidRPr="00440916">
        <w:rPr>
          <w:spacing w:val="32"/>
        </w:rPr>
        <w:t xml:space="preserve"> </w:t>
      </w:r>
      <w:r w:rsidRPr="00440916">
        <w:t>a</w:t>
      </w:r>
      <w:r w:rsidRPr="00440916">
        <w:rPr>
          <w:spacing w:val="27"/>
        </w:rPr>
        <w:t xml:space="preserve"> </w:t>
      </w:r>
      <w:r w:rsidRPr="00440916">
        <w:t>family</w:t>
      </w:r>
      <w:r w:rsidRPr="00440916">
        <w:rPr>
          <w:spacing w:val="30"/>
        </w:rPr>
        <w:t xml:space="preserve"> </w:t>
      </w:r>
      <w:r w:rsidRPr="00440916">
        <w:t>circumstance</w:t>
      </w:r>
      <w:r w:rsidRPr="00440916">
        <w:rPr>
          <w:spacing w:val="31"/>
        </w:rPr>
        <w:t xml:space="preserve"> </w:t>
      </w:r>
      <w:r w:rsidRPr="00440916">
        <w:t>presenting</w:t>
      </w:r>
      <w:r w:rsidRPr="00440916">
        <w:rPr>
          <w:spacing w:val="29"/>
        </w:rPr>
        <w:t xml:space="preserve"> </w:t>
      </w:r>
      <w:r w:rsidRPr="00440916">
        <w:t>challenges</w:t>
      </w:r>
      <w:r w:rsidRPr="00440916">
        <w:rPr>
          <w:spacing w:val="30"/>
        </w:rPr>
        <w:t xml:space="preserve"> </w:t>
      </w:r>
      <w:r w:rsidRPr="00440916">
        <w:t>for</w:t>
      </w:r>
      <w:r w:rsidRPr="00440916">
        <w:rPr>
          <w:spacing w:val="30"/>
        </w:rPr>
        <w:t xml:space="preserve"> </w:t>
      </w:r>
      <w:r w:rsidRPr="00440916">
        <w:t>the</w:t>
      </w:r>
      <w:r w:rsidRPr="00440916">
        <w:rPr>
          <w:spacing w:val="29"/>
        </w:rPr>
        <w:t xml:space="preserve"> </w:t>
      </w:r>
      <w:r w:rsidRPr="00440916">
        <w:t>child,</w:t>
      </w:r>
      <w:r w:rsidRPr="00440916">
        <w:rPr>
          <w:spacing w:val="30"/>
        </w:rPr>
        <w:t xml:space="preserve"> </w:t>
      </w:r>
      <w:r w:rsidRPr="00440916">
        <w:t>such</w:t>
      </w:r>
      <w:r w:rsidRPr="00440916">
        <w:rPr>
          <w:spacing w:val="32"/>
        </w:rPr>
        <w:t xml:space="preserve"> </w:t>
      </w:r>
      <w:r w:rsidRPr="00440916">
        <w:t>as</w:t>
      </w:r>
      <w:r w:rsidRPr="00440916">
        <w:rPr>
          <w:spacing w:val="32"/>
        </w:rPr>
        <w:t xml:space="preserve"> </w:t>
      </w:r>
      <w:r w:rsidRPr="00440916">
        <w:t>drug</w:t>
      </w:r>
      <w:r w:rsidRPr="00440916">
        <w:rPr>
          <w:spacing w:val="31"/>
        </w:rPr>
        <w:t xml:space="preserve"> </w:t>
      </w:r>
      <w:r w:rsidRPr="00440916">
        <w:t>and alcohol misuse, adult mental health issues and domestic abuse</w:t>
      </w:r>
    </w:p>
    <w:p w14:paraId="3CB68444" w14:textId="77777777" w:rsidR="001C1373" w:rsidRPr="00440916" w:rsidRDefault="00235680" w:rsidP="00555A10">
      <w:pPr>
        <w:pStyle w:val="ListParagraph"/>
        <w:numPr>
          <w:ilvl w:val="0"/>
          <w:numId w:val="2"/>
        </w:numPr>
        <w:tabs>
          <w:tab w:val="left" w:pos="1388"/>
          <w:tab w:val="left" w:pos="1389"/>
        </w:tabs>
        <w:spacing w:line="268" w:lineRule="exact"/>
      </w:pPr>
      <w:r w:rsidRPr="00440916">
        <w:lastRenderedPageBreak/>
        <w:t>is</w:t>
      </w:r>
      <w:r w:rsidRPr="00440916">
        <w:rPr>
          <w:spacing w:val="-4"/>
        </w:rPr>
        <w:t xml:space="preserve"> </w:t>
      </w:r>
      <w:r w:rsidRPr="00440916">
        <w:t>misusing</w:t>
      </w:r>
      <w:r w:rsidRPr="00440916">
        <w:rPr>
          <w:spacing w:val="-5"/>
        </w:rPr>
        <w:t xml:space="preserve"> </w:t>
      </w:r>
      <w:r w:rsidRPr="00440916">
        <w:t>drugs</w:t>
      </w:r>
      <w:r w:rsidRPr="00440916">
        <w:rPr>
          <w:spacing w:val="-3"/>
        </w:rPr>
        <w:t xml:space="preserve"> </w:t>
      </w:r>
      <w:r w:rsidRPr="00440916">
        <w:t>or</w:t>
      </w:r>
      <w:r w:rsidRPr="00440916">
        <w:rPr>
          <w:spacing w:val="-4"/>
        </w:rPr>
        <w:t xml:space="preserve"> </w:t>
      </w:r>
      <w:r w:rsidRPr="00440916">
        <w:t>alcohol</w:t>
      </w:r>
      <w:r w:rsidRPr="00440916">
        <w:rPr>
          <w:spacing w:val="-4"/>
        </w:rPr>
        <w:t xml:space="preserve"> </w:t>
      </w:r>
      <w:r w:rsidRPr="00440916">
        <w:rPr>
          <w:spacing w:val="-2"/>
        </w:rPr>
        <w:t>themselves</w:t>
      </w:r>
    </w:p>
    <w:p w14:paraId="3CB68445" w14:textId="77777777" w:rsidR="001C1373" w:rsidRPr="00440916" w:rsidRDefault="00235680" w:rsidP="00555A10">
      <w:pPr>
        <w:pStyle w:val="ListParagraph"/>
        <w:numPr>
          <w:ilvl w:val="0"/>
          <w:numId w:val="2"/>
        </w:numPr>
        <w:tabs>
          <w:tab w:val="left" w:pos="1388"/>
          <w:tab w:val="left" w:pos="1389"/>
        </w:tabs>
        <w:spacing w:line="268" w:lineRule="exact"/>
      </w:pPr>
      <w:r w:rsidRPr="00440916">
        <w:t>has</w:t>
      </w:r>
      <w:r w:rsidRPr="00440916">
        <w:rPr>
          <w:spacing w:val="-3"/>
        </w:rPr>
        <w:t xml:space="preserve"> </w:t>
      </w:r>
      <w:r w:rsidRPr="00440916">
        <w:t>returned</w:t>
      </w:r>
      <w:r w:rsidRPr="00440916">
        <w:rPr>
          <w:spacing w:val="-6"/>
        </w:rPr>
        <w:t xml:space="preserve"> </w:t>
      </w:r>
      <w:r w:rsidRPr="00440916">
        <w:t>home</w:t>
      </w:r>
      <w:r w:rsidRPr="00440916">
        <w:rPr>
          <w:spacing w:val="-8"/>
        </w:rPr>
        <w:t xml:space="preserve"> </w:t>
      </w:r>
      <w:r w:rsidRPr="00440916">
        <w:t>to</w:t>
      </w:r>
      <w:r w:rsidRPr="00440916">
        <w:rPr>
          <w:spacing w:val="-6"/>
        </w:rPr>
        <w:t xml:space="preserve"> </w:t>
      </w:r>
      <w:r w:rsidRPr="00440916">
        <w:t>their</w:t>
      </w:r>
      <w:r w:rsidRPr="00440916">
        <w:rPr>
          <w:spacing w:val="-3"/>
        </w:rPr>
        <w:t xml:space="preserve"> </w:t>
      </w:r>
      <w:r w:rsidRPr="00440916">
        <w:t>family</w:t>
      </w:r>
      <w:r w:rsidRPr="00440916">
        <w:rPr>
          <w:spacing w:val="-3"/>
        </w:rPr>
        <w:t xml:space="preserve"> </w:t>
      </w:r>
      <w:r w:rsidRPr="00440916">
        <w:t>from</w:t>
      </w:r>
      <w:r w:rsidRPr="00440916">
        <w:rPr>
          <w:spacing w:val="-4"/>
        </w:rPr>
        <w:t xml:space="preserve"> care</w:t>
      </w:r>
    </w:p>
    <w:p w14:paraId="3CB68446" w14:textId="790C5D76" w:rsidR="001C1373" w:rsidRPr="00440916" w:rsidRDefault="00235680" w:rsidP="00555A10">
      <w:pPr>
        <w:pStyle w:val="ListParagraph"/>
        <w:numPr>
          <w:ilvl w:val="0"/>
          <w:numId w:val="2"/>
        </w:numPr>
        <w:tabs>
          <w:tab w:val="left" w:pos="1388"/>
          <w:tab w:val="left" w:pos="1389"/>
        </w:tabs>
        <w:spacing w:line="237" w:lineRule="auto"/>
      </w:pPr>
      <w:r w:rsidRPr="00440916">
        <w:t>is</w:t>
      </w:r>
      <w:r w:rsidRPr="00440916">
        <w:rPr>
          <w:spacing w:val="40"/>
        </w:rPr>
        <w:t xml:space="preserve"> </w:t>
      </w:r>
      <w:r w:rsidRPr="00440916">
        <w:t>at</w:t>
      </w:r>
      <w:r w:rsidRPr="00440916">
        <w:rPr>
          <w:spacing w:val="40"/>
        </w:rPr>
        <w:t xml:space="preserve"> </w:t>
      </w:r>
      <w:r w:rsidRPr="00440916">
        <w:t>risk</w:t>
      </w:r>
      <w:r w:rsidRPr="00440916">
        <w:rPr>
          <w:spacing w:val="40"/>
        </w:rPr>
        <w:t xml:space="preserve"> </w:t>
      </w:r>
      <w:r w:rsidRPr="00440916">
        <w:t>of</w:t>
      </w:r>
      <w:r w:rsidRPr="00440916">
        <w:rPr>
          <w:spacing w:val="40"/>
        </w:rPr>
        <w:t xml:space="preserve"> </w:t>
      </w:r>
      <w:r w:rsidRPr="00440916">
        <w:t>‘honour’-</w:t>
      </w:r>
      <w:r w:rsidR="00816885" w:rsidRPr="00440916">
        <w:t xml:space="preserve"> </w:t>
      </w:r>
      <w:r w:rsidRPr="00440916">
        <w:t>based</w:t>
      </w:r>
      <w:r w:rsidRPr="00440916">
        <w:rPr>
          <w:spacing w:val="40"/>
        </w:rPr>
        <w:t xml:space="preserve"> </w:t>
      </w:r>
      <w:r w:rsidRPr="00440916">
        <w:t>abuse</w:t>
      </w:r>
      <w:r w:rsidRPr="00440916">
        <w:rPr>
          <w:spacing w:val="40"/>
        </w:rPr>
        <w:t xml:space="preserve"> </w:t>
      </w:r>
      <w:r w:rsidRPr="00440916">
        <w:t>such</w:t>
      </w:r>
      <w:r w:rsidRPr="00440916">
        <w:rPr>
          <w:spacing w:val="40"/>
        </w:rPr>
        <w:t xml:space="preserve"> </w:t>
      </w:r>
      <w:r w:rsidRPr="00440916">
        <w:t>as</w:t>
      </w:r>
      <w:r w:rsidRPr="00440916">
        <w:rPr>
          <w:spacing w:val="40"/>
        </w:rPr>
        <w:t xml:space="preserve"> </w:t>
      </w:r>
      <w:r w:rsidRPr="00440916">
        <w:t>Female</w:t>
      </w:r>
      <w:r w:rsidRPr="00440916">
        <w:rPr>
          <w:spacing w:val="40"/>
        </w:rPr>
        <w:t xml:space="preserve"> </w:t>
      </w:r>
      <w:r w:rsidRPr="00440916">
        <w:t>Genital</w:t>
      </w:r>
      <w:r w:rsidRPr="00440916">
        <w:rPr>
          <w:spacing w:val="40"/>
        </w:rPr>
        <w:t xml:space="preserve"> </w:t>
      </w:r>
      <w:r w:rsidRPr="00440916">
        <w:t>Mutilation</w:t>
      </w:r>
      <w:r w:rsidRPr="00440916">
        <w:rPr>
          <w:spacing w:val="40"/>
        </w:rPr>
        <w:t xml:space="preserve"> </w:t>
      </w:r>
      <w:r w:rsidRPr="00440916">
        <w:t>or</w:t>
      </w:r>
      <w:r w:rsidRPr="00440916">
        <w:rPr>
          <w:spacing w:val="40"/>
        </w:rPr>
        <w:t xml:space="preserve"> </w:t>
      </w:r>
      <w:r w:rsidRPr="00440916">
        <w:t xml:space="preserve">Forced </w:t>
      </w:r>
      <w:r w:rsidRPr="00440916">
        <w:rPr>
          <w:spacing w:val="-2"/>
        </w:rPr>
        <w:t>Marriage</w:t>
      </w:r>
    </w:p>
    <w:p w14:paraId="3AB47EF7" w14:textId="0E476381" w:rsidR="009875A8" w:rsidRPr="00440916" w:rsidRDefault="009E03AA" w:rsidP="00555A10">
      <w:pPr>
        <w:pStyle w:val="ListParagraph"/>
        <w:numPr>
          <w:ilvl w:val="0"/>
          <w:numId w:val="2"/>
        </w:numPr>
        <w:tabs>
          <w:tab w:val="left" w:pos="1388"/>
          <w:tab w:val="left" w:pos="1389"/>
        </w:tabs>
        <w:spacing w:line="237" w:lineRule="auto"/>
        <w:rPr>
          <w:spacing w:val="-2"/>
          <w:lang w:val="en-GB"/>
        </w:rPr>
      </w:pPr>
      <w:r w:rsidRPr="00440916">
        <w:rPr>
          <w:spacing w:val="-2"/>
        </w:rPr>
        <w:t>live transient lifestyles,</w:t>
      </w:r>
      <w:r w:rsidR="009875A8" w:rsidRPr="00440916">
        <w:rPr>
          <w:spacing w:val="-2"/>
        </w:rPr>
        <w:t xml:space="preserve"> </w:t>
      </w:r>
      <w:r w:rsidR="009875A8" w:rsidRPr="00440916">
        <w:rPr>
          <w:spacing w:val="-2"/>
          <w:lang w:val="en-GB"/>
        </w:rPr>
        <w:t xml:space="preserve">or live away from home or in temporary accommodation </w:t>
      </w:r>
    </w:p>
    <w:p w14:paraId="3CB68447" w14:textId="77777777" w:rsidR="001C1373" w:rsidRPr="00440916" w:rsidRDefault="00235680" w:rsidP="00555A10">
      <w:pPr>
        <w:pStyle w:val="ListParagraph"/>
        <w:numPr>
          <w:ilvl w:val="0"/>
          <w:numId w:val="2"/>
        </w:numPr>
        <w:tabs>
          <w:tab w:val="left" w:pos="1388"/>
          <w:tab w:val="left" w:pos="1389"/>
        </w:tabs>
        <w:spacing w:line="268" w:lineRule="exact"/>
      </w:pPr>
      <w:r w:rsidRPr="00440916">
        <w:t>is</w:t>
      </w:r>
      <w:r w:rsidRPr="00440916">
        <w:rPr>
          <w:spacing w:val="-6"/>
        </w:rPr>
        <w:t xml:space="preserve"> </w:t>
      </w:r>
      <w:r w:rsidRPr="00440916">
        <w:t>a</w:t>
      </w:r>
      <w:r w:rsidRPr="00440916">
        <w:rPr>
          <w:spacing w:val="-5"/>
        </w:rPr>
        <w:t xml:space="preserve"> </w:t>
      </w:r>
      <w:r w:rsidRPr="00440916">
        <w:t>privately</w:t>
      </w:r>
      <w:r w:rsidRPr="00440916">
        <w:rPr>
          <w:spacing w:val="-6"/>
        </w:rPr>
        <w:t xml:space="preserve"> </w:t>
      </w:r>
      <w:r w:rsidRPr="00440916">
        <w:t>fostered</w:t>
      </w:r>
      <w:r w:rsidRPr="00440916">
        <w:rPr>
          <w:spacing w:val="-4"/>
        </w:rPr>
        <w:t xml:space="preserve"> child</w:t>
      </w:r>
    </w:p>
    <w:p w14:paraId="3CB68448" w14:textId="77777777" w:rsidR="001C1373" w:rsidRPr="00440916" w:rsidRDefault="00235680" w:rsidP="00555A10">
      <w:pPr>
        <w:pStyle w:val="ListParagraph"/>
        <w:numPr>
          <w:ilvl w:val="0"/>
          <w:numId w:val="2"/>
        </w:numPr>
        <w:tabs>
          <w:tab w:val="left" w:pos="1388"/>
          <w:tab w:val="left" w:pos="1389"/>
        </w:tabs>
        <w:spacing w:line="237" w:lineRule="auto"/>
      </w:pPr>
      <w:r w:rsidRPr="00440916">
        <w:t>is persistently absent from education, including persistent absences for part of the school day</w:t>
      </w:r>
    </w:p>
    <w:p w14:paraId="3CB68449" w14:textId="77777777" w:rsidR="001C1373" w:rsidRPr="00440916" w:rsidRDefault="001C1373" w:rsidP="00D32249">
      <w:pPr>
        <w:pStyle w:val="BodyText"/>
        <w:ind w:left="426"/>
        <w:rPr>
          <w:sz w:val="24"/>
        </w:rPr>
      </w:pPr>
    </w:p>
    <w:p w14:paraId="3CB6844A" w14:textId="227D3CFD" w:rsidR="001C1373" w:rsidRPr="0038246D" w:rsidRDefault="00235680" w:rsidP="00D32249">
      <w:pPr>
        <w:pStyle w:val="BodyText"/>
        <w:spacing w:line="259" w:lineRule="auto"/>
        <w:ind w:left="0"/>
        <w:jc w:val="both"/>
      </w:pPr>
      <w:r w:rsidRPr="00440916">
        <w:t>We</w:t>
      </w:r>
      <w:r w:rsidRPr="00440916">
        <w:rPr>
          <w:spacing w:val="-14"/>
        </w:rPr>
        <w:t xml:space="preserve"> </w:t>
      </w:r>
      <w:r w:rsidRPr="00440916">
        <w:t>acknowledge</w:t>
      </w:r>
      <w:r w:rsidRPr="00440916">
        <w:rPr>
          <w:spacing w:val="-16"/>
        </w:rPr>
        <w:t xml:space="preserve"> </w:t>
      </w:r>
      <w:r w:rsidRPr="00440916">
        <w:t>that</w:t>
      </w:r>
      <w:r w:rsidRPr="00440916">
        <w:rPr>
          <w:spacing w:val="-11"/>
        </w:rPr>
        <w:t xml:space="preserve"> </w:t>
      </w:r>
      <w:r w:rsidRPr="00440916">
        <w:t>children</w:t>
      </w:r>
      <w:r w:rsidRPr="00440916">
        <w:rPr>
          <w:spacing w:val="-14"/>
        </w:rPr>
        <w:t xml:space="preserve"> </w:t>
      </w:r>
      <w:r w:rsidRPr="00440916">
        <w:t>who</w:t>
      </w:r>
      <w:r w:rsidRPr="00440916">
        <w:rPr>
          <w:spacing w:val="-14"/>
        </w:rPr>
        <w:t xml:space="preserve"> </w:t>
      </w:r>
      <w:r w:rsidRPr="00440916">
        <w:t>are</w:t>
      </w:r>
      <w:r w:rsidRPr="00440916">
        <w:rPr>
          <w:spacing w:val="-14"/>
        </w:rPr>
        <w:t xml:space="preserve"> </w:t>
      </w:r>
      <w:r w:rsidRPr="00440916">
        <w:t>abused</w:t>
      </w:r>
      <w:r w:rsidRPr="00440916">
        <w:rPr>
          <w:spacing w:val="-16"/>
        </w:rPr>
        <w:t xml:space="preserve"> </w:t>
      </w:r>
      <w:r w:rsidRPr="00440916">
        <w:t>or</w:t>
      </w:r>
      <w:r w:rsidRPr="00440916">
        <w:rPr>
          <w:spacing w:val="-14"/>
        </w:rPr>
        <w:t xml:space="preserve"> </w:t>
      </w:r>
      <w:r w:rsidRPr="00440916">
        <w:t>neglected</w:t>
      </w:r>
      <w:r w:rsidRPr="00440916">
        <w:rPr>
          <w:spacing w:val="-16"/>
        </w:rPr>
        <w:t xml:space="preserve"> </w:t>
      </w:r>
      <w:r w:rsidRPr="00440916">
        <w:t>may</w:t>
      </w:r>
      <w:r w:rsidRPr="00440916">
        <w:rPr>
          <w:spacing w:val="-15"/>
        </w:rPr>
        <w:t xml:space="preserve"> </w:t>
      </w:r>
      <w:r w:rsidRPr="00440916">
        <w:t>find</w:t>
      </w:r>
      <w:r w:rsidRPr="00440916">
        <w:rPr>
          <w:spacing w:val="-14"/>
        </w:rPr>
        <w:t xml:space="preserve"> </w:t>
      </w:r>
      <w:r w:rsidRPr="00440916">
        <w:t>it</w:t>
      </w:r>
      <w:r w:rsidRPr="00440916">
        <w:rPr>
          <w:spacing w:val="-15"/>
        </w:rPr>
        <w:t xml:space="preserve"> </w:t>
      </w:r>
      <w:r w:rsidRPr="00440916">
        <w:t>difficult</w:t>
      </w:r>
      <w:r w:rsidRPr="00440916">
        <w:rPr>
          <w:spacing w:val="-12"/>
        </w:rPr>
        <w:t xml:space="preserve"> </w:t>
      </w:r>
      <w:r w:rsidRPr="00440916">
        <w:t>to</w:t>
      </w:r>
      <w:r w:rsidRPr="00440916">
        <w:rPr>
          <w:spacing w:val="-16"/>
        </w:rPr>
        <w:t xml:space="preserve"> </w:t>
      </w:r>
      <w:r w:rsidRPr="00440916">
        <w:t>develop</w:t>
      </w:r>
      <w:r w:rsidRPr="00440916">
        <w:rPr>
          <w:spacing w:val="-15"/>
        </w:rPr>
        <w:t xml:space="preserve"> </w:t>
      </w:r>
      <w:r w:rsidRPr="00440916">
        <w:t>a</w:t>
      </w:r>
      <w:r w:rsidRPr="00440916">
        <w:rPr>
          <w:spacing w:val="-14"/>
        </w:rPr>
        <w:t xml:space="preserve"> </w:t>
      </w:r>
      <w:r w:rsidRPr="00440916">
        <w:t>sense of self-worth and to view the world in a positive way. Whilst at school, their behaviour may be challenging</w:t>
      </w:r>
      <w:r w:rsidRPr="0038246D">
        <w:t xml:space="preserve">. We recognise that some children who have experienced abuse may harm others. We will always take a considered and sensitive approach in order that we can support </w:t>
      </w:r>
      <w:r w:rsidR="00146706" w:rsidRPr="0038246D">
        <w:t>all</w:t>
      </w:r>
      <w:r w:rsidRPr="0038246D">
        <w:t xml:space="preserve"> our </w:t>
      </w:r>
      <w:r w:rsidR="0074184B" w:rsidRPr="0038246D">
        <w:t xml:space="preserve">students or </w:t>
      </w:r>
      <w:r w:rsidRPr="0038246D">
        <w:rPr>
          <w:spacing w:val="-2"/>
        </w:rPr>
        <w:t>pupils.</w:t>
      </w:r>
    </w:p>
    <w:p w14:paraId="3CB6844B" w14:textId="77777777" w:rsidR="001C1373" w:rsidRPr="0038246D" w:rsidRDefault="001C1373" w:rsidP="00D32249">
      <w:pPr>
        <w:pStyle w:val="BodyText"/>
        <w:ind w:left="426"/>
        <w:rPr>
          <w:sz w:val="25"/>
        </w:rPr>
      </w:pPr>
    </w:p>
    <w:p w14:paraId="3CB6844C" w14:textId="77777777" w:rsidR="001C1373" w:rsidRPr="00E16C82" w:rsidRDefault="00235680" w:rsidP="00D32249">
      <w:pPr>
        <w:pStyle w:val="BodyText"/>
        <w:spacing w:line="256" w:lineRule="auto"/>
        <w:ind w:left="0"/>
        <w:jc w:val="both"/>
      </w:pPr>
      <w:r w:rsidRPr="00E16C82">
        <w:t>Where</w:t>
      </w:r>
      <w:r w:rsidRPr="00E16C82">
        <w:rPr>
          <w:spacing w:val="-1"/>
        </w:rPr>
        <w:t xml:space="preserve"> </w:t>
      </w:r>
      <w:r w:rsidRPr="00E16C82">
        <w:t>the</w:t>
      </w:r>
      <w:r w:rsidRPr="00E16C82">
        <w:rPr>
          <w:spacing w:val="-2"/>
        </w:rPr>
        <w:t xml:space="preserve"> </w:t>
      </w:r>
      <w:r w:rsidRPr="00E16C82">
        <w:t>procedures</w:t>
      </w:r>
      <w:r w:rsidRPr="00E16C82">
        <w:rPr>
          <w:spacing w:val="-1"/>
        </w:rPr>
        <w:t xml:space="preserve"> </w:t>
      </w:r>
      <w:r w:rsidRPr="00E16C82">
        <w:t>contained in</w:t>
      </w:r>
      <w:r w:rsidRPr="00E16C82">
        <w:rPr>
          <w:spacing w:val="-2"/>
        </w:rPr>
        <w:t xml:space="preserve"> </w:t>
      </w:r>
      <w:r w:rsidRPr="00E16C82">
        <w:t>this</w:t>
      </w:r>
      <w:r w:rsidRPr="00E16C82">
        <w:rPr>
          <w:spacing w:val="-2"/>
        </w:rPr>
        <w:t xml:space="preserve"> </w:t>
      </w:r>
      <w:r w:rsidRPr="00E16C82">
        <w:t>policy</w:t>
      </w:r>
      <w:r w:rsidRPr="00E16C82">
        <w:rPr>
          <w:spacing w:val="-1"/>
        </w:rPr>
        <w:t xml:space="preserve"> </w:t>
      </w:r>
      <w:r w:rsidRPr="00E16C82">
        <w:t>refer</w:t>
      </w:r>
      <w:r w:rsidRPr="00E16C82">
        <w:rPr>
          <w:spacing w:val="-1"/>
        </w:rPr>
        <w:t xml:space="preserve"> </w:t>
      </w:r>
      <w:r w:rsidRPr="00E16C82">
        <w:t>to</w:t>
      </w:r>
      <w:r w:rsidRPr="00E16C82">
        <w:rPr>
          <w:spacing w:val="-2"/>
        </w:rPr>
        <w:t xml:space="preserve"> </w:t>
      </w:r>
      <w:r w:rsidRPr="00E16C82">
        <w:t>‘staff’</w:t>
      </w:r>
      <w:r w:rsidRPr="00E16C82">
        <w:rPr>
          <w:spacing w:val="-2"/>
        </w:rPr>
        <w:t xml:space="preserve"> </w:t>
      </w:r>
      <w:r w:rsidRPr="00E16C82">
        <w:t>this</w:t>
      </w:r>
      <w:r w:rsidRPr="00E16C82">
        <w:rPr>
          <w:spacing w:val="-2"/>
        </w:rPr>
        <w:t xml:space="preserve"> </w:t>
      </w:r>
      <w:r w:rsidRPr="00E16C82">
        <w:t>means all</w:t>
      </w:r>
      <w:r w:rsidRPr="00E16C82">
        <w:rPr>
          <w:spacing w:val="-2"/>
        </w:rPr>
        <w:t xml:space="preserve"> </w:t>
      </w:r>
      <w:r w:rsidRPr="00E16C82">
        <w:t>staff (paid or</w:t>
      </w:r>
      <w:r w:rsidRPr="00E16C82">
        <w:rPr>
          <w:spacing w:val="-1"/>
        </w:rPr>
        <w:t xml:space="preserve"> </w:t>
      </w:r>
      <w:r w:rsidRPr="00E16C82">
        <w:t>unpaid), volunteers, governors, supply staff, contractors and those working in and with school.</w:t>
      </w:r>
    </w:p>
    <w:p w14:paraId="3CB6844D" w14:textId="77777777" w:rsidR="001C1373" w:rsidRPr="00E16C82" w:rsidRDefault="001C1373" w:rsidP="00D32249">
      <w:pPr>
        <w:pStyle w:val="BodyText"/>
        <w:ind w:left="426"/>
        <w:rPr>
          <w:sz w:val="24"/>
        </w:rPr>
      </w:pPr>
    </w:p>
    <w:p w14:paraId="3CB6844E" w14:textId="1E808CB3" w:rsidR="001C1373" w:rsidRPr="00E16C82" w:rsidRDefault="00235680" w:rsidP="00B816C6">
      <w:pPr>
        <w:pStyle w:val="BodyText"/>
        <w:spacing w:line="259" w:lineRule="auto"/>
        <w:ind w:left="0"/>
        <w:jc w:val="both"/>
      </w:pPr>
      <w:r w:rsidRPr="00E16C82">
        <w:t>We ensure that everyone</w:t>
      </w:r>
      <w:r w:rsidR="20393B57" w:rsidRPr="00E16C82">
        <w:t>,</w:t>
      </w:r>
      <w:r w:rsidRPr="00E16C82">
        <w:t xml:space="preserve"> working directly with children, reads at least Part one, Part five and Annex B of </w:t>
      </w:r>
      <w:hyperlink r:id="rId18">
        <w:r w:rsidRPr="00E16C82">
          <w:rPr>
            <w:color w:val="0462C1"/>
            <w:u w:val="single" w:color="0462C1"/>
          </w:rPr>
          <w:t>Keeping Children Safe in Education</w:t>
        </w:r>
      </w:hyperlink>
      <w:r w:rsidRPr="00E16C82">
        <w:t>, the School Staff Handbook, Safeguarding</w:t>
      </w:r>
      <w:r w:rsidRPr="00E16C82">
        <w:rPr>
          <w:spacing w:val="-5"/>
        </w:rPr>
        <w:t xml:space="preserve"> </w:t>
      </w:r>
      <w:r w:rsidRPr="00E16C82">
        <w:t>and</w:t>
      </w:r>
      <w:r w:rsidRPr="00E16C82">
        <w:rPr>
          <w:spacing w:val="-5"/>
        </w:rPr>
        <w:t xml:space="preserve"> </w:t>
      </w:r>
      <w:r w:rsidRPr="00E16C82">
        <w:t>Child</w:t>
      </w:r>
      <w:r w:rsidRPr="00E16C82">
        <w:rPr>
          <w:spacing w:val="-7"/>
        </w:rPr>
        <w:t xml:space="preserve"> </w:t>
      </w:r>
      <w:r w:rsidRPr="00E16C82">
        <w:t>Protection</w:t>
      </w:r>
      <w:r w:rsidRPr="00E16C82">
        <w:rPr>
          <w:spacing w:val="-5"/>
        </w:rPr>
        <w:t xml:space="preserve"> </w:t>
      </w:r>
      <w:r w:rsidRPr="00E16C82">
        <w:t>Policy,</w:t>
      </w:r>
      <w:r w:rsidRPr="00E16C82">
        <w:rPr>
          <w:spacing w:val="-5"/>
        </w:rPr>
        <w:t xml:space="preserve"> </w:t>
      </w:r>
      <w:r w:rsidRPr="00E16C82">
        <w:t>Behaviour</w:t>
      </w:r>
      <w:r w:rsidRPr="00E16C82">
        <w:rPr>
          <w:spacing w:val="-4"/>
        </w:rPr>
        <w:t xml:space="preserve"> </w:t>
      </w:r>
      <w:r w:rsidRPr="00E16C82">
        <w:t>Policy</w:t>
      </w:r>
      <w:r w:rsidRPr="00E16C82">
        <w:rPr>
          <w:spacing w:val="-7"/>
        </w:rPr>
        <w:t xml:space="preserve"> </w:t>
      </w:r>
      <w:r w:rsidRPr="00E16C82">
        <w:t>(which</w:t>
      </w:r>
      <w:r w:rsidRPr="00E16C82">
        <w:rPr>
          <w:spacing w:val="-7"/>
        </w:rPr>
        <w:t xml:space="preserve"> </w:t>
      </w:r>
      <w:r w:rsidRPr="00E16C82">
        <w:t>includes</w:t>
      </w:r>
      <w:r w:rsidRPr="00E16C82">
        <w:rPr>
          <w:spacing w:val="-7"/>
        </w:rPr>
        <w:t xml:space="preserve"> </w:t>
      </w:r>
      <w:r w:rsidRPr="00E16C82">
        <w:t>measures</w:t>
      </w:r>
      <w:r w:rsidRPr="00E16C82">
        <w:rPr>
          <w:spacing w:val="-7"/>
        </w:rPr>
        <w:t xml:space="preserve"> </w:t>
      </w:r>
      <w:r w:rsidRPr="00E16C82">
        <w:t>to</w:t>
      </w:r>
      <w:r w:rsidRPr="00E16C82">
        <w:rPr>
          <w:spacing w:val="-7"/>
        </w:rPr>
        <w:t xml:space="preserve"> </w:t>
      </w:r>
      <w:r w:rsidRPr="00E16C82">
        <w:t>prevent bullying including cyberbullying, prejudice-based and discriminatory bullying), understands their school’s response</w:t>
      </w:r>
      <w:r w:rsidRPr="00E16C82">
        <w:rPr>
          <w:spacing w:val="-3"/>
        </w:rPr>
        <w:t xml:space="preserve"> </w:t>
      </w:r>
      <w:r w:rsidRPr="00E16C82">
        <w:t>to</w:t>
      </w:r>
      <w:r w:rsidRPr="00E16C82">
        <w:rPr>
          <w:spacing w:val="-1"/>
        </w:rPr>
        <w:t xml:space="preserve"> </w:t>
      </w:r>
      <w:r w:rsidRPr="00E16C82">
        <w:t>children</w:t>
      </w:r>
      <w:r w:rsidRPr="00E16C82">
        <w:rPr>
          <w:spacing w:val="-1"/>
        </w:rPr>
        <w:t xml:space="preserve"> </w:t>
      </w:r>
      <w:r w:rsidR="000F4C62" w:rsidRPr="00E16C82">
        <w:rPr>
          <w:spacing w:val="-1"/>
        </w:rPr>
        <w:t>who are absent from education</w:t>
      </w:r>
      <w:r w:rsidRPr="00E16C82">
        <w:rPr>
          <w:spacing w:val="-1"/>
        </w:rPr>
        <w:t xml:space="preserve"> </w:t>
      </w:r>
      <w:r w:rsidRPr="00E16C82">
        <w:t xml:space="preserve">and </w:t>
      </w:r>
      <w:hyperlink r:id="rId19">
        <w:r w:rsidRPr="00E16C82">
          <w:rPr>
            <w:color w:val="0462C1"/>
            <w:u w:val="single" w:color="0462C1"/>
          </w:rPr>
          <w:t>What</w:t>
        </w:r>
        <w:r w:rsidRPr="00E16C82">
          <w:rPr>
            <w:color w:val="0462C1"/>
            <w:spacing w:val="-2"/>
            <w:u w:val="single" w:color="0462C1"/>
          </w:rPr>
          <w:t xml:space="preserve"> </w:t>
        </w:r>
        <w:r w:rsidRPr="00E16C82">
          <w:rPr>
            <w:color w:val="0462C1"/>
            <w:u w:val="single" w:color="0462C1"/>
          </w:rPr>
          <w:t>to</w:t>
        </w:r>
        <w:r w:rsidRPr="00E16C82">
          <w:rPr>
            <w:color w:val="0462C1"/>
            <w:spacing w:val="-1"/>
            <w:u w:val="single" w:color="0462C1"/>
          </w:rPr>
          <w:t xml:space="preserve"> </w:t>
        </w:r>
        <w:r w:rsidRPr="00E16C82">
          <w:rPr>
            <w:color w:val="0462C1"/>
            <w:u w:val="single" w:color="0462C1"/>
          </w:rPr>
          <w:t>do</w:t>
        </w:r>
        <w:r w:rsidRPr="00E16C82">
          <w:rPr>
            <w:color w:val="0462C1"/>
            <w:spacing w:val="-1"/>
            <w:u w:val="single" w:color="0462C1"/>
          </w:rPr>
          <w:t xml:space="preserve"> </w:t>
        </w:r>
        <w:r w:rsidRPr="00E16C82">
          <w:rPr>
            <w:color w:val="0462C1"/>
            <w:u w:val="single" w:color="0462C1"/>
          </w:rPr>
          <w:t>if</w:t>
        </w:r>
        <w:r w:rsidRPr="00E16C82">
          <w:rPr>
            <w:color w:val="0462C1"/>
            <w:spacing w:val="-2"/>
            <w:u w:val="single" w:color="0462C1"/>
          </w:rPr>
          <w:t xml:space="preserve"> </w:t>
        </w:r>
        <w:r w:rsidRPr="00E16C82">
          <w:rPr>
            <w:color w:val="0462C1"/>
            <w:u w:val="single" w:color="0462C1"/>
          </w:rPr>
          <w:t>you’re</w:t>
        </w:r>
        <w:r w:rsidRPr="00E16C82">
          <w:rPr>
            <w:color w:val="0462C1"/>
            <w:spacing w:val="-1"/>
            <w:u w:val="single" w:color="0462C1"/>
          </w:rPr>
          <w:t xml:space="preserve"> </w:t>
        </w:r>
        <w:r w:rsidRPr="00E16C82">
          <w:rPr>
            <w:color w:val="0462C1"/>
            <w:u w:val="single" w:color="0462C1"/>
          </w:rPr>
          <w:t>worried</w:t>
        </w:r>
        <w:r w:rsidRPr="00E16C82">
          <w:rPr>
            <w:color w:val="0462C1"/>
            <w:spacing w:val="-1"/>
            <w:u w:val="single" w:color="0462C1"/>
          </w:rPr>
          <w:t xml:space="preserve"> </w:t>
        </w:r>
        <w:r w:rsidRPr="00E16C82">
          <w:rPr>
            <w:color w:val="0462C1"/>
            <w:u w:val="single" w:color="0462C1"/>
          </w:rPr>
          <w:t>a</w:t>
        </w:r>
        <w:r w:rsidRPr="00E16C82">
          <w:rPr>
            <w:color w:val="0462C1"/>
            <w:spacing w:val="-1"/>
            <w:u w:val="single" w:color="0462C1"/>
          </w:rPr>
          <w:t xml:space="preserve"> </w:t>
        </w:r>
        <w:r w:rsidRPr="00E16C82">
          <w:rPr>
            <w:color w:val="0462C1"/>
            <w:u w:val="single" w:color="0462C1"/>
          </w:rPr>
          <w:t>child</w:t>
        </w:r>
        <w:r w:rsidRPr="00E16C82">
          <w:rPr>
            <w:color w:val="0462C1"/>
            <w:spacing w:val="-1"/>
            <w:u w:val="single" w:color="0462C1"/>
          </w:rPr>
          <w:t xml:space="preserve"> </w:t>
        </w:r>
        <w:r w:rsidRPr="00E16C82">
          <w:rPr>
            <w:color w:val="0462C1"/>
            <w:u w:val="single" w:color="0462C1"/>
          </w:rPr>
          <w:t>is</w:t>
        </w:r>
        <w:r w:rsidRPr="00E16C82">
          <w:rPr>
            <w:color w:val="0462C1"/>
            <w:spacing w:val="-1"/>
            <w:u w:val="single" w:color="0462C1"/>
          </w:rPr>
          <w:t xml:space="preserve"> </w:t>
        </w:r>
        <w:r w:rsidRPr="00E16C82">
          <w:rPr>
            <w:color w:val="0462C1"/>
            <w:u w:val="single" w:color="0462C1"/>
          </w:rPr>
          <w:t>being</w:t>
        </w:r>
      </w:hyperlink>
      <w:r w:rsidRPr="00E16C82">
        <w:rPr>
          <w:color w:val="0462C1"/>
        </w:rPr>
        <w:t xml:space="preserve"> </w:t>
      </w:r>
      <w:hyperlink r:id="rId20">
        <w:r w:rsidRPr="00E16C82">
          <w:rPr>
            <w:color w:val="0462C1"/>
            <w:u w:val="single" w:color="0462C1"/>
          </w:rPr>
          <w:t>abused</w:t>
        </w:r>
      </w:hyperlink>
      <w:r w:rsidRPr="00E16C82">
        <w:t xml:space="preserve">. In addition, early years staff have regard to the </w:t>
      </w:r>
      <w:hyperlink r:id="rId21">
        <w:r w:rsidRPr="00E16C82">
          <w:rPr>
            <w:u w:val="single" w:color="0462C1"/>
          </w:rPr>
          <w:t>Early Years Statutory Foundation</w:t>
        </w:r>
      </w:hyperlink>
      <w:r w:rsidRPr="00E16C82">
        <w:t xml:space="preserve"> </w:t>
      </w:r>
      <w:hyperlink r:id="rId22">
        <w:r w:rsidR="00BE049A" w:rsidRPr="00E16C82">
          <w:rPr>
            <w:u w:val="single" w:color="0462C1"/>
          </w:rPr>
          <w:t>Framewor</w:t>
        </w:r>
        <w:r w:rsidR="00F636CC" w:rsidRPr="00E16C82">
          <w:rPr>
            <w:u w:val="single" w:color="0462C1"/>
          </w:rPr>
          <w:t>k</w:t>
        </w:r>
      </w:hyperlink>
      <w:r w:rsidRPr="00E16C82">
        <w:t xml:space="preserve">. We fulfil our responsibilities by asking all staff to sign a declaration at the beginning of each academic year to say they have reviewed the </w:t>
      </w:r>
      <w:r w:rsidR="027B6699" w:rsidRPr="00E16C82">
        <w:t xml:space="preserve">guidance </w:t>
      </w:r>
      <w:r w:rsidRPr="00E16C82">
        <w:t>provided.</w:t>
      </w:r>
    </w:p>
    <w:p w14:paraId="79802B5F" w14:textId="77777777" w:rsidR="00C03DD7" w:rsidRPr="00E16C82" w:rsidRDefault="00C03DD7" w:rsidP="00B816C6">
      <w:pPr>
        <w:pStyle w:val="BodyText"/>
        <w:spacing w:line="256" w:lineRule="auto"/>
        <w:ind w:left="0"/>
        <w:jc w:val="both"/>
      </w:pPr>
    </w:p>
    <w:p w14:paraId="3CB68450" w14:textId="1A0CD626" w:rsidR="001C1373" w:rsidRPr="00E16C82" w:rsidRDefault="00235680" w:rsidP="00B816C6">
      <w:pPr>
        <w:pStyle w:val="BodyText"/>
        <w:spacing w:line="256" w:lineRule="auto"/>
        <w:ind w:left="0"/>
        <w:jc w:val="both"/>
      </w:pPr>
      <w:r w:rsidRPr="00E16C82">
        <w:t>We also review and develop ongoing mechanisms to assist staff to understand and discharge their roles and responsibilities.</w:t>
      </w:r>
    </w:p>
    <w:p w14:paraId="15E914C0" w14:textId="77777777" w:rsidR="00C03DD7" w:rsidRPr="00E16C82" w:rsidRDefault="00C03DD7" w:rsidP="00B816C6">
      <w:pPr>
        <w:pStyle w:val="BodyText"/>
        <w:spacing w:line="259" w:lineRule="auto"/>
        <w:ind w:left="0"/>
        <w:jc w:val="both"/>
      </w:pPr>
    </w:p>
    <w:p w14:paraId="3CB68452" w14:textId="450CC4DC" w:rsidR="001C1373" w:rsidRPr="00E16C82" w:rsidRDefault="00235680" w:rsidP="00B816C6">
      <w:pPr>
        <w:pStyle w:val="BodyText"/>
        <w:spacing w:line="259" w:lineRule="auto"/>
        <w:ind w:left="0"/>
        <w:jc w:val="both"/>
      </w:pPr>
      <w:r w:rsidRPr="00E16C82">
        <w:t xml:space="preserve">Our schools safeguarding arrangements are inspected by Ofsted under leadership and </w:t>
      </w:r>
      <w:r w:rsidRPr="00E16C82">
        <w:rPr>
          <w:spacing w:val="-2"/>
        </w:rPr>
        <w:t>management.</w:t>
      </w:r>
    </w:p>
    <w:p w14:paraId="2C290C8C" w14:textId="77777777" w:rsidR="00C03DD7" w:rsidRPr="00E16C82" w:rsidRDefault="00C03DD7" w:rsidP="00B816C6">
      <w:pPr>
        <w:pStyle w:val="Heading3"/>
      </w:pPr>
    </w:p>
    <w:p w14:paraId="3CB68454" w14:textId="70B35DF9" w:rsidR="001C1373" w:rsidRPr="00E16C82" w:rsidRDefault="00235680" w:rsidP="00B816C6">
      <w:pPr>
        <w:jc w:val="both"/>
        <w:rPr>
          <w:rFonts w:ascii="Arial" w:hAnsi="Arial" w:cs="Arial"/>
          <w:b/>
          <w:bCs/>
        </w:rPr>
      </w:pPr>
      <w:r w:rsidRPr="00E16C82">
        <w:rPr>
          <w:rFonts w:ascii="Arial" w:hAnsi="Arial" w:cs="Arial"/>
          <w:b/>
          <w:bCs/>
        </w:rPr>
        <w:t>Policy</w:t>
      </w:r>
      <w:r w:rsidRPr="00E16C82">
        <w:rPr>
          <w:rFonts w:ascii="Arial" w:hAnsi="Arial" w:cs="Arial"/>
          <w:b/>
          <w:bCs/>
          <w:spacing w:val="-1"/>
        </w:rPr>
        <w:t xml:space="preserve"> </w:t>
      </w:r>
      <w:r w:rsidRPr="00E16C82">
        <w:rPr>
          <w:rFonts w:ascii="Arial" w:hAnsi="Arial" w:cs="Arial"/>
          <w:b/>
          <w:bCs/>
        </w:rPr>
        <w:t>principles</w:t>
      </w:r>
    </w:p>
    <w:p w14:paraId="3CB68455" w14:textId="77777777" w:rsidR="001C1373" w:rsidRPr="00E16C82" w:rsidRDefault="00235680" w:rsidP="00555A10">
      <w:pPr>
        <w:pStyle w:val="ListParagraph"/>
        <w:numPr>
          <w:ilvl w:val="0"/>
          <w:numId w:val="3"/>
        </w:numPr>
        <w:tabs>
          <w:tab w:val="left" w:pos="1388"/>
          <w:tab w:val="left" w:pos="1389"/>
        </w:tabs>
        <w:spacing w:line="269" w:lineRule="exact"/>
        <w:jc w:val="both"/>
      </w:pPr>
      <w:r w:rsidRPr="00E16C82">
        <w:t>Safeguarding</w:t>
      </w:r>
      <w:r w:rsidRPr="00E16C82">
        <w:rPr>
          <w:spacing w:val="-8"/>
        </w:rPr>
        <w:t xml:space="preserve"> </w:t>
      </w:r>
      <w:r w:rsidRPr="00E16C82">
        <w:t>is</w:t>
      </w:r>
      <w:r w:rsidRPr="00E16C82">
        <w:rPr>
          <w:spacing w:val="-6"/>
        </w:rPr>
        <w:t xml:space="preserve"> </w:t>
      </w:r>
      <w:r w:rsidRPr="00E16C82">
        <w:t>everyone’s</w:t>
      </w:r>
      <w:r w:rsidRPr="00E16C82">
        <w:rPr>
          <w:spacing w:val="-6"/>
        </w:rPr>
        <w:t xml:space="preserve"> </w:t>
      </w:r>
      <w:r w:rsidRPr="00E16C82">
        <w:rPr>
          <w:spacing w:val="-2"/>
        </w:rPr>
        <w:t>responsibility</w:t>
      </w:r>
    </w:p>
    <w:p w14:paraId="3CB68456" w14:textId="77777777" w:rsidR="001C1373" w:rsidRPr="00E16C82" w:rsidRDefault="00235680" w:rsidP="00555A10">
      <w:pPr>
        <w:pStyle w:val="ListParagraph"/>
        <w:numPr>
          <w:ilvl w:val="0"/>
          <w:numId w:val="3"/>
        </w:numPr>
        <w:tabs>
          <w:tab w:val="left" w:pos="1388"/>
          <w:tab w:val="left" w:pos="1389"/>
        </w:tabs>
        <w:spacing w:line="269" w:lineRule="exact"/>
        <w:jc w:val="both"/>
      </w:pPr>
      <w:r w:rsidRPr="00E16C82">
        <w:t>A</w:t>
      </w:r>
      <w:r w:rsidRPr="00E16C82">
        <w:rPr>
          <w:spacing w:val="-5"/>
        </w:rPr>
        <w:t xml:space="preserve"> </w:t>
      </w:r>
      <w:r w:rsidRPr="00E16C82">
        <w:t>child-centred</w:t>
      </w:r>
      <w:r w:rsidRPr="00E16C82">
        <w:rPr>
          <w:spacing w:val="-4"/>
        </w:rPr>
        <w:t xml:space="preserve"> </w:t>
      </w:r>
      <w:r w:rsidRPr="00E16C82">
        <w:rPr>
          <w:spacing w:val="-2"/>
        </w:rPr>
        <w:t>approach</w:t>
      </w:r>
    </w:p>
    <w:p w14:paraId="3CB68457" w14:textId="77777777" w:rsidR="001C1373" w:rsidRPr="00E16C82" w:rsidRDefault="00235680" w:rsidP="00555A10">
      <w:pPr>
        <w:pStyle w:val="ListParagraph"/>
        <w:numPr>
          <w:ilvl w:val="0"/>
          <w:numId w:val="3"/>
        </w:numPr>
        <w:tabs>
          <w:tab w:val="left" w:pos="1388"/>
          <w:tab w:val="left" w:pos="1389"/>
        </w:tabs>
        <w:spacing w:line="268" w:lineRule="exact"/>
        <w:jc w:val="both"/>
      </w:pPr>
      <w:r w:rsidRPr="00E16C82">
        <w:t>Welfare</w:t>
      </w:r>
      <w:r w:rsidRPr="00E16C82">
        <w:rPr>
          <w:spacing w:val="-5"/>
        </w:rPr>
        <w:t xml:space="preserve"> </w:t>
      </w:r>
      <w:r w:rsidRPr="00E16C82">
        <w:t>of</w:t>
      </w:r>
      <w:r w:rsidRPr="00E16C82">
        <w:rPr>
          <w:spacing w:val="-3"/>
        </w:rPr>
        <w:t xml:space="preserve"> </w:t>
      </w:r>
      <w:r w:rsidRPr="00E16C82">
        <w:t>the</w:t>
      </w:r>
      <w:r w:rsidRPr="00E16C82">
        <w:rPr>
          <w:spacing w:val="-4"/>
        </w:rPr>
        <w:t xml:space="preserve"> </w:t>
      </w:r>
      <w:r w:rsidRPr="00E16C82">
        <w:t>child</w:t>
      </w:r>
      <w:r w:rsidRPr="00E16C82">
        <w:rPr>
          <w:spacing w:val="-2"/>
        </w:rPr>
        <w:t xml:space="preserve"> </w:t>
      </w:r>
      <w:r w:rsidRPr="00E16C82">
        <w:t>is</w:t>
      </w:r>
      <w:r w:rsidRPr="00E16C82">
        <w:rPr>
          <w:spacing w:val="-2"/>
        </w:rPr>
        <w:t xml:space="preserve"> paramount</w:t>
      </w:r>
    </w:p>
    <w:p w14:paraId="3CB68458" w14:textId="77777777" w:rsidR="001C1373" w:rsidRPr="00E16C82" w:rsidRDefault="00235680" w:rsidP="00555A10">
      <w:pPr>
        <w:pStyle w:val="ListParagraph"/>
        <w:numPr>
          <w:ilvl w:val="0"/>
          <w:numId w:val="3"/>
        </w:numPr>
        <w:tabs>
          <w:tab w:val="left" w:pos="1389"/>
        </w:tabs>
        <w:jc w:val="both"/>
      </w:pPr>
      <w:r w:rsidRPr="00E16C82">
        <w:t>All</w:t>
      </w:r>
      <w:r w:rsidRPr="00E16C82">
        <w:rPr>
          <w:spacing w:val="-13"/>
        </w:rPr>
        <w:t xml:space="preserve"> </w:t>
      </w:r>
      <w:r w:rsidRPr="00E16C82">
        <w:t>children,</w:t>
      </w:r>
      <w:r w:rsidRPr="00E16C82">
        <w:rPr>
          <w:spacing w:val="-14"/>
        </w:rPr>
        <w:t xml:space="preserve"> </w:t>
      </w:r>
      <w:r w:rsidRPr="00E16C82">
        <w:t>regardless</w:t>
      </w:r>
      <w:r w:rsidRPr="00E16C82">
        <w:rPr>
          <w:spacing w:val="-15"/>
        </w:rPr>
        <w:t xml:space="preserve"> </w:t>
      </w:r>
      <w:r w:rsidRPr="00E16C82">
        <w:t>of</w:t>
      </w:r>
      <w:r w:rsidRPr="00E16C82">
        <w:rPr>
          <w:spacing w:val="-12"/>
        </w:rPr>
        <w:t xml:space="preserve"> </w:t>
      </w:r>
      <w:r w:rsidRPr="00E16C82">
        <w:t>sex,</w:t>
      </w:r>
      <w:r w:rsidRPr="00E16C82">
        <w:rPr>
          <w:spacing w:val="-13"/>
        </w:rPr>
        <w:t xml:space="preserve"> </w:t>
      </w:r>
      <w:r w:rsidRPr="00E16C82">
        <w:t>race,</w:t>
      </w:r>
      <w:r w:rsidRPr="00E16C82">
        <w:rPr>
          <w:spacing w:val="-11"/>
        </w:rPr>
        <w:t xml:space="preserve"> </w:t>
      </w:r>
      <w:r w:rsidRPr="00E16C82">
        <w:t>disability,</w:t>
      </w:r>
      <w:r w:rsidRPr="00E16C82">
        <w:rPr>
          <w:spacing w:val="-13"/>
        </w:rPr>
        <w:t xml:space="preserve"> </w:t>
      </w:r>
      <w:r w:rsidRPr="00E16C82">
        <w:t>religion</w:t>
      </w:r>
      <w:r w:rsidRPr="00E16C82">
        <w:rPr>
          <w:spacing w:val="-13"/>
        </w:rPr>
        <w:t xml:space="preserve"> </w:t>
      </w:r>
      <w:r w:rsidRPr="00E16C82">
        <w:t>or</w:t>
      </w:r>
      <w:r w:rsidRPr="00E16C82">
        <w:rPr>
          <w:spacing w:val="-14"/>
        </w:rPr>
        <w:t xml:space="preserve"> </w:t>
      </w:r>
      <w:r w:rsidRPr="00E16C82">
        <w:t>belief,</w:t>
      </w:r>
      <w:r w:rsidRPr="00E16C82">
        <w:rPr>
          <w:spacing w:val="-13"/>
        </w:rPr>
        <w:t xml:space="preserve"> </w:t>
      </w:r>
      <w:r w:rsidRPr="00E16C82">
        <w:t>gender</w:t>
      </w:r>
      <w:r w:rsidRPr="00E16C82">
        <w:rPr>
          <w:spacing w:val="-16"/>
        </w:rPr>
        <w:t xml:space="preserve"> </w:t>
      </w:r>
      <w:r w:rsidRPr="00E16C82">
        <w:t>reassignment, pregnancy</w:t>
      </w:r>
      <w:r w:rsidRPr="00E16C82">
        <w:rPr>
          <w:spacing w:val="-16"/>
        </w:rPr>
        <w:t xml:space="preserve"> </w:t>
      </w:r>
      <w:r w:rsidRPr="00E16C82">
        <w:t>and</w:t>
      </w:r>
      <w:r w:rsidRPr="00E16C82">
        <w:rPr>
          <w:spacing w:val="-15"/>
        </w:rPr>
        <w:t xml:space="preserve"> </w:t>
      </w:r>
      <w:r w:rsidRPr="00E16C82">
        <w:t>maternity,</w:t>
      </w:r>
      <w:r w:rsidRPr="00E16C82">
        <w:rPr>
          <w:spacing w:val="-15"/>
        </w:rPr>
        <w:t xml:space="preserve"> </w:t>
      </w:r>
      <w:r w:rsidRPr="00E16C82">
        <w:t>or</w:t>
      </w:r>
      <w:r w:rsidRPr="00E16C82">
        <w:rPr>
          <w:spacing w:val="-16"/>
        </w:rPr>
        <w:t xml:space="preserve"> </w:t>
      </w:r>
      <w:r w:rsidRPr="00E16C82">
        <w:t>sexual</w:t>
      </w:r>
      <w:r w:rsidRPr="00E16C82">
        <w:rPr>
          <w:spacing w:val="-15"/>
        </w:rPr>
        <w:t xml:space="preserve"> </w:t>
      </w:r>
      <w:r w:rsidRPr="00E16C82">
        <w:t>orientation</w:t>
      </w:r>
      <w:r w:rsidRPr="00E16C82">
        <w:rPr>
          <w:spacing w:val="-15"/>
        </w:rPr>
        <w:t xml:space="preserve"> </w:t>
      </w:r>
      <w:r w:rsidRPr="00E16C82">
        <w:t>(protected</w:t>
      </w:r>
      <w:r w:rsidRPr="00E16C82">
        <w:rPr>
          <w:spacing w:val="-15"/>
        </w:rPr>
        <w:t xml:space="preserve"> </w:t>
      </w:r>
      <w:r w:rsidRPr="00E16C82">
        <w:t>characteristics),</w:t>
      </w:r>
      <w:r w:rsidRPr="00E16C82">
        <w:rPr>
          <w:spacing w:val="-16"/>
        </w:rPr>
        <w:t xml:space="preserve"> </w:t>
      </w:r>
      <w:r w:rsidRPr="00E16C82">
        <w:t>have</w:t>
      </w:r>
      <w:r w:rsidRPr="00E16C82">
        <w:rPr>
          <w:spacing w:val="-15"/>
        </w:rPr>
        <w:t xml:space="preserve"> </w:t>
      </w:r>
      <w:r w:rsidRPr="00E16C82">
        <w:t>equal rights to protection</w:t>
      </w:r>
    </w:p>
    <w:p w14:paraId="3CB68459" w14:textId="5838601C" w:rsidR="001C1373" w:rsidRPr="00E16C82" w:rsidRDefault="00235680" w:rsidP="00555A10">
      <w:pPr>
        <w:pStyle w:val="ListParagraph"/>
        <w:numPr>
          <w:ilvl w:val="0"/>
          <w:numId w:val="3"/>
        </w:numPr>
        <w:tabs>
          <w:tab w:val="left" w:pos="1389"/>
        </w:tabs>
        <w:spacing w:line="269" w:lineRule="exact"/>
        <w:jc w:val="both"/>
      </w:pPr>
      <w:r w:rsidRPr="00E16C82">
        <w:t>Pupils</w:t>
      </w:r>
      <w:r w:rsidRPr="00E16C82">
        <w:rPr>
          <w:spacing w:val="-7"/>
        </w:rPr>
        <w:t xml:space="preserve"> </w:t>
      </w:r>
      <w:r w:rsidRPr="00E16C82">
        <w:t>and</w:t>
      </w:r>
      <w:r w:rsidRPr="00E16C82">
        <w:rPr>
          <w:spacing w:val="-5"/>
        </w:rPr>
        <w:t xml:space="preserve"> </w:t>
      </w:r>
      <w:r w:rsidRPr="00E16C82">
        <w:t>staff</w:t>
      </w:r>
      <w:r w:rsidRPr="00E16C82">
        <w:rPr>
          <w:spacing w:val="-7"/>
        </w:rPr>
        <w:t xml:space="preserve"> </w:t>
      </w:r>
      <w:r w:rsidRPr="00E16C82">
        <w:t>involved</w:t>
      </w:r>
      <w:r w:rsidRPr="00E16C82">
        <w:rPr>
          <w:spacing w:val="-7"/>
        </w:rPr>
        <w:t xml:space="preserve"> </w:t>
      </w:r>
      <w:r w:rsidRPr="00E16C82">
        <w:t>in</w:t>
      </w:r>
      <w:r w:rsidRPr="00E16C82">
        <w:rPr>
          <w:spacing w:val="-5"/>
        </w:rPr>
        <w:t xml:space="preserve"> </w:t>
      </w:r>
      <w:r w:rsidRPr="00E16C82">
        <w:t>child</w:t>
      </w:r>
      <w:r w:rsidRPr="00E16C82">
        <w:rPr>
          <w:spacing w:val="-6"/>
        </w:rPr>
        <w:t xml:space="preserve"> </w:t>
      </w:r>
      <w:r w:rsidRPr="00E16C82">
        <w:t>protection</w:t>
      </w:r>
      <w:r w:rsidRPr="00E16C82">
        <w:rPr>
          <w:spacing w:val="-5"/>
        </w:rPr>
        <w:t xml:space="preserve"> </w:t>
      </w:r>
      <w:r w:rsidRPr="00E16C82">
        <w:t>issues</w:t>
      </w:r>
      <w:r w:rsidRPr="00E16C82">
        <w:rPr>
          <w:spacing w:val="-8"/>
        </w:rPr>
        <w:t xml:space="preserve"> </w:t>
      </w:r>
      <w:r w:rsidRPr="00E16C82">
        <w:t>will</w:t>
      </w:r>
      <w:r w:rsidRPr="00E16C82">
        <w:rPr>
          <w:spacing w:val="-5"/>
        </w:rPr>
        <w:t xml:space="preserve"> </w:t>
      </w:r>
      <w:r w:rsidRPr="00E16C82">
        <w:t>receive</w:t>
      </w:r>
      <w:r w:rsidRPr="00E16C82">
        <w:rPr>
          <w:spacing w:val="-5"/>
        </w:rPr>
        <w:t xml:space="preserve"> </w:t>
      </w:r>
      <w:r w:rsidRPr="00E16C82">
        <w:t>appropriate</w:t>
      </w:r>
      <w:r w:rsidRPr="00E16C82">
        <w:rPr>
          <w:spacing w:val="-9"/>
        </w:rPr>
        <w:t xml:space="preserve"> </w:t>
      </w:r>
      <w:r w:rsidRPr="00E16C82">
        <w:rPr>
          <w:spacing w:val="-2"/>
        </w:rPr>
        <w:t>support</w:t>
      </w:r>
    </w:p>
    <w:p w14:paraId="1B641047" w14:textId="77777777" w:rsidR="001C1373" w:rsidRPr="00E16C82" w:rsidRDefault="001C1373" w:rsidP="00B816C6">
      <w:pPr>
        <w:spacing w:line="269" w:lineRule="exact"/>
        <w:ind w:left="426"/>
        <w:jc w:val="both"/>
        <w:rPr>
          <w:rFonts w:ascii="Arial" w:hAnsi="Arial" w:cs="Arial"/>
        </w:rPr>
      </w:pPr>
    </w:p>
    <w:p w14:paraId="3CB6845B" w14:textId="77777777" w:rsidR="001C1373" w:rsidRPr="00E16C82" w:rsidRDefault="00235680" w:rsidP="00B816C6">
      <w:pPr>
        <w:jc w:val="both"/>
        <w:rPr>
          <w:rFonts w:ascii="Arial" w:hAnsi="Arial" w:cs="Arial"/>
          <w:b/>
          <w:bCs/>
        </w:rPr>
      </w:pPr>
      <w:r w:rsidRPr="00E16C82">
        <w:rPr>
          <w:rFonts w:ascii="Arial" w:hAnsi="Arial" w:cs="Arial"/>
          <w:b/>
          <w:bCs/>
        </w:rPr>
        <w:t>Policy</w:t>
      </w:r>
      <w:r w:rsidRPr="00E16C82">
        <w:rPr>
          <w:rFonts w:ascii="Arial" w:hAnsi="Arial" w:cs="Arial"/>
          <w:b/>
          <w:bCs/>
          <w:spacing w:val="-3"/>
        </w:rPr>
        <w:t xml:space="preserve"> </w:t>
      </w:r>
      <w:r w:rsidRPr="00E16C82">
        <w:rPr>
          <w:rFonts w:ascii="Arial" w:hAnsi="Arial" w:cs="Arial"/>
          <w:b/>
          <w:bCs/>
          <w:spacing w:val="-4"/>
        </w:rPr>
        <w:t>aims</w:t>
      </w:r>
    </w:p>
    <w:p w14:paraId="3CB6845C" w14:textId="77777777" w:rsidR="001C1373" w:rsidRPr="00E16C82" w:rsidRDefault="00235680" w:rsidP="00555A10">
      <w:pPr>
        <w:pStyle w:val="ListParagraph"/>
        <w:numPr>
          <w:ilvl w:val="0"/>
          <w:numId w:val="3"/>
        </w:numPr>
        <w:tabs>
          <w:tab w:val="left" w:pos="1388"/>
          <w:tab w:val="left" w:pos="1389"/>
        </w:tabs>
        <w:spacing w:line="269" w:lineRule="exact"/>
        <w:jc w:val="both"/>
      </w:pPr>
      <w:r w:rsidRPr="00E16C82">
        <w:t>To provide all Trust staff with the necessary training and information to enable them to meet their child protection responsibilities</w:t>
      </w:r>
    </w:p>
    <w:p w14:paraId="3CB6845D" w14:textId="77777777" w:rsidR="001C1373" w:rsidRPr="00E16C82" w:rsidRDefault="00235680" w:rsidP="00555A10">
      <w:pPr>
        <w:pStyle w:val="ListParagraph"/>
        <w:numPr>
          <w:ilvl w:val="0"/>
          <w:numId w:val="3"/>
        </w:numPr>
        <w:tabs>
          <w:tab w:val="left" w:pos="1388"/>
          <w:tab w:val="left" w:pos="1389"/>
        </w:tabs>
        <w:spacing w:line="269" w:lineRule="exact"/>
        <w:jc w:val="both"/>
      </w:pPr>
      <w:r w:rsidRPr="00E16C82">
        <w:t>To ensure consistent good practice</w:t>
      </w:r>
    </w:p>
    <w:p w14:paraId="3CB6845E" w14:textId="1E8D2570" w:rsidR="001C1373" w:rsidRPr="00E16C82" w:rsidRDefault="00235680" w:rsidP="00555A10">
      <w:pPr>
        <w:pStyle w:val="ListParagraph"/>
        <w:numPr>
          <w:ilvl w:val="0"/>
          <w:numId w:val="3"/>
        </w:numPr>
        <w:tabs>
          <w:tab w:val="left" w:pos="1388"/>
          <w:tab w:val="left" w:pos="1389"/>
        </w:tabs>
        <w:spacing w:line="269" w:lineRule="exact"/>
        <w:jc w:val="both"/>
      </w:pPr>
      <w:r w:rsidRPr="00E16C82">
        <w:t xml:space="preserve">To demonstrate the Trust’s commitment </w:t>
      </w:r>
      <w:r w:rsidR="00F8233E" w:rsidRPr="00E16C82">
        <w:t>regarding</w:t>
      </w:r>
      <w:r w:rsidRPr="00E16C82">
        <w:t xml:space="preserve"> safeguarding and child protection to pupils, parents, and other partners</w:t>
      </w:r>
    </w:p>
    <w:p w14:paraId="3CB6845F" w14:textId="77777777" w:rsidR="001C1373" w:rsidRPr="00E16C82" w:rsidRDefault="00235680" w:rsidP="00555A10">
      <w:pPr>
        <w:pStyle w:val="ListParagraph"/>
        <w:numPr>
          <w:ilvl w:val="0"/>
          <w:numId w:val="3"/>
        </w:numPr>
        <w:tabs>
          <w:tab w:val="left" w:pos="1388"/>
          <w:tab w:val="left" w:pos="1389"/>
        </w:tabs>
        <w:spacing w:line="269" w:lineRule="exact"/>
        <w:jc w:val="both"/>
      </w:pPr>
      <w:r w:rsidRPr="00E16C82">
        <w:t>To contribute to the Trust’s safeguarding portfolio</w:t>
      </w:r>
    </w:p>
    <w:p w14:paraId="3CB68460" w14:textId="77777777" w:rsidR="001C1373" w:rsidRPr="00E16C82" w:rsidRDefault="001C1373" w:rsidP="00B816C6">
      <w:pPr>
        <w:pStyle w:val="BodyText"/>
        <w:ind w:left="426"/>
        <w:jc w:val="both"/>
        <w:rPr>
          <w:sz w:val="37"/>
        </w:rPr>
      </w:pPr>
    </w:p>
    <w:p w14:paraId="3CB68462" w14:textId="660F9EE1" w:rsidR="001C1373" w:rsidRPr="00E16C82" w:rsidRDefault="0098724A" w:rsidP="00B816C6">
      <w:pPr>
        <w:jc w:val="both"/>
        <w:rPr>
          <w:rFonts w:ascii="Arial" w:hAnsi="Arial" w:cs="Arial"/>
          <w:bCs/>
          <w:spacing w:val="-4"/>
        </w:rPr>
      </w:pPr>
      <w:r w:rsidRPr="00E16C82">
        <w:rPr>
          <w:rFonts w:ascii="Arial" w:hAnsi="Arial" w:cs="Arial"/>
          <w:b/>
        </w:rPr>
        <w:t xml:space="preserve">Keeping Children Safe in Education </w:t>
      </w:r>
      <w:r w:rsidR="00A453C3" w:rsidRPr="00E16C82">
        <w:rPr>
          <w:rFonts w:ascii="Arial" w:hAnsi="Arial" w:cs="Arial"/>
          <w:bCs/>
        </w:rPr>
        <w:t>defines s</w:t>
      </w:r>
      <w:r w:rsidR="00235680" w:rsidRPr="00E16C82">
        <w:rPr>
          <w:rFonts w:ascii="Arial" w:hAnsi="Arial" w:cs="Arial"/>
          <w:bCs/>
        </w:rPr>
        <w:t>afeguarding</w:t>
      </w:r>
      <w:r w:rsidR="00235680" w:rsidRPr="00E16C82">
        <w:rPr>
          <w:rFonts w:ascii="Arial" w:hAnsi="Arial" w:cs="Arial"/>
          <w:bCs/>
          <w:spacing w:val="-4"/>
        </w:rPr>
        <w:t xml:space="preserve"> </w:t>
      </w:r>
      <w:r w:rsidR="00A453C3" w:rsidRPr="00E16C82">
        <w:rPr>
          <w:rFonts w:ascii="Arial" w:hAnsi="Arial" w:cs="Arial"/>
          <w:bCs/>
          <w:spacing w:val="-4"/>
        </w:rPr>
        <w:t>as</w:t>
      </w:r>
      <w:r w:rsidR="00235680" w:rsidRPr="00E16C82">
        <w:rPr>
          <w:rFonts w:ascii="Arial" w:hAnsi="Arial" w:cs="Arial"/>
          <w:bCs/>
          <w:spacing w:val="-4"/>
        </w:rPr>
        <w:t>:</w:t>
      </w:r>
    </w:p>
    <w:p w14:paraId="69DB5D0C" w14:textId="72DB3F26" w:rsidR="00990E7B" w:rsidRPr="00E16C82" w:rsidRDefault="00A453C3" w:rsidP="00555A10">
      <w:pPr>
        <w:pStyle w:val="ListParagraph"/>
        <w:numPr>
          <w:ilvl w:val="0"/>
          <w:numId w:val="29"/>
        </w:numPr>
        <w:jc w:val="both"/>
      </w:pPr>
      <w:r w:rsidRPr="00E16C82">
        <w:t>p</w:t>
      </w:r>
      <w:r w:rsidR="00A45175" w:rsidRPr="00E16C82">
        <w:t xml:space="preserve">roviding help and support to meet the needs of children </w:t>
      </w:r>
      <w:r w:rsidR="001E310A" w:rsidRPr="00E16C82">
        <w:t>as soon as problems emerge.</w:t>
      </w:r>
    </w:p>
    <w:p w14:paraId="3CB68463" w14:textId="68F7756A" w:rsidR="001C1373" w:rsidRPr="00E16C82" w:rsidRDefault="00235680" w:rsidP="00555A10">
      <w:pPr>
        <w:pStyle w:val="ListParagraph"/>
        <w:numPr>
          <w:ilvl w:val="0"/>
          <w:numId w:val="3"/>
        </w:numPr>
        <w:tabs>
          <w:tab w:val="left" w:pos="1400"/>
          <w:tab w:val="left" w:pos="1401"/>
        </w:tabs>
        <w:spacing w:line="269" w:lineRule="exact"/>
        <w:jc w:val="both"/>
      </w:pPr>
      <w:r w:rsidRPr="00E16C82">
        <w:t>protecting</w:t>
      </w:r>
      <w:r w:rsidRPr="00E16C82">
        <w:rPr>
          <w:spacing w:val="-7"/>
        </w:rPr>
        <w:t xml:space="preserve"> </w:t>
      </w:r>
      <w:r w:rsidRPr="00E16C82">
        <w:t>children</w:t>
      </w:r>
      <w:r w:rsidRPr="00E16C82">
        <w:rPr>
          <w:spacing w:val="-9"/>
        </w:rPr>
        <w:t xml:space="preserve"> </w:t>
      </w:r>
      <w:r w:rsidRPr="00E16C82">
        <w:t>from</w:t>
      </w:r>
      <w:r w:rsidRPr="00E16C82">
        <w:rPr>
          <w:spacing w:val="-9"/>
        </w:rPr>
        <w:t xml:space="preserve"> </w:t>
      </w:r>
      <w:r w:rsidRPr="00E16C82">
        <w:rPr>
          <w:spacing w:val="-2"/>
        </w:rPr>
        <w:t>maltreatment</w:t>
      </w:r>
      <w:r w:rsidR="00947495" w:rsidRPr="00E16C82">
        <w:rPr>
          <w:spacing w:val="-2"/>
        </w:rPr>
        <w:t xml:space="preserve">, whether this is </w:t>
      </w:r>
      <w:r w:rsidR="00726645" w:rsidRPr="00E16C82">
        <w:rPr>
          <w:spacing w:val="-2"/>
        </w:rPr>
        <w:t>within or outside the home, including online.</w:t>
      </w:r>
    </w:p>
    <w:p w14:paraId="3CB68464" w14:textId="77777777" w:rsidR="001C1373" w:rsidRPr="00E16C82" w:rsidRDefault="00235680" w:rsidP="00555A10">
      <w:pPr>
        <w:pStyle w:val="ListParagraph"/>
        <w:numPr>
          <w:ilvl w:val="0"/>
          <w:numId w:val="3"/>
        </w:numPr>
        <w:tabs>
          <w:tab w:val="left" w:pos="1400"/>
          <w:tab w:val="left" w:pos="1401"/>
        </w:tabs>
        <w:spacing w:line="269" w:lineRule="exact"/>
        <w:jc w:val="both"/>
      </w:pPr>
      <w:r w:rsidRPr="00E16C82">
        <w:t>preventing impairment of children’s mental and physical health or development</w:t>
      </w:r>
    </w:p>
    <w:p w14:paraId="3CB68465" w14:textId="77777777" w:rsidR="001C1373" w:rsidRPr="00E16C82" w:rsidRDefault="00235680" w:rsidP="00555A10">
      <w:pPr>
        <w:pStyle w:val="ListParagraph"/>
        <w:numPr>
          <w:ilvl w:val="0"/>
          <w:numId w:val="3"/>
        </w:numPr>
        <w:tabs>
          <w:tab w:val="left" w:pos="1400"/>
          <w:tab w:val="left" w:pos="1401"/>
        </w:tabs>
        <w:spacing w:line="269" w:lineRule="exact"/>
        <w:jc w:val="both"/>
      </w:pPr>
      <w:r w:rsidRPr="00E16C82">
        <w:t>ensuring that children grow up in circumstances consistent with the provision of safe and effective care</w:t>
      </w:r>
    </w:p>
    <w:p w14:paraId="3CB68466" w14:textId="77777777" w:rsidR="001C1373" w:rsidRPr="00E16C82" w:rsidRDefault="00235680" w:rsidP="00555A10">
      <w:pPr>
        <w:pStyle w:val="ListParagraph"/>
        <w:numPr>
          <w:ilvl w:val="0"/>
          <w:numId w:val="3"/>
        </w:numPr>
        <w:tabs>
          <w:tab w:val="left" w:pos="1400"/>
          <w:tab w:val="left" w:pos="1401"/>
        </w:tabs>
        <w:spacing w:line="269" w:lineRule="exact"/>
        <w:jc w:val="both"/>
      </w:pPr>
      <w:r w:rsidRPr="00E16C82">
        <w:t>taking action to enable all children to have the best outcomes</w:t>
      </w:r>
    </w:p>
    <w:p w14:paraId="764B9683" w14:textId="77777777" w:rsidR="00834CC3" w:rsidRPr="00E16C82" w:rsidRDefault="00834CC3" w:rsidP="00B816C6">
      <w:pPr>
        <w:pStyle w:val="BodyText"/>
        <w:spacing w:line="254" w:lineRule="auto"/>
        <w:ind w:left="0"/>
        <w:jc w:val="both"/>
        <w:rPr>
          <w:b/>
        </w:rPr>
      </w:pPr>
    </w:p>
    <w:p w14:paraId="666A276C" w14:textId="77777777" w:rsidR="00834CC3" w:rsidRPr="00E16C82" w:rsidRDefault="00834CC3" w:rsidP="00B816C6">
      <w:pPr>
        <w:pStyle w:val="BodyText"/>
        <w:spacing w:line="254" w:lineRule="auto"/>
        <w:ind w:left="0"/>
        <w:jc w:val="both"/>
        <w:rPr>
          <w:b/>
        </w:rPr>
      </w:pPr>
    </w:p>
    <w:p w14:paraId="3CB68468" w14:textId="4CDA1BD2" w:rsidR="001C1373" w:rsidRPr="00E16C82" w:rsidRDefault="00235680" w:rsidP="00B816C6">
      <w:pPr>
        <w:pStyle w:val="BodyText"/>
        <w:spacing w:line="254" w:lineRule="auto"/>
        <w:ind w:left="0"/>
        <w:jc w:val="both"/>
      </w:pPr>
      <w:r w:rsidRPr="00E16C82">
        <w:rPr>
          <w:b/>
        </w:rPr>
        <w:t>Child protection</w:t>
      </w:r>
      <w:r w:rsidRPr="00E16C82">
        <w:t>: part of safeguarding and promoting welfare. This refers to the activity that is undertaken to protect specific children who are suffering, or likely to suffer, significant harm.</w:t>
      </w:r>
    </w:p>
    <w:p w14:paraId="5C2FF463" w14:textId="77777777" w:rsidR="00970EB6" w:rsidRPr="00E16C82" w:rsidRDefault="00970EB6" w:rsidP="00B816C6">
      <w:pPr>
        <w:pStyle w:val="BodyText"/>
        <w:spacing w:line="254" w:lineRule="auto"/>
        <w:ind w:left="0"/>
        <w:jc w:val="both"/>
      </w:pPr>
    </w:p>
    <w:p w14:paraId="3CB68469" w14:textId="47CBB18D" w:rsidR="001C1373" w:rsidRPr="00E16C82" w:rsidRDefault="00235680" w:rsidP="00B816C6">
      <w:pPr>
        <w:pStyle w:val="BodyText"/>
        <w:spacing w:line="259" w:lineRule="auto"/>
        <w:ind w:left="0"/>
        <w:jc w:val="both"/>
      </w:pPr>
      <w:r w:rsidRPr="00E16C82">
        <w:rPr>
          <w:b/>
        </w:rPr>
        <w:t xml:space="preserve">Abuse: </w:t>
      </w:r>
      <w:r w:rsidRPr="00E16C82">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r w:rsidR="00741351" w:rsidRPr="00E16C82">
        <w:t xml:space="preserve">, including where they see, hear or experience its effects. </w:t>
      </w:r>
      <w:r w:rsidRPr="00E16C82">
        <w:t>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686E6FEF" w14:textId="77777777" w:rsidR="00970EB6" w:rsidRPr="00E16C82" w:rsidRDefault="00970EB6" w:rsidP="00B816C6">
      <w:pPr>
        <w:pStyle w:val="BodyText"/>
        <w:spacing w:line="259" w:lineRule="auto"/>
        <w:ind w:left="0"/>
        <w:jc w:val="both"/>
      </w:pPr>
    </w:p>
    <w:p w14:paraId="3CB6846A" w14:textId="17A29C39" w:rsidR="001C1373" w:rsidRPr="00E16C82" w:rsidRDefault="00235680" w:rsidP="00D32249">
      <w:pPr>
        <w:pStyle w:val="BodyText"/>
        <w:spacing w:line="259" w:lineRule="auto"/>
        <w:ind w:left="0"/>
        <w:jc w:val="both"/>
      </w:pPr>
      <w:r w:rsidRPr="00E16C82">
        <w:rPr>
          <w:b/>
        </w:rPr>
        <w:t>Children:</w:t>
      </w:r>
      <w:r w:rsidRPr="00E16C82">
        <w:rPr>
          <w:b/>
          <w:spacing w:val="-3"/>
        </w:rPr>
        <w:t xml:space="preserve"> </w:t>
      </w:r>
      <w:r w:rsidR="00753366" w:rsidRPr="00E16C82">
        <w:t xml:space="preserve">Includes </w:t>
      </w:r>
      <w:r w:rsidR="00D55D86" w:rsidRPr="00E16C82">
        <w:t>everyone under the age of 18</w:t>
      </w:r>
      <w:r w:rsidRPr="00E16C82">
        <w:t>.</w:t>
      </w:r>
      <w:r w:rsidRPr="00E16C82">
        <w:rPr>
          <w:spacing w:val="-5"/>
        </w:rPr>
        <w:t xml:space="preserve"> </w:t>
      </w:r>
      <w:r w:rsidRPr="00E16C82">
        <w:t>The</w:t>
      </w:r>
      <w:r w:rsidRPr="00E16C82">
        <w:rPr>
          <w:spacing w:val="-6"/>
        </w:rPr>
        <w:t xml:space="preserve"> </w:t>
      </w:r>
      <w:r w:rsidRPr="00E16C82">
        <w:t>fact</w:t>
      </w:r>
      <w:r w:rsidRPr="00E16C82">
        <w:rPr>
          <w:spacing w:val="-3"/>
        </w:rPr>
        <w:t xml:space="preserve"> </w:t>
      </w:r>
      <w:r w:rsidRPr="00E16C82">
        <w:t>that</w:t>
      </w:r>
      <w:r w:rsidRPr="00E16C82">
        <w:rPr>
          <w:spacing w:val="-3"/>
        </w:rPr>
        <w:t xml:space="preserve"> </w:t>
      </w:r>
      <w:r w:rsidRPr="00E16C82">
        <w:t>a</w:t>
      </w:r>
      <w:r w:rsidRPr="00E16C82">
        <w:rPr>
          <w:spacing w:val="-6"/>
        </w:rPr>
        <w:t xml:space="preserve"> </w:t>
      </w:r>
      <w:r w:rsidRPr="00E16C82">
        <w:t>child</w:t>
      </w:r>
      <w:r w:rsidRPr="00E16C82">
        <w:rPr>
          <w:spacing w:val="-4"/>
        </w:rPr>
        <w:t xml:space="preserve"> </w:t>
      </w:r>
      <w:r w:rsidRPr="00E16C82">
        <w:t>has</w:t>
      </w:r>
      <w:r w:rsidRPr="00E16C82">
        <w:rPr>
          <w:spacing w:val="-4"/>
        </w:rPr>
        <w:t xml:space="preserve"> </w:t>
      </w:r>
      <w:r w:rsidRPr="00E16C82">
        <w:t>reached 16</w:t>
      </w:r>
      <w:r w:rsidRPr="00E16C82">
        <w:rPr>
          <w:spacing w:val="-16"/>
        </w:rPr>
        <w:t xml:space="preserve"> </w:t>
      </w:r>
      <w:r w:rsidRPr="00E16C82">
        <w:t>years</w:t>
      </w:r>
      <w:r w:rsidRPr="00E16C82">
        <w:rPr>
          <w:spacing w:val="-15"/>
        </w:rPr>
        <w:t xml:space="preserve"> </w:t>
      </w:r>
      <w:r w:rsidRPr="00E16C82">
        <w:t>of</w:t>
      </w:r>
      <w:r w:rsidRPr="00E16C82">
        <w:rPr>
          <w:spacing w:val="-15"/>
        </w:rPr>
        <w:t xml:space="preserve"> </w:t>
      </w:r>
      <w:r w:rsidRPr="00E16C82">
        <w:t>age,</w:t>
      </w:r>
      <w:r w:rsidRPr="00E16C82">
        <w:rPr>
          <w:spacing w:val="-14"/>
        </w:rPr>
        <w:t xml:space="preserve"> </w:t>
      </w:r>
      <w:r w:rsidRPr="00E16C82">
        <w:t>is</w:t>
      </w:r>
      <w:r w:rsidRPr="00E16C82">
        <w:rPr>
          <w:spacing w:val="-16"/>
        </w:rPr>
        <w:t xml:space="preserve"> </w:t>
      </w:r>
      <w:r w:rsidRPr="00E16C82">
        <w:t>living</w:t>
      </w:r>
      <w:r w:rsidRPr="00E16C82">
        <w:rPr>
          <w:spacing w:val="-13"/>
        </w:rPr>
        <w:t xml:space="preserve"> </w:t>
      </w:r>
      <w:r w:rsidRPr="00E16C82">
        <w:t>independently</w:t>
      </w:r>
      <w:r w:rsidRPr="00E16C82">
        <w:rPr>
          <w:spacing w:val="-14"/>
        </w:rPr>
        <w:t xml:space="preserve"> </w:t>
      </w:r>
      <w:r w:rsidRPr="00E16C82">
        <w:t>or</w:t>
      </w:r>
      <w:r w:rsidRPr="00E16C82">
        <w:rPr>
          <w:spacing w:val="-15"/>
        </w:rPr>
        <w:t xml:space="preserve"> </w:t>
      </w:r>
      <w:r w:rsidRPr="00E16C82">
        <w:t>is</w:t>
      </w:r>
      <w:r w:rsidRPr="00E16C82">
        <w:rPr>
          <w:spacing w:val="-13"/>
        </w:rPr>
        <w:t xml:space="preserve"> </w:t>
      </w:r>
      <w:r w:rsidRPr="00E16C82">
        <w:t>in</w:t>
      </w:r>
      <w:r w:rsidRPr="00E16C82">
        <w:rPr>
          <w:spacing w:val="-16"/>
        </w:rPr>
        <w:t xml:space="preserve"> </w:t>
      </w:r>
      <w:r w:rsidRPr="00E16C82">
        <w:t>further</w:t>
      </w:r>
      <w:r w:rsidRPr="00E16C82">
        <w:rPr>
          <w:spacing w:val="-13"/>
        </w:rPr>
        <w:t xml:space="preserve"> </w:t>
      </w:r>
      <w:r w:rsidRPr="00E16C82">
        <w:t>education,</w:t>
      </w:r>
      <w:r w:rsidRPr="00E16C82">
        <w:rPr>
          <w:spacing w:val="-15"/>
        </w:rPr>
        <w:t xml:space="preserve"> </w:t>
      </w:r>
      <w:r w:rsidRPr="00E16C82">
        <w:t>is</w:t>
      </w:r>
      <w:r w:rsidRPr="00E16C82">
        <w:rPr>
          <w:spacing w:val="-16"/>
        </w:rPr>
        <w:t xml:space="preserve"> </w:t>
      </w:r>
      <w:r w:rsidRPr="00E16C82">
        <w:t>a</w:t>
      </w:r>
      <w:r w:rsidRPr="00E16C82">
        <w:rPr>
          <w:spacing w:val="-15"/>
        </w:rPr>
        <w:t xml:space="preserve"> </w:t>
      </w:r>
      <w:r w:rsidRPr="00E16C82">
        <w:t>member</w:t>
      </w:r>
      <w:r w:rsidRPr="00E16C82">
        <w:rPr>
          <w:spacing w:val="-13"/>
        </w:rPr>
        <w:t xml:space="preserve"> </w:t>
      </w:r>
      <w:r w:rsidRPr="00E16C82">
        <w:t>of</w:t>
      </w:r>
      <w:r w:rsidRPr="00E16C82">
        <w:rPr>
          <w:spacing w:val="-15"/>
        </w:rPr>
        <w:t xml:space="preserve"> </w:t>
      </w:r>
      <w:r w:rsidRPr="00E16C82">
        <w:t>the</w:t>
      </w:r>
      <w:r w:rsidRPr="00E16C82">
        <w:rPr>
          <w:spacing w:val="-16"/>
        </w:rPr>
        <w:t xml:space="preserve"> </w:t>
      </w:r>
      <w:r w:rsidRPr="00E16C82">
        <w:t>armed</w:t>
      </w:r>
      <w:r w:rsidRPr="00E16C82">
        <w:rPr>
          <w:spacing w:val="-15"/>
        </w:rPr>
        <w:t xml:space="preserve"> </w:t>
      </w:r>
      <w:r w:rsidRPr="00E16C82">
        <w:t>forces, is in hospital or in custody in the secure estate, does not change their status or entitlements to services or protection.</w:t>
      </w:r>
    </w:p>
    <w:p w14:paraId="62A01554" w14:textId="77777777" w:rsidR="00CE5A34" w:rsidRPr="00E16C82" w:rsidRDefault="00CE5A34" w:rsidP="00D32249">
      <w:pPr>
        <w:pStyle w:val="BodyText"/>
        <w:spacing w:line="259" w:lineRule="auto"/>
        <w:ind w:left="0"/>
        <w:jc w:val="both"/>
      </w:pPr>
    </w:p>
    <w:p w14:paraId="200E7173" w14:textId="77777777" w:rsidR="00C96533" w:rsidRPr="00E16C82" w:rsidRDefault="00C96533" w:rsidP="00C96533">
      <w:pPr>
        <w:pStyle w:val="Heading1"/>
        <w:tabs>
          <w:tab w:val="left" w:pos="732"/>
        </w:tabs>
        <w:ind w:left="12"/>
      </w:pPr>
      <w:bookmarkStart w:id="3" w:name="_Toc205887505"/>
      <w:r w:rsidRPr="00E16C82">
        <w:t>Early Years Foundation Stage Framework</w:t>
      </w:r>
      <w:bookmarkEnd w:id="3"/>
    </w:p>
    <w:p w14:paraId="09960345" w14:textId="77777777" w:rsidR="00CE5A34" w:rsidRPr="00E16C82" w:rsidRDefault="00CE5A34" w:rsidP="00D32249">
      <w:pPr>
        <w:pStyle w:val="BodyText"/>
        <w:spacing w:line="259" w:lineRule="auto"/>
        <w:ind w:left="0"/>
        <w:jc w:val="both"/>
      </w:pPr>
    </w:p>
    <w:p w14:paraId="76E426C2" w14:textId="4ED02AD4" w:rsidR="00CE5A34" w:rsidRPr="00E16C82" w:rsidRDefault="00CE5A34" w:rsidP="00CE5A34">
      <w:pPr>
        <w:pStyle w:val="BodyText"/>
        <w:spacing w:line="259" w:lineRule="auto"/>
        <w:ind w:left="0"/>
        <w:jc w:val="both"/>
      </w:pPr>
      <w:r w:rsidRPr="00E16C82">
        <w:t xml:space="preserve">Children learn best when they are healthy, safe, secure, when their individual needs are met, and when they have positive relationships with the people caring for them. Trust schools </w:t>
      </w:r>
      <w:r w:rsidR="00C96533" w:rsidRPr="00E16C82">
        <w:t xml:space="preserve">all have </w:t>
      </w:r>
      <w:r w:rsidRPr="00E16C82">
        <w:t xml:space="preserve">Early Years settings </w:t>
      </w:r>
      <w:r w:rsidR="00C3110B" w:rsidRPr="00E16C82">
        <w:t xml:space="preserve">and understand they </w:t>
      </w:r>
      <w:r w:rsidRPr="00E16C82">
        <w:t>must adhere to the Early Years Foundation Stage Framework, which makes specific reference to the following:</w:t>
      </w:r>
    </w:p>
    <w:p w14:paraId="7EF112BF" w14:textId="77777777" w:rsidR="00C3110B" w:rsidRPr="00E16C82" w:rsidRDefault="00C3110B" w:rsidP="00CE5A34">
      <w:pPr>
        <w:pStyle w:val="BodyText"/>
        <w:spacing w:line="259" w:lineRule="auto"/>
        <w:ind w:left="0"/>
        <w:jc w:val="both"/>
      </w:pPr>
    </w:p>
    <w:p w14:paraId="29AFD059" w14:textId="2ADFFAC7" w:rsidR="00CE5A34" w:rsidRPr="00E16C82" w:rsidRDefault="00CE5A34" w:rsidP="00555A10">
      <w:pPr>
        <w:pStyle w:val="ListParagraph"/>
        <w:numPr>
          <w:ilvl w:val="0"/>
          <w:numId w:val="29"/>
        </w:numPr>
        <w:jc w:val="both"/>
      </w:pPr>
      <w:r w:rsidRPr="00E16C82">
        <w:t>Staff: child ratios - 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14:paraId="58D8A126" w14:textId="5AF4EB1C" w:rsidR="00CE5A34" w:rsidRPr="00E16C82" w:rsidRDefault="00CE5A34" w:rsidP="00555A10">
      <w:pPr>
        <w:pStyle w:val="ListParagraph"/>
        <w:numPr>
          <w:ilvl w:val="0"/>
          <w:numId w:val="29"/>
        </w:numPr>
        <w:jc w:val="both"/>
      </w:pPr>
      <w:r w:rsidRPr="00E16C82">
        <w:t>Food and drink facilities – Schools must obtain allergy information. Whilst children are eating there should always be a member of staff in the room with a valid paediatric first aid certificate. Children must always be within sight and hearing of a member of staff whilst eating. When a child experiences a choking incident that requires intervention, providers should record details of where and how the child choked and parents and/or carers made aware.</w:t>
      </w:r>
    </w:p>
    <w:p w14:paraId="09AB1F33" w14:textId="5F45D517" w:rsidR="00CE5A34" w:rsidRPr="00E16C82" w:rsidRDefault="00CE5A34" w:rsidP="00555A10">
      <w:pPr>
        <w:pStyle w:val="ListParagraph"/>
        <w:numPr>
          <w:ilvl w:val="0"/>
          <w:numId w:val="29"/>
        </w:numPr>
        <w:jc w:val="both"/>
      </w:pPr>
      <w:r w:rsidRPr="00E16C82">
        <w:t>Toilet and intimate hygiene – adequate facilities and resources must be available as described in</w:t>
      </w:r>
      <w:r w:rsidR="3ED60F4F" w:rsidRPr="00E16C82">
        <w:t xml:space="preserve"> the</w:t>
      </w:r>
      <w:r w:rsidRPr="00E16C82">
        <w:t xml:space="preserve"> </w:t>
      </w:r>
      <w:r w:rsidR="00F26197" w:rsidRPr="00E16C82">
        <w:t>individual school</w:t>
      </w:r>
      <w:r w:rsidRPr="00E16C82">
        <w:t xml:space="preserve"> Intimate Care Policy.</w:t>
      </w:r>
    </w:p>
    <w:p w14:paraId="04D8ACB1" w14:textId="4419DBA4" w:rsidR="00CE5A34" w:rsidRPr="00E16C82" w:rsidRDefault="00CE5A34" w:rsidP="00555A10">
      <w:pPr>
        <w:pStyle w:val="ListParagraph"/>
        <w:numPr>
          <w:ilvl w:val="0"/>
          <w:numId w:val="29"/>
        </w:numPr>
        <w:jc w:val="both"/>
      </w:pPr>
      <w:r w:rsidRPr="00E16C82">
        <w:t xml:space="preserve">Safeguarding training Annex C </w:t>
      </w:r>
      <w:r w:rsidR="00805543" w:rsidRPr="00E16C82">
        <w:t>–</w:t>
      </w:r>
      <w:r w:rsidRPr="00E16C82">
        <w:t xml:space="preserve"> </w:t>
      </w:r>
      <w:r w:rsidR="00805543" w:rsidRPr="00E16C82">
        <w:t>early years practitioners</w:t>
      </w:r>
      <w:r w:rsidRPr="00E16C82">
        <w:t xml:space="preserve"> must </w:t>
      </w:r>
      <w:r w:rsidR="00805543" w:rsidRPr="00E16C82">
        <w:t xml:space="preserve">be </w:t>
      </w:r>
      <w:r w:rsidRPr="00E16C82">
        <w:t>trained in line with the criteria set out in Annex C. This must be renewed every 2 years.</w:t>
      </w:r>
    </w:p>
    <w:p w14:paraId="6293FC50" w14:textId="12BB9127" w:rsidR="00CE5A34" w:rsidRPr="00E16C82" w:rsidRDefault="00CE5A34" w:rsidP="00555A10">
      <w:pPr>
        <w:pStyle w:val="ListParagraph"/>
        <w:numPr>
          <w:ilvl w:val="0"/>
          <w:numId w:val="29"/>
        </w:numPr>
        <w:jc w:val="both"/>
      </w:pPr>
      <w:r w:rsidRPr="00E16C82">
        <w:t>All staff who obtained a level 2 and/or level 3 qualification since 30 June 2016 must obtain a PFA qualification within three months of starting work in order to be included in the required</w:t>
      </w:r>
      <w:r w:rsidR="000E1576" w:rsidRPr="00E16C82">
        <w:t xml:space="preserve"> </w:t>
      </w:r>
      <w:r w:rsidRPr="00E16C82">
        <w:t xml:space="preserve">staff: child ratios at level 2 or level 3 in an </w:t>
      </w:r>
      <w:bookmarkStart w:id="4" w:name="_Int_g4geTjKZ"/>
      <w:r w:rsidRPr="00E16C82">
        <w:t>early years</w:t>
      </w:r>
      <w:bookmarkEnd w:id="4"/>
      <w:r w:rsidRPr="00E16C82">
        <w:t xml:space="preserve"> setting. To continue to be included in the ratio requirement the certificate must be renewed every 3 years.</w:t>
      </w:r>
    </w:p>
    <w:p w14:paraId="5E530B3C" w14:textId="5558889C" w:rsidR="008A5818" w:rsidRDefault="008A5818">
      <w:pPr>
        <w:rPr>
          <w:rFonts w:ascii="Arial" w:eastAsia="Arial" w:hAnsi="Arial" w:cs="Arial"/>
        </w:rPr>
      </w:pPr>
      <w:r>
        <w:br w:type="page"/>
      </w:r>
    </w:p>
    <w:p w14:paraId="3CB6846C" w14:textId="40683CC2" w:rsidR="001C1373" w:rsidRPr="0038246D" w:rsidRDefault="00216D61" w:rsidP="00D32249">
      <w:pPr>
        <w:pStyle w:val="Heading1"/>
        <w:spacing w:before="0"/>
      </w:pPr>
      <w:bookmarkStart w:id="5" w:name="_bookmark1"/>
      <w:bookmarkStart w:id="6" w:name="_Toc141859703"/>
      <w:bookmarkStart w:id="7" w:name="_Toc205887506"/>
      <w:bookmarkEnd w:id="5"/>
      <w:r w:rsidRPr="0038246D">
        <w:lastRenderedPageBreak/>
        <w:t xml:space="preserve">Key Information - </w:t>
      </w:r>
      <w:r w:rsidR="00944553" w:rsidRPr="0038246D">
        <w:t>R</w:t>
      </w:r>
      <w:r w:rsidR="00235680" w:rsidRPr="0038246D">
        <w:t>oles</w:t>
      </w:r>
      <w:r w:rsidR="00235680" w:rsidRPr="0038246D">
        <w:rPr>
          <w:spacing w:val="-4"/>
        </w:rPr>
        <w:t xml:space="preserve"> </w:t>
      </w:r>
      <w:r w:rsidR="00235680" w:rsidRPr="0038246D">
        <w:t>and</w:t>
      </w:r>
      <w:r w:rsidR="00235680" w:rsidRPr="0038246D">
        <w:rPr>
          <w:spacing w:val="-1"/>
        </w:rPr>
        <w:t xml:space="preserve"> </w:t>
      </w:r>
      <w:r w:rsidR="00235680" w:rsidRPr="0038246D">
        <w:rPr>
          <w:spacing w:val="-2"/>
        </w:rPr>
        <w:t>Responsibilities</w:t>
      </w:r>
      <w:bookmarkEnd w:id="6"/>
      <w:bookmarkEnd w:id="7"/>
    </w:p>
    <w:p w14:paraId="6CD7C6D5" w14:textId="5094C297" w:rsidR="00944553" w:rsidRPr="0038246D" w:rsidRDefault="00944553" w:rsidP="00D32249">
      <w:pPr>
        <w:pStyle w:val="BodyText"/>
        <w:ind w:left="426"/>
        <w:rPr>
          <w:b/>
          <w:sz w:val="20"/>
        </w:rPr>
      </w:pPr>
    </w:p>
    <w:p w14:paraId="74D6BC14" w14:textId="70D430A1" w:rsidR="00E06EF6" w:rsidRPr="0038246D" w:rsidRDefault="005E2D14" w:rsidP="00B816C6">
      <w:pPr>
        <w:pStyle w:val="BodyText"/>
        <w:ind w:left="0"/>
        <w:jc w:val="both"/>
        <w:rPr>
          <w:bCs/>
          <w:sz w:val="24"/>
        </w:rPr>
      </w:pPr>
      <w:r w:rsidRPr="0038246D">
        <w:rPr>
          <w:bCs/>
          <w:sz w:val="24"/>
        </w:rPr>
        <w:t xml:space="preserve">The Trust board and </w:t>
      </w:r>
      <w:r w:rsidR="00EA348C" w:rsidRPr="0038246D">
        <w:rPr>
          <w:bCs/>
          <w:sz w:val="24"/>
        </w:rPr>
        <w:t>g</w:t>
      </w:r>
      <w:r w:rsidR="001B7BA9" w:rsidRPr="0038246D">
        <w:rPr>
          <w:bCs/>
          <w:sz w:val="24"/>
        </w:rPr>
        <w:t xml:space="preserve">overning bodies </w:t>
      </w:r>
      <w:r w:rsidR="00EA348C" w:rsidRPr="0038246D">
        <w:rPr>
          <w:bCs/>
          <w:sz w:val="24"/>
        </w:rPr>
        <w:t xml:space="preserve">have a strategic </w:t>
      </w:r>
      <w:r w:rsidR="00187058" w:rsidRPr="0038246D">
        <w:rPr>
          <w:bCs/>
          <w:sz w:val="24"/>
        </w:rPr>
        <w:t xml:space="preserve">leadership responsibility for their </w:t>
      </w:r>
      <w:r w:rsidR="00B66B58" w:rsidRPr="0038246D">
        <w:rPr>
          <w:bCs/>
          <w:sz w:val="24"/>
        </w:rPr>
        <w:t>school’s</w:t>
      </w:r>
      <w:r w:rsidR="00187058" w:rsidRPr="0038246D">
        <w:rPr>
          <w:bCs/>
          <w:sz w:val="24"/>
        </w:rPr>
        <w:t xml:space="preserve"> safeguarding arrangements</w:t>
      </w:r>
      <w:r w:rsidR="00236305" w:rsidRPr="0038246D">
        <w:rPr>
          <w:bCs/>
          <w:sz w:val="24"/>
        </w:rPr>
        <w:t>, as such, they</w:t>
      </w:r>
      <w:r w:rsidR="00187058" w:rsidRPr="0038246D">
        <w:rPr>
          <w:bCs/>
          <w:sz w:val="24"/>
        </w:rPr>
        <w:t xml:space="preserve"> must </w:t>
      </w:r>
      <w:r w:rsidR="00B66B58" w:rsidRPr="0038246D">
        <w:rPr>
          <w:bCs/>
          <w:sz w:val="24"/>
        </w:rPr>
        <w:t>ensure</w:t>
      </w:r>
      <w:r w:rsidR="00187058" w:rsidRPr="0038246D">
        <w:rPr>
          <w:bCs/>
          <w:sz w:val="24"/>
        </w:rPr>
        <w:t xml:space="preserve"> </w:t>
      </w:r>
      <w:r w:rsidR="00D936CA" w:rsidRPr="0038246D">
        <w:rPr>
          <w:bCs/>
          <w:sz w:val="24"/>
        </w:rPr>
        <w:t>that th</w:t>
      </w:r>
      <w:r w:rsidR="009F060A" w:rsidRPr="0038246D">
        <w:rPr>
          <w:bCs/>
          <w:sz w:val="24"/>
        </w:rPr>
        <w:t>e policies and procedures are understood and followed by staff</w:t>
      </w:r>
      <w:r w:rsidR="002C372D" w:rsidRPr="0038246D">
        <w:rPr>
          <w:bCs/>
          <w:sz w:val="24"/>
        </w:rPr>
        <w:t xml:space="preserve">, and schools </w:t>
      </w:r>
      <w:r w:rsidR="00187058" w:rsidRPr="0038246D">
        <w:rPr>
          <w:bCs/>
          <w:sz w:val="24"/>
        </w:rPr>
        <w:t xml:space="preserve">comply with their duties </w:t>
      </w:r>
      <w:r w:rsidR="00B66B58" w:rsidRPr="0038246D">
        <w:rPr>
          <w:bCs/>
          <w:sz w:val="24"/>
        </w:rPr>
        <w:t>under legislation</w:t>
      </w:r>
      <w:r w:rsidR="00992145" w:rsidRPr="0038246D">
        <w:rPr>
          <w:bCs/>
          <w:sz w:val="24"/>
        </w:rPr>
        <w:t>.</w:t>
      </w:r>
    </w:p>
    <w:p w14:paraId="75B39A0D" w14:textId="77777777" w:rsidR="007723C1" w:rsidRPr="0038246D" w:rsidRDefault="007723C1" w:rsidP="00B816C6">
      <w:pPr>
        <w:pStyle w:val="BodyText"/>
        <w:ind w:left="426"/>
        <w:jc w:val="both"/>
        <w:rPr>
          <w:bCs/>
          <w:sz w:val="24"/>
        </w:rPr>
      </w:pPr>
    </w:p>
    <w:p w14:paraId="6980A677" w14:textId="542524BF" w:rsidR="007723C1" w:rsidRPr="0038246D" w:rsidRDefault="00346E91" w:rsidP="00D57AE5">
      <w:pPr>
        <w:pStyle w:val="BodyText"/>
        <w:ind w:left="0"/>
        <w:jc w:val="both"/>
        <w:rPr>
          <w:bCs/>
          <w:sz w:val="24"/>
        </w:rPr>
      </w:pPr>
      <w:r w:rsidRPr="0038246D">
        <w:rPr>
          <w:bCs/>
          <w:sz w:val="24"/>
        </w:rPr>
        <w:t xml:space="preserve">Roles and responsibilities </w:t>
      </w:r>
      <w:r w:rsidR="007723C1" w:rsidRPr="0038246D">
        <w:rPr>
          <w:bCs/>
          <w:sz w:val="24"/>
        </w:rPr>
        <w:t xml:space="preserve">for </w:t>
      </w:r>
      <w:r w:rsidRPr="0038246D">
        <w:rPr>
          <w:bCs/>
          <w:sz w:val="24"/>
        </w:rPr>
        <w:t xml:space="preserve">key </w:t>
      </w:r>
      <w:r w:rsidR="00CC3C53" w:rsidRPr="0038246D">
        <w:rPr>
          <w:bCs/>
          <w:sz w:val="24"/>
        </w:rPr>
        <w:t>stakeholder</w:t>
      </w:r>
      <w:r w:rsidR="007723C1" w:rsidRPr="0038246D">
        <w:rPr>
          <w:bCs/>
          <w:sz w:val="24"/>
        </w:rPr>
        <w:t>s</w:t>
      </w:r>
      <w:r w:rsidRPr="0038246D">
        <w:rPr>
          <w:bCs/>
          <w:sz w:val="24"/>
        </w:rPr>
        <w:t xml:space="preserve"> can be found in </w:t>
      </w:r>
      <w:bookmarkStart w:id="8" w:name="Appendix_1"/>
      <w:r w:rsidR="00F3624A" w:rsidRPr="0038246D">
        <w:rPr>
          <w:bCs/>
          <w:sz w:val="24"/>
        </w:rPr>
        <w:fldChar w:fldCharType="begin"/>
      </w:r>
      <w:r w:rsidR="00B3214C" w:rsidRPr="0038246D">
        <w:rPr>
          <w:bCs/>
          <w:sz w:val="24"/>
        </w:rPr>
        <w:instrText>HYPERLINK  \l "_Appendix_1_–"</w:instrText>
      </w:r>
      <w:r w:rsidR="00F3624A" w:rsidRPr="0038246D">
        <w:rPr>
          <w:bCs/>
          <w:sz w:val="24"/>
        </w:rPr>
      </w:r>
      <w:r w:rsidR="00F3624A" w:rsidRPr="0038246D">
        <w:rPr>
          <w:bCs/>
          <w:sz w:val="24"/>
        </w:rPr>
        <w:fldChar w:fldCharType="separate"/>
      </w:r>
      <w:r w:rsidR="002233ED" w:rsidRPr="0038246D">
        <w:rPr>
          <w:rStyle w:val="Hyperlink"/>
          <w:bCs/>
          <w:sz w:val="24"/>
        </w:rPr>
        <w:t>appendix</w:t>
      </w:r>
      <w:r w:rsidR="007723C1" w:rsidRPr="0038246D">
        <w:rPr>
          <w:rStyle w:val="Hyperlink"/>
          <w:bCs/>
          <w:sz w:val="24"/>
        </w:rPr>
        <w:t xml:space="preserve"> </w:t>
      </w:r>
      <w:r w:rsidR="00922581" w:rsidRPr="0038246D">
        <w:rPr>
          <w:rStyle w:val="Hyperlink"/>
          <w:bCs/>
          <w:sz w:val="24"/>
        </w:rPr>
        <w:t>1</w:t>
      </w:r>
      <w:bookmarkEnd w:id="8"/>
      <w:r w:rsidR="00F3624A" w:rsidRPr="0038246D">
        <w:rPr>
          <w:bCs/>
          <w:sz w:val="24"/>
        </w:rPr>
        <w:fldChar w:fldCharType="end"/>
      </w:r>
      <w:r w:rsidR="007723C1" w:rsidRPr="0038246D">
        <w:rPr>
          <w:bCs/>
          <w:sz w:val="24"/>
        </w:rPr>
        <w:t xml:space="preserve"> and in the accompanying individual school suite of policies.</w:t>
      </w:r>
    </w:p>
    <w:p w14:paraId="11D3DAD7" w14:textId="77777777" w:rsidR="00944553" w:rsidRPr="0038246D" w:rsidRDefault="00944553" w:rsidP="00D32249">
      <w:pPr>
        <w:pStyle w:val="BodyText"/>
        <w:ind w:left="426"/>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40"/>
        <w:gridCol w:w="5189"/>
      </w:tblGrid>
      <w:tr w:rsidR="001C1373" w:rsidRPr="0038246D" w14:paraId="3CB68471" w14:textId="77777777" w:rsidTr="005269BB">
        <w:trPr>
          <w:trHeight w:val="506"/>
        </w:trPr>
        <w:tc>
          <w:tcPr>
            <w:tcW w:w="2512" w:type="pct"/>
          </w:tcPr>
          <w:p w14:paraId="15ED03C1" w14:textId="77777777" w:rsidR="001C1373" w:rsidRPr="0038246D" w:rsidRDefault="00235680" w:rsidP="00D32249">
            <w:pPr>
              <w:pStyle w:val="TableParagraph"/>
              <w:ind w:left="426"/>
              <w:rPr>
                <w:spacing w:val="-5"/>
              </w:rPr>
            </w:pPr>
            <w:r w:rsidRPr="0038246D">
              <w:t>The</w:t>
            </w:r>
            <w:r w:rsidRPr="0038246D">
              <w:rPr>
                <w:spacing w:val="-6"/>
              </w:rPr>
              <w:t xml:space="preserve"> </w:t>
            </w:r>
            <w:r w:rsidRPr="0038246D">
              <w:t>Chief</w:t>
            </w:r>
            <w:r w:rsidRPr="0038246D">
              <w:rPr>
                <w:spacing w:val="-4"/>
              </w:rPr>
              <w:t xml:space="preserve"> </w:t>
            </w:r>
            <w:r w:rsidRPr="0038246D">
              <w:t>Executive</w:t>
            </w:r>
            <w:r w:rsidRPr="0038246D">
              <w:rPr>
                <w:spacing w:val="-7"/>
              </w:rPr>
              <w:t xml:space="preserve"> </w:t>
            </w:r>
            <w:r w:rsidRPr="0038246D">
              <w:t>Officer</w:t>
            </w:r>
            <w:r w:rsidRPr="0038246D">
              <w:rPr>
                <w:spacing w:val="-4"/>
              </w:rPr>
              <w:t xml:space="preserve"> </w:t>
            </w:r>
            <w:r w:rsidRPr="0038246D">
              <w:rPr>
                <w:spacing w:val="-5"/>
              </w:rPr>
              <w:t>is</w:t>
            </w:r>
            <w:r w:rsidR="006E1494" w:rsidRPr="0038246D">
              <w:rPr>
                <w:spacing w:val="-5"/>
              </w:rPr>
              <w:t>:</w:t>
            </w:r>
          </w:p>
          <w:p w14:paraId="19C26725" w14:textId="77777777" w:rsidR="00DD50F6" w:rsidRPr="0038246D" w:rsidRDefault="00DD50F6" w:rsidP="00D32249">
            <w:pPr>
              <w:pStyle w:val="TableParagraph"/>
              <w:ind w:left="426"/>
              <w:rPr>
                <w:spacing w:val="-5"/>
              </w:rPr>
            </w:pPr>
          </w:p>
          <w:p w14:paraId="3CB6846F" w14:textId="6B5E7A55" w:rsidR="00DD50F6" w:rsidRPr="0038246D" w:rsidRDefault="00DD50F6" w:rsidP="00D32249">
            <w:pPr>
              <w:pStyle w:val="TableParagraph"/>
              <w:ind w:left="426"/>
            </w:pPr>
            <w:r w:rsidRPr="0038246D">
              <w:rPr>
                <w:spacing w:val="-5"/>
              </w:rPr>
              <w:t>Contact details:</w:t>
            </w:r>
          </w:p>
        </w:tc>
        <w:tc>
          <w:tcPr>
            <w:tcW w:w="2488" w:type="pct"/>
          </w:tcPr>
          <w:p w14:paraId="0A628A73" w14:textId="77777777" w:rsidR="001C1373" w:rsidRPr="0038246D" w:rsidRDefault="00235680" w:rsidP="00D32249">
            <w:pPr>
              <w:pStyle w:val="TableParagraph"/>
              <w:ind w:left="426"/>
              <w:rPr>
                <w:spacing w:val="-2"/>
                <w:u w:val="single"/>
              </w:rPr>
            </w:pPr>
            <w:r w:rsidRPr="0038246D">
              <w:rPr>
                <w:u w:val="single"/>
              </w:rPr>
              <w:t>Jane</w:t>
            </w:r>
            <w:r w:rsidRPr="0038246D">
              <w:rPr>
                <w:spacing w:val="-3"/>
                <w:u w:val="single"/>
              </w:rPr>
              <w:t xml:space="preserve"> </w:t>
            </w:r>
            <w:r w:rsidRPr="0038246D">
              <w:rPr>
                <w:spacing w:val="-2"/>
                <w:u w:val="single"/>
              </w:rPr>
              <w:t>Spence</w:t>
            </w:r>
          </w:p>
          <w:p w14:paraId="45266B79" w14:textId="77777777" w:rsidR="00DD50F6" w:rsidRPr="0038246D" w:rsidRDefault="00DD50F6" w:rsidP="00D32249">
            <w:pPr>
              <w:pStyle w:val="TableParagraph"/>
              <w:ind w:left="426"/>
              <w:rPr>
                <w:spacing w:val="-2"/>
                <w:u w:val="single"/>
              </w:rPr>
            </w:pPr>
          </w:p>
          <w:p w14:paraId="1FDF4163" w14:textId="77777777" w:rsidR="001A7BC0" w:rsidRPr="0038246D" w:rsidRDefault="001A7BC0" w:rsidP="001A7BC0">
            <w:pPr>
              <w:pStyle w:val="TableParagraph"/>
              <w:ind w:left="426"/>
              <w:rPr>
                <w:u w:val="single"/>
              </w:rPr>
            </w:pPr>
            <w:r w:rsidRPr="0038246D">
              <w:rPr>
                <w:u w:val="single"/>
              </w:rPr>
              <w:t>01642 777963</w:t>
            </w:r>
          </w:p>
          <w:p w14:paraId="4FC5105F" w14:textId="77777777" w:rsidR="001A7BC0" w:rsidRPr="0038246D" w:rsidRDefault="001A7BC0" w:rsidP="001A7BC0">
            <w:pPr>
              <w:pStyle w:val="TableParagraph"/>
              <w:ind w:left="426"/>
              <w:rPr>
                <w:u w:val="single"/>
              </w:rPr>
            </w:pPr>
          </w:p>
          <w:p w14:paraId="52DC434A" w14:textId="77777777" w:rsidR="001A7BC0" w:rsidRPr="0038246D" w:rsidRDefault="001A7BC0" w:rsidP="001A7BC0">
            <w:pPr>
              <w:pStyle w:val="TableParagraph"/>
              <w:ind w:left="426"/>
              <w:rPr>
                <w:u w:val="single"/>
              </w:rPr>
            </w:pPr>
            <w:r w:rsidRPr="0038246D">
              <w:rPr>
                <w:u w:val="single"/>
              </w:rPr>
              <w:t>Jane@galileotrust.co.uk</w:t>
            </w:r>
          </w:p>
          <w:p w14:paraId="3CB68470" w14:textId="6DF5DBB2" w:rsidR="003C0D69" w:rsidRPr="0038246D" w:rsidRDefault="003C0D69" w:rsidP="00F8233E">
            <w:pPr>
              <w:pStyle w:val="TableParagraph"/>
              <w:ind w:left="426"/>
            </w:pPr>
          </w:p>
        </w:tc>
      </w:tr>
      <w:tr w:rsidR="003C0D69" w:rsidRPr="0038246D" w14:paraId="3CB68477" w14:textId="77777777" w:rsidTr="005269BB">
        <w:trPr>
          <w:trHeight w:val="1098"/>
        </w:trPr>
        <w:tc>
          <w:tcPr>
            <w:tcW w:w="2512" w:type="pct"/>
          </w:tcPr>
          <w:p w14:paraId="7E15B91B" w14:textId="77777777" w:rsidR="003C0D69" w:rsidRPr="0038246D" w:rsidRDefault="003C0D69" w:rsidP="00D32249">
            <w:pPr>
              <w:pStyle w:val="TableParagraph"/>
              <w:ind w:left="426"/>
            </w:pPr>
            <w:r w:rsidRPr="0038246D">
              <w:t>The</w:t>
            </w:r>
            <w:r w:rsidRPr="0038246D">
              <w:rPr>
                <w:spacing w:val="-7"/>
              </w:rPr>
              <w:t xml:space="preserve"> </w:t>
            </w:r>
            <w:r w:rsidRPr="0038246D">
              <w:t>Trust</w:t>
            </w:r>
            <w:r w:rsidRPr="0038246D">
              <w:rPr>
                <w:spacing w:val="-5"/>
              </w:rPr>
              <w:t xml:space="preserve"> </w:t>
            </w:r>
            <w:r w:rsidRPr="0038246D">
              <w:t>Nominated</w:t>
            </w:r>
            <w:r w:rsidRPr="0038246D">
              <w:rPr>
                <w:spacing w:val="-7"/>
              </w:rPr>
              <w:t xml:space="preserve"> </w:t>
            </w:r>
            <w:r w:rsidRPr="0038246D">
              <w:t>Safeguarding</w:t>
            </w:r>
            <w:r w:rsidRPr="0038246D">
              <w:rPr>
                <w:spacing w:val="-7"/>
              </w:rPr>
              <w:t xml:space="preserve"> </w:t>
            </w:r>
            <w:r w:rsidRPr="0038246D">
              <w:t>Trustee</w:t>
            </w:r>
            <w:r w:rsidRPr="0038246D">
              <w:rPr>
                <w:spacing w:val="-8"/>
              </w:rPr>
              <w:t xml:space="preserve"> </w:t>
            </w:r>
            <w:r w:rsidRPr="0038246D">
              <w:rPr>
                <w:spacing w:val="-5"/>
              </w:rPr>
              <w:t>is:</w:t>
            </w:r>
          </w:p>
          <w:p w14:paraId="5E7F7623" w14:textId="77777777" w:rsidR="003C0D69" w:rsidRPr="0038246D" w:rsidRDefault="003C0D69" w:rsidP="00D32249">
            <w:pPr>
              <w:pStyle w:val="TableParagraph"/>
              <w:ind w:left="426"/>
            </w:pPr>
          </w:p>
          <w:p w14:paraId="3CB68475" w14:textId="26030FBC" w:rsidR="003C0D69" w:rsidRPr="0038246D" w:rsidRDefault="003C0D69" w:rsidP="00D32249">
            <w:pPr>
              <w:pStyle w:val="TableParagraph"/>
              <w:ind w:left="426"/>
            </w:pPr>
            <w:r w:rsidRPr="0038246D">
              <w:t>Contact details:</w:t>
            </w:r>
          </w:p>
        </w:tc>
        <w:tc>
          <w:tcPr>
            <w:tcW w:w="2488" w:type="pct"/>
          </w:tcPr>
          <w:p w14:paraId="41B24FC0" w14:textId="77777777" w:rsidR="003C0D69" w:rsidRPr="0038246D" w:rsidRDefault="003C0D69" w:rsidP="00D32249">
            <w:pPr>
              <w:pStyle w:val="TableParagraph"/>
              <w:ind w:left="426"/>
              <w:rPr>
                <w:spacing w:val="-4"/>
                <w:u w:val="single"/>
              </w:rPr>
            </w:pPr>
            <w:r w:rsidRPr="0038246D">
              <w:rPr>
                <w:u w:val="single"/>
              </w:rPr>
              <w:t>John</w:t>
            </w:r>
            <w:r w:rsidRPr="0038246D">
              <w:rPr>
                <w:spacing w:val="-3"/>
                <w:u w:val="single"/>
              </w:rPr>
              <w:t xml:space="preserve"> </w:t>
            </w:r>
            <w:r w:rsidRPr="0038246D">
              <w:rPr>
                <w:spacing w:val="-4"/>
                <w:u w:val="single"/>
              </w:rPr>
              <w:t>Hind</w:t>
            </w:r>
          </w:p>
          <w:p w14:paraId="5A50FD6C" w14:textId="77777777" w:rsidR="003C0D69" w:rsidRPr="0038246D" w:rsidRDefault="003C0D69" w:rsidP="00D32249">
            <w:pPr>
              <w:pStyle w:val="TableParagraph"/>
              <w:ind w:left="426"/>
            </w:pPr>
          </w:p>
          <w:p w14:paraId="3CB68476" w14:textId="3A7CE0A9" w:rsidR="003C0D69" w:rsidRPr="0038246D" w:rsidRDefault="00985AAB" w:rsidP="00D32249">
            <w:pPr>
              <w:pStyle w:val="TableParagraph"/>
              <w:ind w:left="426"/>
            </w:pPr>
            <w:r w:rsidRPr="0038246D">
              <w:t>john.hind@galileotrust.co.uk</w:t>
            </w:r>
          </w:p>
        </w:tc>
      </w:tr>
    </w:tbl>
    <w:p w14:paraId="0DAE410F" w14:textId="77777777" w:rsidR="0039180F" w:rsidRDefault="0039180F" w:rsidP="00D32249">
      <w:pPr>
        <w:spacing w:line="259" w:lineRule="auto"/>
        <w:ind w:left="426"/>
        <w:rPr>
          <w:rFonts w:ascii="Arial" w:hAnsi="Arial" w:cs="Arial"/>
        </w:rPr>
      </w:pPr>
    </w:p>
    <w:p w14:paraId="38A0D6F8" w14:textId="1E5A1131" w:rsidR="006152E3" w:rsidRPr="002B085F" w:rsidRDefault="00315F11" w:rsidP="0012494F">
      <w:pPr>
        <w:pStyle w:val="Heading2"/>
      </w:pPr>
      <w:bookmarkStart w:id="9" w:name="_Toc205887507"/>
      <w:r w:rsidRPr="002B085F">
        <w:t>Local Safeguarding Contact Nu</w:t>
      </w:r>
      <w:r w:rsidR="00847938" w:rsidRPr="002B085F">
        <w:t>mbers</w:t>
      </w:r>
      <w:bookmarkEnd w:id="9"/>
    </w:p>
    <w:p w14:paraId="0E74D5BC" w14:textId="77777777" w:rsidR="0012494F" w:rsidRPr="002B085F" w:rsidRDefault="0012494F" w:rsidP="0012494F">
      <w:pPr>
        <w:pStyle w:val="BodyText"/>
        <w:rPr>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2853"/>
        <w:gridCol w:w="3969"/>
      </w:tblGrid>
      <w:tr w:rsidR="0012494F" w:rsidRPr="002B085F" w14:paraId="68EDCF0B" w14:textId="77777777" w:rsidTr="00FF64D3">
        <w:trPr>
          <w:trHeight w:val="414"/>
        </w:trPr>
        <w:tc>
          <w:tcPr>
            <w:tcW w:w="3243" w:type="dxa"/>
          </w:tcPr>
          <w:p w14:paraId="33383AB4" w14:textId="0073C27F" w:rsidR="0012494F" w:rsidRPr="002B085F" w:rsidRDefault="0012494F" w:rsidP="008503F0">
            <w:pPr>
              <w:pStyle w:val="TableParagraph"/>
              <w:spacing w:before="71"/>
              <w:ind w:left="224" w:right="213"/>
              <w:jc w:val="center"/>
              <w:rPr>
                <w:b/>
              </w:rPr>
            </w:pPr>
            <w:r w:rsidRPr="002B085F">
              <w:rPr>
                <w:b/>
                <w:spacing w:val="-4"/>
              </w:rPr>
              <w:t>R</w:t>
            </w:r>
            <w:r w:rsidR="008914D9" w:rsidRPr="002B085F">
              <w:rPr>
                <w:b/>
                <w:spacing w:val="-4"/>
              </w:rPr>
              <w:t>ole</w:t>
            </w:r>
          </w:p>
        </w:tc>
        <w:tc>
          <w:tcPr>
            <w:tcW w:w="2853" w:type="dxa"/>
          </w:tcPr>
          <w:p w14:paraId="0F30E815" w14:textId="0BA0F45A" w:rsidR="0012494F" w:rsidRPr="002B085F" w:rsidRDefault="0012494F" w:rsidP="008503F0">
            <w:pPr>
              <w:pStyle w:val="TableParagraph"/>
              <w:spacing w:before="71"/>
              <w:ind w:left="977" w:right="967"/>
              <w:jc w:val="center"/>
              <w:rPr>
                <w:b/>
              </w:rPr>
            </w:pPr>
            <w:r w:rsidRPr="002B085F">
              <w:rPr>
                <w:b/>
                <w:spacing w:val="-4"/>
              </w:rPr>
              <w:t>N</w:t>
            </w:r>
            <w:r w:rsidR="009E50DA" w:rsidRPr="002B085F">
              <w:rPr>
                <w:b/>
                <w:spacing w:val="-4"/>
              </w:rPr>
              <w:t>ame</w:t>
            </w:r>
          </w:p>
        </w:tc>
        <w:tc>
          <w:tcPr>
            <w:tcW w:w="3969" w:type="dxa"/>
          </w:tcPr>
          <w:p w14:paraId="62441530" w14:textId="7D25C961" w:rsidR="0012494F" w:rsidRPr="002B085F" w:rsidRDefault="0012494F" w:rsidP="008503F0">
            <w:pPr>
              <w:pStyle w:val="TableParagraph"/>
              <w:spacing w:before="71"/>
              <w:ind w:left="997"/>
              <w:rPr>
                <w:b/>
              </w:rPr>
            </w:pPr>
            <w:r w:rsidRPr="002B085F">
              <w:rPr>
                <w:b/>
                <w:spacing w:val="-2"/>
              </w:rPr>
              <w:t>C</w:t>
            </w:r>
            <w:r w:rsidR="009E50DA" w:rsidRPr="002B085F">
              <w:rPr>
                <w:b/>
                <w:spacing w:val="-2"/>
              </w:rPr>
              <w:t xml:space="preserve">ontact </w:t>
            </w:r>
          </w:p>
        </w:tc>
      </w:tr>
      <w:tr w:rsidR="000A0DCB" w:rsidRPr="002B085F" w14:paraId="5C82A48C" w14:textId="77777777" w:rsidTr="00AF6EE8">
        <w:trPr>
          <w:trHeight w:val="443"/>
        </w:trPr>
        <w:tc>
          <w:tcPr>
            <w:tcW w:w="3243" w:type="dxa"/>
          </w:tcPr>
          <w:p w14:paraId="2A6E9A2E" w14:textId="77777777" w:rsidR="000A0DCB" w:rsidRPr="002B085F" w:rsidRDefault="000A0DCB" w:rsidP="000A0DCB">
            <w:pPr>
              <w:pStyle w:val="TableParagraph"/>
              <w:ind w:left="224" w:right="215"/>
              <w:jc w:val="center"/>
              <w:rPr>
                <w:spacing w:val="-2"/>
              </w:rPr>
            </w:pPr>
          </w:p>
          <w:p w14:paraId="3DEB4451" w14:textId="77777777" w:rsidR="000A0DCB" w:rsidRPr="002B085F" w:rsidRDefault="000A0DCB" w:rsidP="000A0DCB">
            <w:pPr>
              <w:pStyle w:val="TableParagraph"/>
              <w:ind w:left="224" w:right="215"/>
              <w:jc w:val="center"/>
              <w:rPr>
                <w:spacing w:val="-2"/>
              </w:rPr>
            </w:pPr>
            <w:r w:rsidRPr="002B085F">
              <w:rPr>
                <w:spacing w:val="-2"/>
              </w:rPr>
              <w:t>Headteacher</w:t>
            </w:r>
          </w:p>
          <w:p w14:paraId="7C3A28E2" w14:textId="531D69BF" w:rsidR="000A0DCB" w:rsidRPr="002B085F" w:rsidRDefault="000A0DCB" w:rsidP="000A0DCB">
            <w:pPr>
              <w:pStyle w:val="TableParagraph"/>
              <w:ind w:left="224" w:right="215"/>
              <w:jc w:val="center"/>
            </w:pPr>
          </w:p>
        </w:tc>
        <w:tc>
          <w:tcPr>
            <w:tcW w:w="2853" w:type="dxa"/>
          </w:tcPr>
          <w:p w14:paraId="5DC09083" w14:textId="77777777" w:rsidR="000A0DCB" w:rsidRPr="002B085F" w:rsidRDefault="000A0DCB" w:rsidP="000A0DCB">
            <w:pPr>
              <w:pStyle w:val="TableParagraph"/>
            </w:pPr>
          </w:p>
          <w:p w14:paraId="4294E0E0" w14:textId="3F74CDD4" w:rsidR="000A0DCB" w:rsidRPr="002B085F" w:rsidRDefault="000A0DCB" w:rsidP="000A0DCB">
            <w:pPr>
              <w:pStyle w:val="TableParagraph"/>
              <w:ind w:left="0"/>
            </w:pPr>
            <w:r w:rsidRPr="002B085F">
              <w:t xml:space="preserve"> Tim Bethell</w:t>
            </w:r>
          </w:p>
        </w:tc>
        <w:tc>
          <w:tcPr>
            <w:tcW w:w="3969" w:type="dxa"/>
          </w:tcPr>
          <w:p w14:paraId="7F09087E" w14:textId="77777777" w:rsidR="000A0DCB" w:rsidRPr="002B085F" w:rsidRDefault="000A0DCB" w:rsidP="000A0DCB">
            <w:pPr>
              <w:pStyle w:val="TableParagraph"/>
              <w:ind w:left="106"/>
            </w:pPr>
          </w:p>
          <w:p w14:paraId="4F2F5008" w14:textId="5C0E299F" w:rsidR="000A0DCB" w:rsidRPr="002B085F" w:rsidRDefault="000A0DCB" w:rsidP="000A0DCB">
            <w:pPr>
              <w:pStyle w:val="TableParagraph"/>
              <w:ind w:left="106"/>
            </w:pPr>
            <w:hyperlink r:id="rId23" w:history="1">
              <w:r w:rsidRPr="002B085F">
                <w:rPr>
                  <w:rStyle w:val="Hyperlink"/>
                </w:rPr>
                <w:t>t</w:t>
              </w:r>
              <w:r w:rsidRPr="002B085F">
                <w:rPr>
                  <w:rStyle w:val="Hyperlink"/>
                </w:rPr>
                <w:t>im.</w:t>
              </w:r>
              <w:r w:rsidRPr="002B085F">
                <w:rPr>
                  <w:rStyle w:val="Hyperlink"/>
                </w:rPr>
                <w:t>b</w:t>
              </w:r>
              <w:r w:rsidRPr="002B085F">
                <w:rPr>
                  <w:rStyle w:val="Hyperlink"/>
                </w:rPr>
                <w:t>ethell@ingsfarmprimary.co.uk</w:t>
              </w:r>
            </w:hyperlink>
          </w:p>
          <w:p w14:paraId="3181D2D9" w14:textId="2093727C" w:rsidR="000A0DCB" w:rsidRPr="002B085F" w:rsidRDefault="000A0DCB" w:rsidP="000A0DCB">
            <w:pPr>
              <w:pStyle w:val="TableParagraph"/>
              <w:ind w:left="0"/>
            </w:pPr>
          </w:p>
        </w:tc>
      </w:tr>
      <w:tr w:rsidR="000A0DCB" w:rsidRPr="002B085F" w14:paraId="07A340F3" w14:textId="77777777" w:rsidTr="00AF6EE8">
        <w:trPr>
          <w:trHeight w:val="832"/>
        </w:trPr>
        <w:tc>
          <w:tcPr>
            <w:tcW w:w="3243" w:type="dxa"/>
          </w:tcPr>
          <w:p w14:paraId="1AEF8746" w14:textId="77777777" w:rsidR="000A0DCB" w:rsidRPr="002B085F" w:rsidRDefault="000A0DCB" w:rsidP="000A0DCB">
            <w:pPr>
              <w:pStyle w:val="TableParagraph"/>
              <w:spacing w:before="11"/>
              <w:ind w:left="0"/>
              <w:rPr>
                <w:b/>
                <w:sz w:val="21"/>
              </w:rPr>
            </w:pPr>
          </w:p>
          <w:p w14:paraId="722537EE" w14:textId="77777777" w:rsidR="000A0DCB" w:rsidRPr="002B085F" w:rsidRDefault="000A0DCB" w:rsidP="000A0DCB">
            <w:pPr>
              <w:pStyle w:val="TableParagraph"/>
              <w:ind w:left="945" w:right="260" w:hanging="639"/>
            </w:pPr>
            <w:r w:rsidRPr="002B085F">
              <w:rPr>
                <w:spacing w:val="-2"/>
              </w:rPr>
              <w:t>Designated</w:t>
            </w:r>
            <w:r w:rsidRPr="002B085F">
              <w:rPr>
                <w:spacing w:val="-7"/>
              </w:rPr>
              <w:t xml:space="preserve"> </w:t>
            </w:r>
            <w:r w:rsidRPr="002B085F">
              <w:rPr>
                <w:spacing w:val="-2"/>
              </w:rPr>
              <w:t xml:space="preserve">Safeguarding </w:t>
            </w:r>
            <w:r w:rsidRPr="002B085F">
              <w:t>Lead (DSL)</w:t>
            </w:r>
          </w:p>
        </w:tc>
        <w:tc>
          <w:tcPr>
            <w:tcW w:w="2853" w:type="dxa"/>
          </w:tcPr>
          <w:p w14:paraId="0F972B51" w14:textId="77777777" w:rsidR="000A0DCB" w:rsidRPr="002B085F" w:rsidRDefault="000A0DCB" w:rsidP="000A0DCB">
            <w:pPr>
              <w:pStyle w:val="TableParagraph"/>
            </w:pPr>
          </w:p>
          <w:p w14:paraId="57CEF1E6" w14:textId="3565712F" w:rsidR="000A0DCB" w:rsidRPr="002B085F" w:rsidRDefault="000A0DCB" w:rsidP="000A0DCB">
            <w:pPr>
              <w:pStyle w:val="TableParagraph"/>
              <w:ind w:left="0"/>
            </w:pPr>
            <w:r w:rsidRPr="002B085F">
              <w:t xml:space="preserve"> Amanda Ley</w:t>
            </w:r>
          </w:p>
        </w:tc>
        <w:tc>
          <w:tcPr>
            <w:tcW w:w="3969" w:type="dxa"/>
          </w:tcPr>
          <w:p w14:paraId="0FB3D8BE" w14:textId="77777777" w:rsidR="000A0DCB" w:rsidRPr="002B085F" w:rsidRDefault="000A0DCB" w:rsidP="000A0DCB">
            <w:pPr>
              <w:pStyle w:val="TableParagraph"/>
              <w:ind w:left="106"/>
            </w:pPr>
          </w:p>
          <w:p w14:paraId="018E9B23" w14:textId="5331EF0D" w:rsidR="000A0DCB" w:rsidRPr="002B085F" w:rsidRDefault="000A0DCB" w:rsidP="000A0DCB">
            <w:pPr>
              <w:pStyle w:val="TableParagraph"/>
              <w:ind w:left="106"/>
            </w:pPr>
            <w:hyperlink r:id="rId24" w:history="1">
              <w:r w:rsidRPr="002B085F">
                <w:rPr>
                  <w:rStyle w:val="Hyperlink"/>
                </w:rPr>
                <w:t>a</w:t>
              </w:r>
              <w:r w:rsidRPr="002B085F">
                <w:rPr>
                  <w:rStyle w:val="Hyperlink"/>
                </w:rPr>
                <w:t>ley@ingsfarmprimary.co.uk</w:t>
              </w:r>
            </w:hyperlink>
          </w:p>
          <w:p w14:paraId="0BCE6271" w14:textId="68D77573" w:rsidR="000A0DCB" w:rsidRPr="002B085F" w:rsidRDefault="000A0DCB" w:rsidP="000A0DCB">
            <w:pPr>
              <w:pStyle w:val="TableParagraph"/>
              <w:ind w:left="106"/>
            </w:pPr>
          </w:p>
        </w:tc>
      </w:tr>
      <w:tr w:rsidR="000A0DCB" w:rsidRPr="002B085F" w14:paraId="6A418D9D" w14:textId="77777777" w:rsidTr="0012494F">
        <w:trPr>
          <w:trHeight w:val="1075"/>
        </w:trPr>
        <w:tc>
          <w:tcPr>
            <w:tcW w:w="3243" w:type="dxa"/>
          </w:tcPr>
          <w:p w14:paraId="1CFF7116" w14:textId="77777777" w:rsidR="000A0DCB" w:rsidRPr="002B085F" w:rsidRDefault="000A0DCB" w:rsidP="000A0DCB">
            <w:pPr>
              <w:pStyle w:val="TableParagraph"/>
              <w:spacing w:before="12"/>
              <w:ind w:left="0"/>
              <w:rPr>
                <w:b/>
                <w:sz w:val="21"/>
              </w:rPr>
            </w:pPr>
          </w:p>
          <w:p w14:paraId="0EA2256C" w14:textId="77777777" w:rsidR="000A0DCB" w:rsidRPr="002B085F" w:rsidRDefault="000A0DCB" w:rsidP="000A0DCB">
            <w:pPr>
              <w:pStyle w:val="TableParagraph"/>
              <w:ind w:left="273" w:right="260" w:firstLine="287"/>
            </w:pPr>
            <w:r w:rsidRPr="002B085F">
              <w:t>Deputy Designated Safeguarding</w:t>
            </w:r>
            <w:r w:rsidRPr="002B085F">
              <w:rPr>
                <w:spacing w:val="-13"/>
              </w:rPr>
              <w:t xml:space="preserve"> </w:t>
            </w:r>
            <w:r w:rsidRPr="002B085F">
              <w:t>Lead</w:t>
            </w:r>
            <w:r w:rsidRPr="002B085F">
              <w:rPr>
                <w:spacing w:val="-12"/>
              </w:rPr>
              <w:t xml:space="preserve"> </w:t>
            </w:r>
            <w:r w:rsidRPr="002B085F">
              <w:t>(DDSL)</w:t>
            </w:r>
          </w:p>
        </w:tc>
        <w:tc>
          <w:tcPr>
            <w:tcW w:w="2853" w:type="dxa"/>
          </w:tcPr>
          <w:p w14:paraId="56E24456" w14:textId="77777777" w:rsidR="000A0DCB" w:rsidRPr="002B085F" w:rsidRDefault="000A0DCB" w:rsidP="000A0DCB">
            <w:pPr>
              <w:pStyle w:val="TableParagraph"/>
              <w:spacing w:before="2"/>
              <w:ind w:right="899"/>
              <w:jc w:val="both"/>
            </w:pPr>
          </w:p>
          <w:p w14:paraId="4164810B" w14:textId="77777777" w:rsidR="000A0DCB" w:rsidRPr="002B085F" w:rsidRDefault="000A0DCB" w:rsidP="000A0DCB">
            <w:pPr>
              <w:pStyle w:val="TableParagraph"/>
              <w:spacing w:before="2"/>
              <w:ind w:left="0" w:right="899"/>
              <w:jc w:val="both"/>
            </w:pPr>
            <w:r w:rsidRPr="002B085F">
              <w:t xml:space="preserve"> Tim Bethell</w:t>
            </w:r>
          </w:p>
          <w:p w14:paraId="47B75438" w14:textId="77777777" w:rsidR="000A0DCB" w:rsidRPr="002B085F" w:rsidRDefault="000A0DCB" w:rsidP="000A0DCB">
            <w:pPr>
              <w:pStyle w:val="TableParagraph"/>
              <w:spacing w:before="2"/>
              <w:ind w:left="0" w:right="899"/>
              <w:jc w:val="both"/>
            </w:pPr>
          </w:p>
          <w:p w14:paraId="7D825E32" w14:textId="5F26BE49" w:rsidR="000A0DCB" w:rsidRPr="002B085F" w:rsidRDefault="000A0DCB" w:rsidP="000A0DCB">
            <w:pPr>
              <w:pStyle w:val="TableParagraph"/>
              <w:spacing w:before="2"/>
              <w:ind w:left="0" w:right="899"/>
              <w:jc w:val="both"/>
            </w:pPr>
            <w:r w:rsidRPr="002B085F">
              <w:t xml:space="preserve"> Sarah Matthews</w:t>
            </w:r>
          </w:p>
        </w:tc>
        <w:tc>
          <w:tcPr>
            <w:tcW w:w="3969" w:type="dxa"/>
          </w:tcPr>
          <w:p w14:paraId="6C5EDD78" w14:textId="77777777" w:rsidR="000A0DCB" w:rsidRPr="002B085F" w:rsidRDefault="000A0DCB" w:rsidP="000A0DCB">
            <w:pPr>
              <w:pStyle w:val="TableParagraph"/>
              <w:spacing w:before="2"/>
              <w:ind w:left="106"/>
            </w:pPr>
          </w:p>
          <w:p w14:paraId="0E633477" w14:textId="56EDFC75" w:rsidR="000A0DCB" w:rsidRPr="002B085F" w:rsidRDefault="000A0DCB" w:rsidP="000A0DCB">
            <w:pPr>
              <w:pStyle w:val="TableParagraph"/>
              <w:spacing w:before="2"/>
              <w:ind w:left="106"/>
            </w:pPr>
            <w:hyperlink r:id="rId25" w:history="1">
              <w:r w:rsidRPr="002B085F">
                <w:rPr>
                  <w:rStyle w:val="Hyperlink"/>
                </w:rPr>
                <w:t>t</w:t>
              </w:r>
              <w:r w:rsidRPr="002B085F">
                <w:rPr>
                  <w:rStyle w:val="Hyperlink"/>
                </w:rPr>
                <w:t>im.</w:t>
              </w:r>
              <w:r w:rsidRPr="002B085F">
                <w:rPr>
                  <w:rStyle w:val="Hyperlink"/>
                </w:rPr>
                <w:t>b</w:t>
              </w:r>
              <w:r w:rsidRPr="002B085F">
                <w:rPr>
                  <w:rStyle w:val="Hyperlink"/>
                </w:rPr>
                <w:t>ethell@ingsfarmprimary.co.uk</w:t>
              </w:r>
            </w:hyperlink>
          </w:p>
          <w:p w14:paraId="0EE0740D" w14:textId="77777777" w:rsidR="000A0DCB" w:rsidRPr="002B085F" w:rsidRDefault="000A0DCB" w:rsidP="000A0DCB">
            <w:pPr>
              <w:pStyle w:val="TableParagraph"/>
              <w:spacing w:before="2"/>
              <w:ind w:left="106"/>
            </w:pPr>
          </w:p>
          <w:p w14:paraId="53D0E0C0" w14:textId="19B9095A" w:rsidR="000A0DCB" w:rsidRPr="002B085F" w:rsidRDefault="000A0DCB" w:rsidP="000A0DCB">
            <w:pPr>
              <w:pStyle w:val="TableParagraph"/>
              <w:spacing w:before="2"/>
              <w:ind w:left="106"/>
            </w:pPr>
            <w:hyperlink r:id="rId26" w:history="1">
              <w:r w:rsidRPr="002B085F">
                <w:rPr>
                  <w:rStyle w:val="Hyperlink"/>
                </w:rPr>
                <w:t>sm</w:t>
              </w:r>
              <w:r w:rsidRPr="002B085F">
                <w:rPr>
                  <w:rStyle w:val="Hyperlink"/>
                </w:rPr>
                <w:t>atthews@ingsfarmprimary.co.uk</w:t>
              </w:r>
            </w:hyperlink>
          </w:p>
          <w:p w14:paraId="0D64ACB0" w14:textId="35B4D715" w:rsidR="000A0DCB" w:rsidRPr="002B085F" w:rsidRDefault="000A0DCB" w:rsidP="000A0DCB">
            <w:pPr>
              <w:pStyle w:val="TableParagraph"/>
              <w:spacing w:before="2"/>
              <w:ind w:left="106"/>
            </w:pPr>
          </w:p>
        </w:tc>
      </w:tr>
      <w:tr w:rsidR="000A0DCB" w:rsidRPr="002B085F" w14:paraId="151AA736" w14:textId="77777777" w:rsidTr="00AF6EE8">
        <w:trPr>
          <w:trHeight w:val="722"/>
        </w:trPr>
        <w:tc>
          <w:tcPr>
            <w:tcW w:w="3243" w:type="dxa"/>
          </w:tcPr>
          <w:p w14:paraId="2CF407BF" w14:textId="77777777" w:rsidR="000A0DCB" w:rsidRPr="002B085F" w:rsidRDefault="000A0DCB" w:rsidP="000A0DCB">
            <w:pPr>
              <w:pStyle w:val="TableParagraph"/>
              <w:spacing w:before="12"/>
              <w:ind w:left="0"/>
              <w:rPr>
                <w:b/>
                <w:sz w:val="21"/>
              </w:rPr>
            </w:pPr>
            <w:r w:rsidRPr="002B085F">
              <w:rPr>
                <w:b/>
                <w:sz w:val="21"/>
              </w:rPr>
              <w:t xml:space="preserve"> </w:t>
            </w:r>
          </w:p>
          <w:p w14:paraId="2D99B217" w14:textId="4A4DFD1C" w:rsidR="000A0DCB" w:rsidRPr="002B085F" w:rsidRDefault="000A0DCB" w:rsidP="000A0DCB">
            <w:pPr>
              <w:pStyle w:val="TableParagraph"/>
              <w:spacing w:before="12"/>
              <w:ind w:left="0"/>
              <w:jc w:val="center"/>
              <w:rPr>
                <w:b/>
                <w:sz w:val="21"/>
              </w:rPr>
            </w:pPr>
            <w:r w:rsidRPr="002B085F">
              <w:t>Mental Health Lead</w:t>
            </w:r>
          </w:p>
        </w:tc>
        <w:tc>
          <w:tcPr>
            <w:tcW w:w="2853" w:type="dxa"/>
          </w:tcPr>
          <w:p w14:paraId="0F4B1147" w14:textId="77777777" w:rsidR="000A0DCB" w:rsidRPr="002B085F" w:rsidRDefault="000A0DCB" w:rsidP="000A0DCB">
            <w:pPr>
              <w:pStyle w:val="TableParagraph"/>
              <w:spacing w:before="2"/>
              <w:ind w:right="899"/>
              <w:jc w:val="both"/>
            </w:pPr>
          </w:p>
          <w:p w14:paraId="7C51DA18" w14:textId="4DE27702" w:rsidR="000A0DCB" w:rsidRPr="002B085F" w:rsidRDefault="000A0DCB" w:rsidP="000A0DCB">
            <w:pPr>
              <w:pStyle w:val="TableParagraph"/>
              <w:spacing w:before="2"/>
              <w:ind w:left="0" w:right="899"/>
              <w:jc w:val="both"/>
            </w:pPr>
            <w:r w:rsidRPr="002B085F">
              <w:t xml:space="preserve"> Emma Hollifield</w:t>
            </w:r>
          </w:p>
        </w:tc>
        <w:tc>
          <w:tcPr>
            <w:tcW w:w="3969" w:type="dxa"/>
          </w:tcPr>
          <w:p w14:paraId="03FC53A2" w14:textId="77777777" w:rsidR="000A0DCB" w:rsidRPr="002B085F" w:rsidRDefault="000A0DCB" w:rsidP="000A0DCB">
            <w:pPr>
              <w:pStyle w:val="TableParagraph"/>
              <w:spacing w:before="2"/>
              <w:ind w:left="106"/>
            </w:pPr>
          </w:p>
          <w:p w14:paraId="02212168" w14:textId="27B9C2B2" w:rsidR="000A0DCB" w:rsidRPr="002B085F" w:rsidRDefault="000A0DCB" w:rsidP="000A0DCB">
            <w:pPr>
              <w:pStyle w:val="TableParagraph"/>
              <w:spacing w:before="2"/>
              <w:ind w:left="106"/>
            </w:pPr>
            <w:hyperlink r:id="rId27" w:history="1">
              <w:r w:rsidRPr="002B085F">
                <w:rPr>
                  <w:rStyle w:val="Hyperlink"/>
                </w:rPr>
                <w:t>eh</w:t>
              </w:r>
              <w:r w:rsidRPr="002B085F">
                <w:rPr>
                  <w:rStyle w:val="Hyperlink"/>
                </w:rPr>
                <w:t>ollifield@ingsfarmprimary.co.uk</w:t>
              </w:r>
            </w:hyperlink>
          </w:p>
          <w:p w14:paraId="6B28BE55" w14:textId="77777777" w:rsidR="000A0DCB" w:rsidRPr="002B085F" w:rsidRDefault="000A0DCB" w:rsidP="000A0DCB">
            <w:pPr>
              <w:pStyle w:val="TableParagraph"/>
              <w:spacing w:before="2"/>
              <w:ind w:left="106"/>
            </w:pPr>
          </w:p>
        </w:tc>
      </w:tr>
      <w:tr w:rsidR="000A0DCB" w:rsidRPr="002B085F" w14:paraId="1C5E126E" w14:textId="77777777" w:rsidTr="00AF6EE8">
        <w:trPr>
          <w:trHeight w:val="690"/>
        </w:trPr>
        <w:tc>
          <w:tcPr>
            <w:tcW w:w="3243" w:type="dxa"/>
          </w:tcPr>
          <w:p w14:paraId="73BD6DFE" w14:textId="77777777" w:rsidR="000A0DCB" w:rsidRPr="002B085F" w:rsidRDefault="000A0DCB" w:rsidP="000A0DCB">
            <w:pPr>
              <w:pStyle w:val="TableParagraph"/>
              <w:spacing w:before="12"/>
              <w:ind w:left="0"/>
              <w:rPr>
                <w:b/>
                <w:sz w:val="21"/>
              </w:rPr>
            </w:pPr>
          </w:p>
          <w:p w14:paraId="5E05DD65" w14:textId="56E31C3C" w:rsidR="000A0DCB" w:rsidRPr="002B085F" w:rsidRDefault="000A0DCB" w:rsidP="000A0DCB">
            <w:pPr>
              <w:pStyle w:val="TableParagraph"/>
              <w:spacing w:before="12"/>
              <w:ind w:left="0"/>
              <w:jc w:val="center"/>
              <w:rPr>
                <w:b/>
                <w:sz w:val="21"/>
              </w:rPr>
            </w:pPr>
            <w:r w:rsidRPr="002B085F">
              <w:t>SENCO</w:t>
            </w:r>
          </w:p>
        </w:tc>
        <w:tc>
          <w:tcPr>
            <w:tcW w:w="2853" w:type="dxa"/>
          </w:tcPr>
          <w:p w14:paraId="4C0B450F" w14:textId="77777777" w:rsidR="000A0DCB" w:rsidRPr="002B085F" w:rsidRDefault="000A0DCB" w:rsidP="000A0DCB">
            <w:pPr>
              <w:pStyle w:val="TableParagraph"/>
              <w:spacing w:before="2"/>
              <w:ind w:right="899"/>
              <w:jc w:val="both"/>
            </w:pPr>
          </w:p>
          <w:p w14:paraId="220B5365" w14:textId="676525B8" w:rsidR="000A0DCB" w:rsidRPr="002B085F" w:rsidRDefault="000A0DCB" w:rsidP="000A0DCB">
            <w:pPr>
              <w:pStyle w:val="TableParagraph"/>
              <w:spacing w:before="2"/>
              <w:ind w:left="0" w:right="899"/>
              <w:jc w:val="both"/>
            </w:pPr>
            <w:r w:rsidRPr="002B085F">
              <w:t>Amanda Ley</w:t>
            </w:r>
          </w:p>
        </w:tc>
        <w:tc>
          <w:tcPr>
            <w:tcW w:w="3969" w:type="dxa"/>
          </w:tcPr>
          <w:p w14:paraId="2E64E973" w14:textId="77777777" w:rsidR="000A0DCB" w:rsidRPr="002B085F" w:rsidRDefault="000A0DCB" w:rsidP="000A0DCB">
            <w:pPr>
              <w:pStyle w:val="TableParagraph"/>
              <w:spacing w:before="2"/>
              <w:ind w:left="106"/>
            </w:pPr>
          </w:p>
          <w:p w14:paraId="705C9FF0" w14:textId="3D27CD06" w:rsidR="000A0DCB" w:rsidRPr="002B085F" w:rsidRDefault="000A0DCB" w:rsidP="000A0DCB">
            <w:pPr>
              <w:pStyle w:val="TableParagraph"/>
              <w:ind w:left="106"/>
            </w:pPr>
            <w:hyperlink r:id="rId28" w:history="1">
              <w:r w:rsidRPr="002B085F">
                <w:rPr>
                  <w:rStyle w:val="Hyperlink"/>
                </w:rPr>
                <w:t>a</w:t>
              </w:r>
              <w:r w:rsidRPr="002B085F">
                <w:rPr>
                  <w:rStyle w:val="Hyperlink"/>
                </w:rPr>
                <w:t>ley@ingsfarmprimary.co.uk</w:t>
              </w:r>
            </w:hyperlink>
          </w:p>
          <w:p w14:paraId="278B0C28" w14:textId="77777777" w:rsidR="000A0DCB" w:rsidRPr="002B085F" w:rsidRDefault="000A0DCB" w:rsidP="000A0DCB">
            <w:pPr>
              <w:pStyle w:val="TableParagraph"/>
              <w:spacing w:before="2"/>
              <w:ind w:left="106"/>
            </w:pPr>
          </w:p>
        </w:tc>
      </w:tr>
      <w:tr w:rsidR="000A0DCB" w:rsidRPr="002B085F" w14:paraId="6ECFE02D" w14:textId="77777777" w:rsidTr="0012494F">
        <w:trPr>
          <w:trHeight w:val="1072"/>
        </w:trPr>
        <w:tc>
          <w:tcPr>
            <w:tcW w:w="3243" w:type="dxa"/>
          </w:tcPr>
          <w:p w14:paraId="442C7618" w14:textId="39A75B44" w:rsidR="000A0DCB" w:rsidRPr="002B085F" w:rsidRDefault="000A0DCB" w:rsidP="000A0DCB">
            <w:pPr>
              <w:pStyle w:val="TableParagraph"/>
              <w:spacing w:before="133"/>
              <w:ind w:left="307" w:right="296" w:hanging="5"/>
              <w:jc w:val="center"/>
            </w:pPr>
            <w:r w:rsidRPr="002B085F">
              <w:t>Senior member of Staff responsible</w:t>
            </w:r>
            <w:r w:rsidRPr="002B085F">
              <w:rPr>
                <w:spacing w:val="-13"/>
              </w:rPr>
              <w:t xml:space="preserve"> </w:t>
            </w:r>
            <w:r w:rsidRPr="002B085F">
              <w:t>for</w:t>
            </w:r>
            <w:r w:rsidRPr="002B085F">
              <w:rPr>
                <w:spacing w:val="-12"/>
              </w:rPr>
              <w:t xml:space="preserve"> LAC/PLAC</w:t>
            </w:r>
          </w:p>
        </w:tc>
        <w:tc>
          <w:tcPr>
            <w:tcW w:w="2853" w:type="dxa"/>
          </w:tcPr>
          <w:p w14:paraId="2C70BF1D" w14:textId="77777777" w:rsidR="000A0DCB" w:rsidRPr="002B085F" w:rsidRDefault="000A0DCB" w:rsidP="000A0DCB">
            <w:pPr>
              <w:pStyle w:val="TableParagraph"/>
              <w:spacing w:line="268" w:lineRule="exact"/>
            </w:pPr>
          </w:p>
          <w:p w14:paraId="78BB4850" w14:textId="7C607800" w:rsidR="000A0DCB" w:rsidRPr="002B085F" w:rsidRDefault="000A0DCB" w:rsidP="000A0DCB">
            <w:pPr>
              <w:pStyle w:val="TableParagraph"/>
              <w:spacing w:line="268" w:lineRule="exact"/>
              <w:ind w:left="0"/>
            </w:pPr>
            <w:r w:rsidRPr="002B085F">
              <w:t>Tim Bethell</w:t>
            </w:r>
          </w:p>
        </w:tc>
        <w:tc>
          <w:tcPr>
            <w:tcW w:w="3969" w:type="dxa"/>
          </w:tcPr>
          <w:p w14:paraId="1BE8883F" w14:textId="77777777" w:rsidR="000A0DCB" w:rsidRPr="002B085F" w:rsidRDefault="000A0DCB" w:rsidP="000A0DCB">
            <w:pPr>
              <w:pStyle w:val="TableParagraph"/>
              <w:spacing w:line="268" w:lineRule="exact"/>
              <w:ind w:left="106"/>
            </w:pPr>
          </w:p>
          <w:p w14:paraId="42BF9042" w14:textId="3A6A5026" w:rsidR="000A0DCB" w:rsidRPr="002B085F" w:rsidRDefault="000A0DCB" w:rsidP="000A0DCB">
            <w:pPr>
              <w:pStyle w:val="TableParagraph"/>
              <w:spacing w:before="2"/>
              <w:ind w:left="106"/>
            </w:pPr>
            <w:hyperlink r:id="rId29" w:history="1">
              <w:r w:rsidRPr="002B085F">
                <w:rPr>
                  <w:rStyle w:val="Hyperlink"/>
                </w:rPr>
                <w:t>t</w:t>
              </w:r>
              <w:r w:rsidRPr="002B085F">
                <w:rPr>
                  <w:rStyle w:val="Hyperlink"/>
                </w:rPr>
                <w:t>im.</w:t>
              </w:r>
              <w:r w:rsidRPr="002B085F">
                <w:rPr>
                  <w:rStyle w:val="Hyperlink"/>
                </w:rPr>
                <w:t>b</w:t>
              </w:r>
              <w:r w:rsidRPr="002B085F">
                <w:rPr>
                  <w:rStyle w:val="Hyperlink"/>
                </w:rPr>
                <w:t>ethell@ingsfarmprimary.co.uk</w:t>
              </w:r>
            </w:hyperlink>
          </w:p>
          <w:p w14:paraId="43D21DD9" w14:textId="64650E4D" w:rsidR="000A0DCB" w:rsidRPr="002B085F" w:rsidRDefault="000A0DCB" w:rsidP="000A0DCB">
            <w:pPr>
              <w:pStyle w:val="TableParagraph"/>
              <w:spacing w:line="268" w:lineRule="exact"/>
              <w:ind w:left="106"/>
            </w:pPr>
          </w:p>
        </w:tc>
      </w:tr>
      <w:tr w:rsidR="000A0DCB" w:rsidRPr="002B085F" w14:paraId="6F7F5926" w14:textId="77777777" w:rsidTr="0012494F">
        <w:trPr>
          <w:trHeight w:val="1075"/>
        </w:trPr>
        <w:tc>
          <w:tcPr>
            <w:tcW w:w="3243" w:type="dxa"/>
          </w:tcPr>
          <w:p w14:paraId="37D81017" w14:textId="77777777" w:rsidR="000A0DCB" w:rsidRPr="002B085F" w:rsidRDefault="000A0DCB" w:rsidP="000A0DCB">
            <w:pPr>
              <w:pStyle w:val="TableParagraph"/>
              <w:spacing w:before="134"/>
              <w:ind w:left="224" w:right="213"/>
              <w:jc w:val="center"/>
            </w:pPr>
            <w:r w:rsidRPr="002B085F">
              <w:t>Headteacher</w:t>
            </w:r>
            <w:r w:rsidRPr="002B085F">
              <w:rPr>
                <w:spacing w:val="-13"/>
              </w:rPr>
              <w:t xml:space="preserve"> </w:t>
            </w:r>
            <w:r w:rsidRPr="002B085F">
              <w:t>of</w:t>
            </w:r>
            <w:r w:rsidRPr="002B085F">
              <w:rPr>
                <w:spacing w:val="-12"/>
              </w:rPr>
              <w:t xml:space="preserve"> </w:t>
            </w:r>
            <w:r w:rsidRPr="002B085F">
              <w:t xml:space="preserve">Virtual School for our Local </w:t>
            </w:r>
            <w:r w:rsidRPr="002B085F">
              <w:rPr>
                <w:spacing w:val="-2"/>
              </w:rPr>
              <w:t>Authority</w:t>
            </w:r>
          </w:p>
        </w:tc>
        <w:tc>
          <w:tcPr>
            <w:tcW w:w="2853" w:type="dxa"/>
          </w:tcPr>
          <w:p w14:paraId="4A0E16BB" w14:textId="77777777" w:rsidR="000A0DCB" w:rsidRPr="002B085F" w:rsidRDefault="000A0DCB" w:rsidP="000A0DCB">
            <w:pPr>
              <w:pStyle w:val="TableParagraph"/>
              <w:spacing w:before="2"/>
            </w:pPr>
          </w:p>
          <w:p w14:paraId="76EE1200" w14:textId="198AED36" w:rsidR="000A0DCB" w:rsidRPr="002B085F" w:rsidRDefault="000A0DCB" w:rsidP="000A0DCB">
            <w:pPr>
              <w:pStyle w:val="TableParagraph"/>
              <w:spacing w:before="2"/>
            </w:pPr>
            <w:r w:rsidRPr="002B085F">
              <w:t>Jo Johnson</w:t>
            </w:r>
          </w:p>
        </w:tc>
        <w:tc>
          <w:tcPr>
            <w:tcW w:w="3969" w:type="dxa"/>
          </w:tcPr>
          <w:p w14:paraId="01BAEBF7" w14:textId="77777777" w:rsidR="000A0DCB" w:rsidRPr="002B085F" w:rsidRDefault="000A0DCB" w:rsidP="000A0DCB">
            <w:pPr>
              <w:pStyle w:val="TableParagraph"/>
              <w:spacing w:before="2"/>
              <w:ind w:left="106"/>
            </w:pPr>
          </w:p>
          <w:p w14:paraId="7AFB10CF" w14:textId="72135FE5" w:rsidR="000A0DCB" w:rsidRPr="002B085F" w:rsidRDefault="000A0DCB" w:rsidP="000A0DCB">
            <w:pPr>
              <w:pStyle w:val="TableParagraph"/>
              <w:spacing w:before="2"/>
              <w:ind w:left="106"/>
            </w:pPr>
            <w:hyperlink r:id="rId30" w:history="1">
              <w:r w:rsidRPr="002B085F">
                <w:rPr>
                  <w:rStyle w:val="Hyperlink"/>
                </w:rPr>
                <w:t>V</w:t>
              </w:r>
              <w:r w:rsidRPr="002B085F">
                <w:rPr>
                  <w:rStyle w:val="Hyperlink"/>
                </w:rPr>
                <w:t>i</w:t>
              </w:r>
              <w:r w:rsidRPr="002B085F">
                <w:rPr>
                  <w:rStyle w:val="Hyperlink"/>
                </w:rPr>
                <w:t>rtual.School@redcar-cleveland.gov.uk</w:t>
              </w:r>
            </w:hyperlink>
            <w:r w:rsidRPr="002B085F">
              <w:t xml:space="preserve"> </w:t>
            </w:r>
          </w:p>
          <w:p w14:paraId="26358D6D" w14:textId="75842E68" w:rsidR="000A0DCB" w:rsidRPr="002B085F" w:rsidRDefault="000A0DCB" w:rsidP="000A0DCB">
            <w:pPr>
              <w:pStyle w:val="TableParagraph"/>
              <w:spacing w:before="2"/>
              <w:ind w:left="106"/>
            </w:pPr>
          </w:p>
        </w:tc>
      </w:tr>
      <w:tr w:rsidR="00B81832" w:rsidRPr="002B085F" w14:paraId="683D342E" w14:textId="77777777" w:rsidTr="0012494F">
        <w:trPr>
          <w:trHeight w:val="1074"/>
        </w:trPr>
        <w:tc>
          <w:tcPr>
            <w:tcW w:w="3243" w:type="dxa"/>
          </w:tcPr>
          <w:p w14:paraId="038BFCBF" w14:textId="77777777" w:rsidR="00B81832" w:rsidRPr="002B085F" w:rsidRDefault="00B81832" w:rsidP="00B81832">
            <w:pPr>
              <w:pStyle w:val="TableParagraph"/>
              <w:spacing w:before="11"/>
              <w:ind w:left="0"/>
              <w:rPr>
                <w:b/>
                <w:sz w:val="32"/>
              </w:rPr>
            </w:pPr>
          </w:p>
          <w:p w14:paraId="2C6BDB44" w14:textId="77777777" w:rsidR="00B81832" w:rsidRPr="002B085F" w:rsidRDefault="00B81832" w:rsidP="00B81832">
            <w:pPr>
              <w:pStyle w:val="TableParagraph"/>
              <w:ind w:left="224" w:right="214"/>
              <w:jc w:val="center"/>
            </w:pPr>
            <w:r w:rsidRPr="002B085F">
              <w:t>Chair</w:t>
            </w:r>
            <w:r w:rsidRPr="002B085F">
              <w:rPr>
                <w:spacing w:val="-2"/>
              </w:rPr>
              <w:t xml:space="preserve"> </w:t>
            </w:r>
            <w:r w:rsidRPr="002B085F">
              <w:t xml:space="preserve">of </w:t>
            </w:r>
            <w:r w:rsidRPr="002B085F">
              <w:rPr>
                <w:spacing w:val="-2"/>
              </w:rPr>
              <w:t>Governors</w:t>
            </w:r>
          </w:p>
        </w:tc>
        <w:tc>
          <w:tcPr>
            <w:tcW w:w="2853" w:type="dxa"/>
          </w:tcPr>
          <w:p w14:paraId="36190502" w14:textId="77777777" w:rsidR="00B81832" w:rsidRPr="002B085F" w:rsidRDefault="00B81832" w:rsidP="00B81832">
            <w:pPr>
              <w:pStyle w:val="TableParagraph"/>
              <w:spacing w:line="268" w:lineRule="exact"/>
            </w:pPr>
          </w:p>
          <w:p w14:paraId="40C79C2A" w14:textId="78E1F790" w:rsidR="00B81832" w:rsidRPr="002B085F" w:rsidRDefault="00B81832" w:rsidP="00B81832">
            <w:pPr>
              <w:pStyle w:val="TableParagraph"/>
              <w:spacing w:line="268" w:lineRule="exact"/>
              <w:ind w:left="0"/>
            </w:pPr>
            <w:r w:rsidRPr="002B085F">
              <w:t>John Neesam</w:t>
            </w:r>
          </w:p>
        </w:tc>
        <w:tc>
          <w:tcPr>
            <w:tcW w:w="3969" w:type="dxa"/>
          </w:tcPr>
          <w:p w14:paraId="0FE3475A" w14:textId="77777777" w:rsidR="00B81832" w:rsidRPr="002B085F" w:rsidRDefault="00B81832" w:rsidP="00B81832">
            <w:pPr>
              <w:pStyle w:val="TableParagraph"/>
              <w:spacing w:line="268" w:lineRule="exact"/>
              <w:ind w:left="106"/>
            </w:pPr>
          </w:p>
          <w:p w14:paraId="1D34FAE0" w14:textId="6370AD0C" w:rsidR="00B81832" w:rsidRPr="002B085F" w:rsidRDefault="00B81832" w:rsidP="00B81832">
            <w:pPr>
              <w:pStyle w:val="TableParagraph"/>
              <w:spacing w:line="268" w:lineRule="exact"/>
              <w:ind w:left="106"/>
            </w:pPr>
            <w:hyperlink r:id="rId31" w:history="1">
              <w:r w:rsidRPr="002B085F">
                <w:rPr>
                  <w:rStyle w:val="Hyperlink"/>
                </w:rPr>
                <w:t>jn</w:t>
              </w:r>
              <w:r w:rsidRPr="002B085F">
                <w:rPr>
                  <w:rStyle w:val="Hyperlink"/>
                </w:rPr>
                <w:t>eesam@ingsfarmprimary.co.uk</w:t>
              </w:r>
            </w:hyperlink>
          </w:p>
          <w:p w14:paraId="44BED6A4" w14:textId="60C6E4FA" w:rsidR="00B81832" w:rsidRPr="002B085F" w:rsidRDefault="00B81832" w:rsidP="00B81832">
            <w:pPr>
              <w:pStyle w:val="TableParagraph"/>
              <w:spacing w:line="268" w:lineRule="exact"/>
              <w:ind w:left="106"/>
            </w:pPr>
          </w:p>
        </w:tc>
      </w:tr>
      <w:tr w:rsidR="00B81832" w:rsidRPr="002B085F" w14:paraId="0E564F1F" w14:textId="77777777" w:rsidTr="0012494F">
        <w:trPr>
          <w:trHeight w:val="1072"/>
        </w:trPr>
        <w:tc>
          <w:tcPr>
            <w:tcW w:w="3243" w:type="dxa"/>
          </w:tcPr>
          <w:p w14:paraId="0F07CA6A" w14:textId="77777777" w:rsidR="00B81832" w:rsidRPr="002B085F" w:rsidRDefault="00B81832" w:rsidP="00B81832">
            <w:pPr>
              <w:pStyle w:val="TableParagraph"/>
              <w:spacing w:before="11"/>
              <w:ind w:left="0"/>
              <w:rPr>
                <w:b/>
                <w:sz w:val="32"/>
              </w:rPr>
            </w:pPr>
          </w:p>
          <w:p w14:paraId="38ED0818" w14:textId="77777777" w:rsidR="00B81832" w:rsidRPr="002B085F" w:rsidRDefault="00B81832" w:rsidP="00B81832">
            <w:pPr>
              <w:pStyle w:val="TableParagraph"/>
              <w:ind w:left="224" w:right="216"/>
              <w:jc w:val="center"/>
            </w:pPr>
            <w:r w:rsidRPr="002B085F">
              <w:t>Governor</w:t>
            </w:r>
            <w:r w:rsidRPr="002B085F">
              <w:rPr>
                <w:spacing w:val="-8"/>
              </w:rPr>
              <w:t xml:space="preserve"> </w:t>
            </w:r>
            <w:r w:rsidRPr="002B085F">
              <w:t>for</w:t>
            </w:r>
            <w:r w:rsidRPr="002B085F">
              <w:rPr>
                <w:spacing w:val="-8"/>
              </w:rPr>
              <w:t xml:space="preserve"> </w:t>
            </w:r>
            <w:r w:rsidRPr="002B085F">
              <w:rPr>
                <w:spacing w:val="-2"/>
              </w:rPr>
              <w:t>Safeguarding</w:t>
            </w:r>
          </w:p>
        </w:tc>
        <w:tc>
          <w:tcPr>
            <w:tcW w:w="2853" w:type="dxa"/>
          </w:tcPr>
          <w:p w14:paraId="1489192D" w14:textId="77777777" w:rsidR="00B81832" w:rsidRPr="002B085F" w:rsidRDefault="00B81832" w:rsidP="00B81832">
            <w:pPr>
              <w:pStyle w:val="TableParagraph"/>
              <w:spacing w:line="268" w:lineRule="exact"/>
            </w:pPr>
          </w:p>
          <w:p w14:paraId="785C5469" w14:textId="6A9796DB" w:rsidR="00B81832" w:rsidRPr="002B085F" w:rsidRDefault="00B81832" w:rsidP="00B81832">
            <w:pPr>
              <w:pStyle w:val="TableParagraph"/>
              <w:spacing w:line="268" w:lineRule="exact"/>
            </w:pPr>
            <w:r w:rsidRPr="002B085F">
              <w:t>Katie Brown</w:t>
            </w:r>
          </w:p>
        </w:tc>
        <w:tc>
          <w:tcPr>
            <w:tcW w:w="3969" w:type="dxa"/>
          </w:tcPr>
          <w:p w14:paraId="548342A6" w14:textId="77777777" w:rsidR="00B81832" w:rsidRPr="002B085F" w:rsidRDefault="00B81832" w:rsidP="00B81832">
            <w:pPr>
              <w:pStyle w:val="TableParagraph"/>
              <w:spacing w:line="268" w:lineRule="exact"/>
              <w:ind w:left="106"/>
            </w:pPr>
          </w:p>
          <w:p w14:paraId="4AA0B425" w14:textId="4D686CE5" w:rsidR="00B81832" w:rsidRPr="002B085F" w:rsidRDefault="00B81832" w:rsidP="00B81832">
            <w:pPr>
              <w:pStyle w:val="TableParagraph"/>
              <w:spacing w:line="268" w:lineRule="exact"/>
              <w:ind w:left="106"/>
            </w:pPr>
            <w:hyperlink r:id="rId32" w:history="1">
              <w:r w:rsidRPr="002B085F">
                <w:rPr>
                  <w:rStyle w:val="Hyperlink"/>
                </w:rPr>
                <w:t>kb</w:t>
              </w:r>
              <w:r w:rsidRPr="002B085F">
                <w:rPr>
                  <w:rStyle w:val="Hyperlink"/>
                </w:rPr>
                <w:t>rown@ingsfarmprimary.co.uk</w:t>
              </w:r>
            </w:hyperlink>
          </w:p>
          <w:p w14:paraId="091F3C3B" w14:textId="6611934D" w:rsidR="00B81832" w:rsidRPr="002B085F" w:rsidRDefault="00B81832" w:rsidP="00B81832">
            <w:pPr>
              <w:pStyle w:val="TableParagraph"/>
              <w:spacing w:line="268" w:lineRule="exact"/>
              <w:ind w:left="106"/>
            </w:pPr>
          </w:p>
        </w:tc>
      </w:tr>
      <w:tr w:rsidR="00B81832" w:rsidRPr="002B085F" w14:paraId="6AD3F2E8" w14:textId="77777777" w:rsidTr="0012494F">
        <w:trPr>
          <w:trHeight w:val="1072"/>
        </w:trPr>
        <w:tc>
          <w:tcPr>
            <w:tcW w:w="3243" w:type="dxa"/>
          </w:tcPr>
          <w:p w14:paraId="66DE839C" w14:textId="77777777" w:rsidR="00B81832" w:rsidRPr="002B085F" w:rsidRDefault="00B81832" w:rsidP="00B81832">
            <w:pPr>
              <w:pStyle w:val="TableParagraph"/>
              <w:ind w:left="224" w:right="216"/>
              <w:jc w:val="center"/>
            </w:pPr>
          </w:p>
          <w:p w14:paraId="7D263925" w14:textId="73768137" w:rsidR="00B81832" w:rsidRPr="002B085F" w:rsidRDefault="00B81832" w:rsidP="00B81832">
            <w:pPr>
              <w:pStyle w:val="TableParagraph"/>
              <w:ind w:left="224" w:right="216"/>
              <w:jc w:val="center"/>
              <w:rPr>
                <w:b/>
                <w:sz w:val="32"/>
              </w:rPr>
            </w:pPr>
            <w:r w:rsidRPr="002B085F">
              <w:t>Local Safeguarding Children Services</w:t>
            </w:r>
          </w:p>
        </w:tc>
        <w:tc>
          <w:tcPr>
            <w:tcW w:w="2853" w:type="dxa"/>
          </w:tcPr>
          <w:p w14:paraId="122BC11E" w14:textId="77777777" w:rsidR="00B81832" w:rsidRPr="002B085F" w:rsidRDefault="00B81832" w:rsidP="00B81832">
            <w:pPr>
              <w:pStyle w:val="TableParagraph"/>
              <w:spacing w:line="268" w:lineRule="exact"/>
            </w:pPr>
          </w:p>
          <w:p w14:paraId="3E6B4D28" w14:textId="339C4EED" w:rsidR="00B81832" w:rsidRPr="002B085F" w:rsidRDefault="00B81832" w:rsidP="00B81832">
            <w:pPr>
              <w:pStyle w:val="TableParagraph"/>
              <w:spacing w:line="268" w:lineRule="exact"/>
            </w:pPr>
            <w:r w:rsidRPr="002B085F">
              <w:t>Redcar &amp; Cleveland Multi-Agency Children's Hub (MACH)</w:t>
            </w:r>
          </w:p>
        </w:tc>
        <w:tc>
          <w:tcPr>
            <w:tcW w:w="3969" w:type="dxa"/>
          </w:tcPr>
          <w:p w14:paraId="0E8CA853" w14:textId="77777777" w:rsidR="00B81832" w:rsidRPr="002B085F" w:rsidRDefault="00B81832" w:rsidP="00B81832">
            <w:pPr>
              <w:pStyle w:val="TableParagraph"/>
              <w:spacing w:line="268" w:lineRule="exact"/>
              <w:ind w:left="106"/>
            </w:pPr>
          </w:p>
          <w:p w14:paraId="452243E8" w14:textId="757AFC65" w:rsidR="00B81832" w:rsidRPr="002B085F" w:rsidRDefault="00B81832" w:rsidP="00B81832">
            <w:pPr>
              <w:pStyle w:val="TableParagraph"/>
              <w:spacing w:line="268" w:lineRule="exact"/>
              <w:ind w:left="106"/>
            </w:pPr>
            <w:hyperlink r:id="rId33" w:history="1">
              <w:r w:rsidRPr="002B085F">
                <w:rPr>
                  <w:rStyle w:val="Hyperlink"/>
                </w:rPr>
                <w:t>RedcarMACH@redcar-cleveland.gov.uk</w:t>
              </w:r>
            </w:hyperlink>
          </w:p>
          <w:p w14:paraId="357BD62B" w14:textId="4E93E742" w:rsidR="00B81832" w:rsidRPr="002B085F" w:rsidRDefault="00B81832" w:rsidP="00B81832">
            <w:pPr>
              <w:pStyle w:val="TableParagraph"/>
              <w:spacing w:line="268" w:lineRule="exact"/>
              <w:ind w:left="106"/>
            </w:pPr>
            <w:r w:rsidRPr="002B085F">
              <w:t> 01642 130700</w:t>
            </w:r>
          </w:p>
        </w:tc>
      </w:tr>
      <w:tr w:rsidR="00B81832" w:rsidRPr="00BE3574" w14:paraId="6F0AD2A2" w14:textId="77777777" w:rsidTr="0012494F">
        <w:trPr>
          <w:trHeight w:val="1074"/>
        </w:trPr>
        <w:tc>
          <w:tcPr>
            <w:tcW w:w="3243" w:type="dxa"/>
          </w:tcPr>
          <w:p w14:paraId="0B7DC4F1" w14:textId="77777777" w:rsidR="00B81832" w:rsidRPr="002B085F" w:rsidRDefault="00B81832" w:rsidP="00B81832">
            <w:pPr>
              <w:pStyle w:val="TableParagraph"/>
              <w:spacing w:before="133"/>
              <w:ind w:right="104" w:firstLine="4"/>
              <w:jc w:val="center"/>
            </w:pPr>
            <w:r w:rsidRPr="002B085F">
              <w:t>Local Authority Designated Officer</w:t>
            </w:r>
            <w:r w:rsidRPr="002B085F">
              <w:rPr>
                <w:spacing w:val="-13"/>
              </w:rPr>
              <w:t xml:space="preserve"> </w:t>
            </w:r>
            <w:r w:rsidRPr="002B085F">
              <w:t>(LADO)</w:t>
            </w:r>
            <w:r w:rsidRPr="002B085F">
              <w:rPr>
                <w:spacing w:val="-12"/>
              </w:rPr>
              <w:t xml:space="preserve"> </w:t>
            </w:r>
            <w:r w:rsidRPr="002B085F">
              <w:t>for</w:t>
            </w:r>
            <w:r w:rsidRPr="002B085F">
              <w:rPr>
                <w:spacing w:val="-13"/>
              </w:rPr>
              <w:t xml:space="preserve"> </w:t>
            </w:r>
            <w:r w:rsidRPr="002B085F">
              <w:t>allegations against professionals</w:t>
            </w:r>
          </w:p>
        </w:tc>
        <w:tc>
          <w:tcPr>
            <w:tcW w:w="2853" w:type="dxa"/>
          </w:tcPr>
          <w:p w14:paraId="1B1BAFDD" w14:textId="77777777" w:rsidR="00B81832" w:rsidRPr="002B085F" w:rsidRDefault="00B81832" w:rsidP="00B81832">
            <w:pPr>
              <w:pStyle w:val="TableParagraph"/>
              <w:spacing w:line="268" w:lineRule="exact"/>
            </w:pPr>
          </w:p>
          <w:p w14:paraId="72F8F583" w14:textId="10365F72" w:rsidR="00B81832" w:rsidRPr="002B085F" w:rsidRDefault="00B81832" w:rsidP="00B81832">
            <w:pPr>
              <w:pStyle w:val="TableParagraph"/>
              <w:spacing w:line="268" w:lineRule="exact"/>
            </w:pPr>
            <w:r w:rsidRPr="002B085F">
              <w:t>Redcar &amp; Cleveland LA LADO</w:t>
            </w:r>
          </w:p>
        </w:tc>
        <w:tc>
          <w:tcPr>
            <w:tcW w:w="3969" w:type="dxa"/>
          </w:tcPr>
          <w:p w14:paraId="10F847B2" w14:textId="77777777" w:rsidR="00B81832" w:rsidRPr="002B085F" w:rsidRDefault="00B81832" w:rsidP="00B81832">
            <w:pPr>
              <w:pStyle w:val="TableParagraph"/>
              <w:ind w:left="106"/>
            </w:pPr>
          </w:p>
          <w:p w14:paraId="1FE342BF" w14:textId="30BEC5A9" w:rsidR="00B81832" w:rsidRPr="002B085F" w:rsidRDefault="00B81832" w:rsidP="00B81832">
            <w:pPr>
              <w:pStyle w:val="TableParagraph"/>
              <w:ind w:left="106"/>
            </w:pPr>
            <w:hyperlink r:id="rId34" w:history="1">
              <w:r w:rsidRPr="002B085F">
                <w:rPr>
                  <w:rStyle w:val="Hyperlink"/>
                </w:rPr>
                <w:t>RedcarLADO@redcar-cleveland.gov.uk</w:t>
              </w:r>
            </w:hyperlink>
          </w:p>
          <w:p w14:paraId="2C590B14" w14:textId="6C844D03" w:rsidR="00B81832" w:rsidRPr="002B085F" w:rsidRDefault="00B81832" w:rsidP="00B81832">
            <w:pPr>
              <w:pStyle w:val="TableParagraph"/>
              <w:ind w:left="106"/>
            </w:pPr>
            <w:r w:rsidRPr="002B085F">
              <w:t>01642 130700</w:t>
            </w:r>
          </w:p>
        </w:tc>
      </w:tr>
    </w:tbl>
    <w:p w14:paraId="2C87DD5E" w14:textId="77777777" w:rsidR="002B085F" w:rsidRDefault="002B085F" w:rsidP="002B085F">
      <w:pPr>
        <w:pStyle w:val="BodyText"/>
        <w:spacing w:line="400" w:lineRule="auto"/>
        <w:ind w:left="0" w:right="663"/>
      </w:pPr>
    </w:p>
    <w:p w14:paraId="390AD31E" w14:textId="1B9B3689" w:rsidR="002B085F" w:rsidRPr="002B085F" w:rsidRDefault="002B085F" w:rsidP="002B085F">
      <w:pPr>
        <w:pStyle w:val="BodyText"/>
        <w:spacing w:line="400" w:lineRule="auto"/>
        <w:ind w:left="0" w:right="663"/>
      </w:pPr>
      <w:r w:rsidRPr="00C03184">
        <w:t>Email</w:t>
      </w:r>
      <w:r w:rsidRPr="00C03184">
        <w:rPr>
          <w:spacing w:val="-7"/>
        </w:rPr>
        <w:t xml:space="preserve"> </w:t>
      </w:r>
      <w:r w:rsidRPr="00C03184">
        <w:t>contact</w:t>
      </w:r>
      <w:r w:rsidRPr="00C03184">
        <w:rPr>
          <w:spacing w:val="-6"/>
        </w:rPr>
        <w:t xml:space="preserve"> </w:t>
      </w:r>
      <w:r w:rsidRPr="00C03184">
        <w:t>for</w:t>
      </w:r>
      <w:r w:rsidRPr="00C03184">
        <w:rPr>
          <w:spacing w:val="-6"/>
        </w:rPr>
        <w:t xml:space="preserve"> </w:t>
      </w:r>
      <w:r w:rsidRPr="00C03184">
        <w:t>Safeguarding</w:t>
      </w:r>
      <w:r w:rsidRPr="00C03184">
        <w:rPr>
          <w:spacing w:val="-7"/>
        </w:rPr>
        <w:t xml:space="preserve"> </w:t>
      </w:r>
      <w:r w:rsidRPr="00C03184">
        <w:t>concerns is:</w:t>
      </w:r>
      <w:r>
        <w:t xml:space="preserve"> </w:t>
      </w:r>
      <w:hyperlink r:id="rId35" w:history="1">
        <w:r w:rsidRPr="00C03184">
          <w:rPr>
            <w:rStyle w:val="Hyperlink"/>
            <w:color w:val="auto"/>
          </w:rPr>
          <w:t>Aley@ingsfarmprimary.co.uk</w:t>
        </w:r>
      </w:hyperlink>
      <w:r w:rsidRPr="00C03184">
        <w:t xml:space="preserve"> – address concerns FAO the DSL</w:t>
      </w:r>
    </w:p>
    <w:p w14:paraId="2AC29DFD" w14:textId="1036B9ED" w:rsidR="002B085F" w:rsidRPr="002B085F" w:rsidRDefault="002B085F" w:rsidP="002B085F">
      <w:pPr>
        <w:pStyle w:val="BodyText"/>
        <w:spacing w:before="3"/>
        <w:ind w:left="0" w:right="774"/>
      </w:pPr>
      <w:r w:rsidRPr="006C4CD8">
        <w:t>Email</w:t>
      </w:r>
      <w:r w:rsidRPr="006C4CD8">
        <w:rPr>
          <w:spacing w:val="-11"/>
        </w:rPr>
        <w:t xml:space="preserve"> </w:t>
      </w:r>
      <w:r w:rsidRPr="006C4CD8">
        <w:t>contact</w:t>
      </w:r>
      <w:r w:rsidRPr="006C4CD8">
        <w:rPr>
          <w:spacing w:val="-10"/>
        </w:rPr>
        <w:t xml:space="preserve"> </w:t>
      </w:r>
      <w:r w:rsidRPr="006C4CD8">
        <w:t>for</w:t>
      </w:r>
      <w:r w:rsidRPr="006C4CD8">
        <w:rPr>
          <w:spacing w:val="-10"/>
        </w:rPr>
        <w:t xml:space="preserve"> </w:t>
      </w:r>
      <w:r w:rsidRPr="006C4CD8">
        <w:t>Safeguarding</w:t>
      </w:r>
      <w:r w:rsidRPr="006C4CD8">
        <w:rPr>
          <w:spacing w:val="-11"/>
        </w:rPr>
        <w:t xml:space="preserve"> </w:t>
      </w:r>
      <w:r w:rsidRPr="006C4CD8">
        <w:t>at</w:t>
      </w:r>
      <w:r w:rsidRPr="006C4CD8">
        <w:rPr>
          <w:spacing w:val="-10"/>
        </w:rPr>
        <w:t xml:space="preserve"> </w:t>
      </w:r>
      <w:r w:rsidRPr="006C4CD8">
        <w:t>Galileo Multi Academy Trust is: Info@galileotrust.co.uk – address concerns FAO: Jane Spence</w:t>
      </w:r>
    </w:p>
    <w:p w14:paraId="672FD0FB" w14:textId="3FEA2536" w:rsidR="0012494F" w:rsidRPr="00BE3574" w:rsidRDefault="008914D9" w:rsidP="008914D9">
      <w:pPr>
        <w:pStyle w:val="BodyText"/>
        <w:spacing w:before="159"/>
        <w:ind w:left="0"/>
        <w:rPr>
          <w:spacing w:val="-2"/>
        </w:rPr>
      </w:pPr>
      <w:r w:rsidRPr="00BE3574">
        <w:t>N</w:t>
      </w:r>
      <w:r w:rsidR="0012494F" w:rsidRPr="00BE3574">
        <w:t>SPCC</w:t>
      </w:r>
      <w:r w:rsidR="0012494F" w:rsidRPr="00BE3574">
        <w:rPr>
          <w:spacing w:val="-4"/>
        </w:rPr>
        <w:t xml:space="preserve"> </w:t>
      </w:r>
      <w:r w:rsidR="0012494F" w:rsidRPr="00BE3574">
        <w:t>Helpline:0808</w:t>
      </w:r>
      <w:r w:rsidR="0012494F" w:rsidRPr="00BE3574">
        <w:rPr>
          <w:spacing w:val="-4"/>
        </w:rPr>
        <w:t xml:space="preserve"> </w:t>
      </w:r>
      <w:r w:rsidR="0012494F" w:rsidRPr="00BE3574">
        <w:t>800</w:t>
      </w:r>
      <w:r w:rsidR="0012494F" w:rsidRPr="00BE3574">
        <w:rPr>
          <w:spacing w:val="-4"/>
        </w:rPr>
        <w:t xml:space="preserve"> </w:t>
      </w:r>
      <w:r w:rsidR="0012494F" w:rsidRPr="00BE3574">
        <w:t>5000</w:t>
      </w:r>
      <w:r w:rsidR="0012494F" w:rsidRPr="00BE3574">
        <w:rPr>
          <w:spacing w:val="54"/>
        </w:rPr>
        <w:t xml:space="preserve"> </w:t>
      </w:r>
      <w:hyperlink r:id="rId36">
        <w:r w:rsidR="0012494F" w:rsidRPr="00BE3574">
          <w:rPr>
            <w:spacing w:val="-2"/>
          </w:rPr>
          <w:t>help@NSPCC.org.uk</w:t>
        </w:r>
      </w:hyperlink>
    </w:p>
    <w:p w14:paraId="12F69FB0" w14:textId="77777777" w:rsidR="00E1491D" w:rsidRPr="00BE3574" w:rsidRDefault="00E1491D" w:rsidP="008914D9">
      <w:pPr>
        <w:pStyle w:val="BodyText"/>
        <w:spacing w:before="159"/>
        <w:ind w:left="0"/>
      </w:pPr>
    </w:p>
    <w:p w14:paraId="1E99DE61" w14:textId="77777777" w:rsidR="008914D9" w:rsidRPr="00BE3574" w:rsidRDefault="008914D9" w:rsidP="008914D9">
      <w:pPr>
        <w:rPr>
          <w:rFonts w:ascii="Arial" w:eastAsia="Arial" w:hAnsi="Arial" w:cs="Arial"/>
        </w:rPr>
      </w:pPr>
    </w:p>
    <w:p w14:paraId="5A0ABA7B" w14:textId="77777777" w:rsidR="008C0BF2" w:rsidRPr="00BE3574" w:rsidRDefault="008C0BF2" w:rsidP="008C0BF2">
      <w:pPr>
        <w:pStyle w:val="BodyText"/>
        <w:spacing w:before="3"/>
        <w:ind w:left="0" w:right="774"/>
        <w:jc w:val="center"/>
        <w:rPr>
          <w:b/>
          <w:bCs/>
        </w:rPr>
      </w:pPr>
      <w:r w:rsidRPr="00BE3574">
        <w:rPr>
          <w:b/>
          <w:bCs/>
        </w:rPr>
        <w:t>Where a child is suffering, or is likely to suffer from harm, it is important that a referral to local authority children’s social care (and if appropriate the police) is made immediately.</w:t>
      </w:r>
    </w:p>
    <w:p w14:paraId="207730BC" w14:textId="77777777" w:rsidR="00AE1884" w:rsidRDefault="00AE1884" w:rsidP="0039180F">
      <w:pPr>
        <w:jc w:val="center"/>
        <w:rPr>
          <w:rFonts w:ascii="Arial" w:eastAsia="Arial" w:hAnsi="Arial" w:cs="Arial"/>
          <w:b/>
          <w:bCs/>
        </w:rPr>
      </w:pPr>
    </w:p>
    <w:p w14:paraId="5B244DED" w14:textId="77777777" w:rsidR="00AE1884" w:rsidRDefault="00AE1884" w:rsidP="0039180F">
      <w:pPr>
        <w:jc w:val="center"/>
        <w:rPr>
          <w:rFonts w:ascii="Arial" w:eastAsia="Arial" w:hAnsi="Arial" w:cs="Arial"/>
          <w:b/>
          <w:bCs/>
        </w:rPr>
      </w:pPr>
    </w:p>
    <w:p w14:paraId="311DD5C5" w14:textId="77777777" w:rsidR="0039180F" w:rsidRDefault="0039180F" w:rsidP="0039180F">
      <w:pPr>
        <w:jc w:val="center"/>
        <w:rPr>
          <w:rFonts w:ascii="Arial" w:hAnsi="Arial" w:cs="Arial"/>
          <w:b/>
          <w:bCs/>
        </w:rPr>
      </w:pPr>
    </w:p>
    <w:p w14:paraId="4066C97E" w14:textId="49BA5126" w:rsidR="000B4263" w:rsidRPr="0038246D" w:rsidRDefault="000B4263" w:rsidP="00D32249">
      <w:pPr>
        <w:pStyle w:val="Heading1"/>
        <w:spacing w:before="0"/>
      </w:pPr>
      <w:bookmarkStart w:id="10" w:name="_bookmark2"/>
      <w:bookmarkStart w:id="11" w:name="_Toc141859704"/>
      <w:bookmarkStart w:id="12" w:name="_Toc205887508"/>
      <w:bookmarkEnd w:id="10"/>
      <w:r w:rsidRPr="0038246D">
        <w:t xml:space="preserve">Creating an </w:t>
      </w:r>
      <w:r w:rsidR="002F6B0E" w:rsidRPr="0038246D">
        <w:t>e</w:t>
      </w:r>
      <w:r w:rsidRPr="0038246D">
        <w:t xml:space="preserve">ffective approach to </w:t>
      </w:r>
      <w:r w:rsidR="002F6B0E" w:rsidRPr="0038246D">
        <w:t>s</w:t>
      </w:r>
      <w:r w:rsidRPr="0038246D">
        <w:t>afeguarding</w:t>
      </w:r>
      <w:bookmarkEnd w:id="11"/>
      <w:bookmarkEnd w:id="12"/>
    </w:p>
    <w:p w14:paraId="1546DB8E" w14:textId="77777777" w:rsidR="000B4263" w:rsidRPr="0038246D" w:rsidRDefault="000B4263" w:rsidP="00D32249">
      <w:pPr>
        <w:pStyle w:val="BodyText"/>
        <w:spacing w:line="259" w:lineRule="auto"/>
        <w:ind w:left="426"/>
        <w:jc w:val="both"/>
        <w:rPr>
          <w:b/>
          <w:bCs/>
        </w:rPr>
      </w:pPr>
    </w:p>
    <w:p w14:paraId="526817D9" w14:textId="4BC73EB4" w:rsidR="009F633C" w:rsidRPr="0038246D" w:rsidRDefault="00235680" w:rsidP="009F633C">
      <w:pPr>
        <w:pStyle w:val="Heading2"/>
      </w:pPr>
      <w:bookmarkStart w:id="13" w:name="_Toc141859705"/>
      <w:bookmarkStart w:id="14" w:name="_Toc205887509"/>
      <w:r w:rsidRPr="0038246D">
        <w:t>Recognising</w:t>
      </w:r>
      <w:r w:rsidRPr="0038246D">
        <w:rPr>
          <w:spacing w:val="-8"/>
        </w:rPr>
        <w:t xml:space="preserve"> </w:t>
      </w:r>
      <w:r w:rsidRPr="0038246D">
        <w:rPr>
          <w:spacing w:val="-4"/>
        </w:rPr>
        <w:t>abuse</w:t>
      </w:r>
      <w:bookmarkEnd w:id="13"/>
      <w:bookmarkEnd w:id="14"/>
    </w:p>
    <w:p w14:paraId="7A70E24F" w14:textId="77777777" w:rsidR="009A514C" w:rsidRPr="0038246D" w:rsidRDefault="009A514C" w:rsidP="00D32249">
      <w:pPr>
        <w:pStyle w:val="BodyText"/>
        <w:spacing w:line="259" w:lineRule="auto"/>
        <w:ind w:left="0"/>
        <w:jc w:val="both"/>
      </w:pPr>
    </w:p>
    <w:p w14:paraId="3CB68502" w14:textId="7CD7E315" w:rsidR="001C1373" w:rsidRPr="0038246D" w:rsidRDefault="00235680" w:rsidP="00D32249">
      <w:pPr>
        <w:pStyle w:val="BodyText"/>
        <w:spacing w:line="259" w:lineRule="auto"/>
        <w:ind w:left="0"/>
        <w:jc w:val="both"/>
      </w:pPr>
      <w:r w:rsidRPr="001F738C">
        <w:t>To</w:t>
      </w:r>
      <w:r w:rsidRPr="001F738C">
        <w:rPr>
          <w:spacing w:val="-7"/>
        </w:rPr>
        <w:t xml:space="preserve"> </w:t>
      </w:r>
      <w:r w:rsidRPr="001F738C">
        <w:t>ensure</w:t>
      </w:r>
      <w:r w:rsidRPr="001F738C">
        <w:rPr>
          <w:spacing w:val="-11"/>
        </w:rPr>
        <w:t xml:space="preserve"> </w:t>
      </w:r>
      <w:r w:rsidRPr="001F738C">
        <w:t>that</w:t>
      </w:r>
      <w:r w:rsidRPr="001F738C">
        <w:rPr>
          <w:spacing w:val="-7"/>
        </w:rPr>
        <w:t xml:space="preserve"> </w:t>
      </w:r>
      <w:r w:rsidRPr="001F738C">
        <w:t>our</w:t>
      </w:r>
      <w:r w:rsidRPr="001F738C">
        <w:rPr>
          <w:spacing w:val="-5"/>
        </w:rPr>
        <w:t xml:space="preserve"> </w:t>
      </w:r>
      <w:r w:rsidRPr="001F738C">
        <w:t>pupils</w:t>
      </w:r>
      <w:r w:rsidRPr="001F738C">
        <w:rPr>
          <w:spacing w:val="-8"/>
        </w:rPr>
        <w:t xml:space="preserve"> </w:t>
      </w:r>
      <w:r w:rsidRPr="001F738C">
        <w:t>are</w:t>
      </w:r>
      <w:r w:rsidRPr="001F738C">
        <w:rPr>
          <w:spacing w:val="-8"/>
        </w:rPr>
        <w:t xml:space="preserve"> </w:t>
      </w:r>
      <w:r w:rsidRPr="001F738C">
        <w:t>protected</w:t>
      </w:r>
      <w:r w:rsidRPr="001F738C">
        <w:rPr>
          <w:spacing w:val="-9"/>
        </w:rPr>
        <w:t xml:space="preserve"> </w:t>
      </w:r>
      <w:r w:rsidRPr="001F738C">
        <w:t>from</w:t>
      </w:r>
      <w:r w:rsidRPr="001F738C">
        <w:rPr>
          <w:spacing w:val="-8"/>
        </w:rPr>
        <w:t xml:space="preserve"> </w:t>
      </w:r>
      <w:r w:rsidRPr="001F738C">
        <w:t>harm,</w:t>
      </w:r>
      <w:r w:rsidRPr="001F738C">
        <w:rPr>
          <w:spacing w:val="-5"/>
        </w:rPr>
        <w:t xml:space="preserve"> </w:t>
      </w:r>
      <w:r w:rsidRPr="001F738C">
        <w:t>we</w:t>
      </w:r>
      <w:r w:rsidRPr="001F738C">
        <w:rPr>
          <w:spacing w:val="-9"/>
        </w:rPr>
        <w:t xml:space="preserve"> </w:t>
      </w:r>
      <w:r w:rsidRPr="001F738C">
        <w:t>need</w:t>
      </w:r>
      <w:r w:rsidRPr="001F738C">
        <w:rPr>
          <w:spacing w:val="-9"/>
        </w:rPr>
        <w:t xml:space="preserve"> </w:t>
      </w:r>
      <w:r w:rsidRPr="001F738C">
        <w:t>to</w:t>
      </w:r>
      <w:r w:rsidRPr="001F738C">
        <w:rPr>
          <w:spacing w:val="-9"/>
        </w:rPr>
        <w:t xml:space="preserve"> </w:t>
      </w:r>
      <w:r w:rsidRPr="001F738C">
        <w:t>be</w:t>
      </w:r>
      <w:r w:rsidRPr="001F738C">
        <w:rPr>
          <w:spacing w:val="-9"/>
        </w:rPr>
        <w:t xml:space="preserve"> </w:t>
      </w:r>
      <w:r w:rsidRPr="001F738C">
        <w:t>aware</w:t>
      </w:r>
      <w:r w:rsidRPr="001F738C">
        <w:rPr>
          <w:spacing w:val="-8"/>
        </w:rPr>
        <w:t xml:space="preserve"> </w:t>
      </w:r>
      <w:r w:rsidRPr="001F738C">
        <w:t>of</w:t>
      </w:r>
      <w:r w:rsidRPr="001F738C">
        <w:rPr>
          <w:spacing w:val="-10"/>
        </w:rPr>
        <w:t xml:space="preserve"> </w:t>
      </w:r>
      <w:r w:rsidR="00DD092D" w:rsidRPr="001F738C">
        <w:t>the</w:t>
      </w:r>
      <w:r w:rsidRPr="001F738C">
        <w:rPr>
          <w:spacing w:val="-7"/>
        </w:rPr>
        <w:t xml:space="preserve"> </w:t>
      </w:r>
      <w:r w:rsidRPr="001F738C">
        <w:t>indicators</w:t>
      </w:r>
      <w:r w:rsidRPr="001F738C">
        <w:rPr>
          <w:spacing w:val="-6"/>
        </w:rPr>
        <w:t xml:space="preserve"> </w:t>
      </w:r>
      <w:r w:rsidRPr="001F738C">
        <w:t>of</w:t>
      </w:r>
      <w:r w:rsidRPr="001F738C">
        <w:rPr>
          <w:spacing w:val="-7"/>
        </w:rPr>
        <w:t xml:space="preserve"> </w:t>
      </w:r>
      <w:r w:rsidRPr="001F738C">
        <w:t>abuse</w:t>
      </w:r>
      <w:r w:rsidR="00FA3B18" w:rsidRPr="001F738C">
        <w:t>, neglect and exploitation.</w:t>
      </w:r>
    </w:p>
    <w:p w14:paraId="3CB68503" w14:textId="77777777" w:rsidR="001C1373" w:rsidRPr="0038246D" w:rsidRDefault="001C1373" w:rsidP="00D32249">
      <w:pPr>
        <w:pStyle w:val="BodyText"/>
        <w:ind w:left="426"/>
        <w:rPr>
          <w:sz w:val="23"/>
        </w:rPr>
      </w:pPr>
    </w:p>
    <w:p w14:paraId="3CB68504" w14:textId="0FE2DE27" w:rsidR="001C1373" w:rsidRDefault="00235680" w:rsidP="00D32249">
      <w:pPr>
        <w:pStyle w:val="BodyText"/>
        <w:spacing w:line="259" w:lineRule="auto"/>
        <w:ind w:left="0"/>
        <w:jc w:val="both"/>
      </w:pPr>
      <w:r w:rsidRPr="0038246D">
        <w:t>Knowing what to look for is vital for early identification of abuse or neglect. All staff must follow the</w:t>
      </w:r>
      <w:r w:rsidR="00C03DD7" w:rsidRPr="0038246D">
        <w:t xml:space="preserve"> </w:t>
      </w:r>
      <w:r w:rsidRPr="0038246D">
        <w:t>procedures set out below and be aware of indicators of abuse and neglect, including exploitation,</w:t>
      </w:r>
      <w:r w:rsidRPr="0038246D">
        <w:rPr>
          <w:spacing w:val="-9"/>
        </w:rPr>
        <w:t xml:space="preserve"> </w:t>
      </w:r>
      <w:r w:rsidRPr="0038246D">
        <w:t>so</w:t>
      </w:r>
      <w:r w:rsidRPr="0038246D">
        <w:rPr>
          <w:spacing w:val="-12"/>
        </w:rPr>
        <w:t xml:space="preserve"> </w:t>
      </w:r>
      <w:r w:rsidRPr="0038246D">
        <w:t>that</w:t>
      </w:r>
      <w:r w:rsidRPr="0038246D">
        <w:rPr>
          <w:spacing w:val="-11"/>
        </w:rPr>
        <w:t xml:space="preserve"> </w:t>
      </w:r>
      <w:r w:rsidRPr="0038246D">
        <w:t>they</w:t>
      </w:r>
      <w:r w:rsidRPr="0038246D">
        <w:rPr>
          <w:spacing w:val="-12"/>
        </w:rPr>
        <w:t xml:space="preserve"> </w:t>
      </w:r>
      <w:r w:rsidRPr="0038246D">
        <w:t>are</w:t>
      </w:r>
      <w:r w:rsidRPr="0038246D">
        <w:rPr>
          <w:spacing w:val="-10"/>
        </w:rPr>
        <w:t xml:space="preserve"> </w:t>
      </w:r>
      <w:r w:rsidRPr="0038246D">
        <w:t>able</w:t>
      </w:r>
      <w:r w:rsidRPr="0038246D">
        <w:rPr>
          <w:spacing w:val="-10"/>
        </w:rPr>
        <w:t xml:space="preserve"> </w:t>
      </w:r>
      <w:r w:rsidRPr="0038246D">
        <w:t>to</w:t>
      </w:r>
      <w:r w:rsidRPr="0038246D">
        <w:rPr>
          <w:spacing w:val="-10"/>
        </w:rPr>
        <w:t xml:space="preserve"> </w:t>
      </w:r>
      <w:r w:rsidRPr="0038246D">
        <w:t>identify</w:t>
      </w:r>
      <w:r w:rsidRPr="0038246D">
        <w:rPr>
          <w:spacing w:val="-10"/>
        </w:rPr>
        <w:t xml:space="preserve"> </w:t>
      </w:r>
      <w:r w:rsidRPr="0038246D">
        <w:t>cases</w:t>
      </w:r>
      <w:r w:rsidRPr="0038246D">
        <w:rPr>
          <w:spacing w:val="-12"/>
        </w:rPr>
        <w:t xml:space="preserve"> </w:t>
      </w:r>
      <w:r w:rsidRPr="0038246D">
        <w:t>of</w:t>
      </w:r>
      <w:r w:rsidRPr="0038246D">
        <w:rPr>
          <w:spacing w:val="-9"/>
        </w:rPr>
        <w:t xml:space="preserve"> </w:t>
      </w:r>
      <w:r w:rsidRPr="0038246D">
        <w:t>children</w:t>
      </w:r>
      <w:r w:rsidRPr="0038246D">
        <w:rPr>
          <w:spacing w:val="-10"/>
        </w:rPr>
        <w:t xml:space="preserve"> </w:t>
      </w:r>
      <w:r w:rsidRPr="0038246D">
        <w:t>who</w:t>
      </w:r>
      <w:r w:rsidRPr="0038246D">
        <w:rPr>
          <w:spacing w:val="-11"/>
        </w:rPr>
        <w:t xml:space="preserve"> </w:t>
      </w:r>
      <w:r w:rsidRPr="0038246D">
        <w:t>may</w:t>
      </w:r>
      <w:r w:rsidRPr="0038246D">
        <w:rPr>
          <w:spacing w:val="-13"/>
        </w:rPr>
        <w:t xml:space="preserve"> </w:t>
      </w:r>
      <w:r w:rsidRPr="0038246D">
        <w:t>need</w:t>
      </w:r>
      <w:r w:rsidRPr="0038246D">
        <w:rPr>
          <w:spacing w:val="-10"/>
        </w:rPr>
        <w:t xml:space="preserve"> </w:t>
      </w:r>
      <w:r w:rsidRPr="0038246D">
        <w:t>help</w:t>
      </w:r>
      <w:r w:rsidRPr="0038246D">
        <w:rPr>
          <w:spacing w:val="-10"/>
        </w:rPr>
        <w:t xml:space="preserve"> </w:t>
      </w:r>
      <w:r w:rsidRPr="0038246D">
        <w:t>or</w:t>
      </w:r>
      <w:r w:rsidRPr="0038246D">
        <w:rPr>
          <w:spacing w:val="-9"/>
        </w:rPr>
        <w:t xml:space="preserve"> </w:t>
      </w:r>
      <w:r w:rsidRPr="0038246D">
        <w:t>protection. This includes understanding specific safeguarding</w:t>
      </w:r>
      <w:r w:rsidRPr="0038246D">
        <w:rPr>
          <w:spacing w:val="-1"/>
        </w:rPr>
        <w:t xml:space="preserve"> </w:t>
      </w:r>
      <w:r w:rsidRPr="0038246D">
        <w:t>issues such as child criminal exploitation and child sexual exploitation.</w:t>
      </w:r>
      <w:r w:rsidRPr="0038246D">
        <w:rPr>
          <w:spacing w:val="-1"/>
        </w:rPr>
        <w:t xml:space="preserve"> </w:t>
      </w:r>
      <w:r w:rsidRPr="0038246D">
        <w:t xml:space="preserve">Staff should be aware that abuse, </w:t>
      </w:r>
      <w:r w:rsidR="000B7452" w:rsidRPr="0038246D">
        <w:t>neglect,</w:t>
      </w:r>
      <w:r w:rsidRPr="0038246D">
        <w:rPr>
          <w:spacing w:val="-1"/>
        </w:rPr>
        <w:t xml:space="preserve"> </w:t>
      </w:r>
      <w:r w:rsidRPr="0038246D">
        <w:t>and safeguarding issues</w:t>
      </w:r>
      <w:r w:rsidRPr="0038246D">
        <w:rPr>
          <w:spacing w:val="-2"/>
        </w:rPr>
        <w:t xml:space="preserve"> </w:t>
      </w:r>
      <w:r w:rsidRPr="0038246D">
        <w:t>are rarely standalone events and cannot be covered by one definition or one label alone. In most cases, multiple issues will overlap with one another, therefore staff should be vigilant and if they are unsure, they should always speak to the designated safeguarding lead or deputy.</w:t>
      </w:r>
    </w:p>
    <w:p w14:paraId="6EC36863" w14:textId="77777777" w:rsidR="00AE1884" w:rsidRDefault="00AE1884" w:rsidP="00D32249">
      <w:pPr>
        <w:pStyle w:val="BodyText"/>
        <w:spacing w:line="259" w:lineRule="auto"/>
        <w:ind w:left="0"/>
        <w:jc w:val="both"/>
      </w:pPr>
    </w:p>
    <w:p w14:paraId="03B11544" w14:textId="28634BC0" w:rsidR="000B4263" w:rsidRPr="0038246D" w:rsidRDefault="00DC096C" w:rsidP="00D32249">
      <w:pPr>
        <w:pStyle w:val="BodyText"/>
        <w:spacing w:line="259" w:lineRule="auto"/>
        <w:ind w:left="0"/>
        <w:jc w:val="both"/>
      </w:pPr>
      <w:r w:rsidRPr="0038246D">
        <w:t xml:space="preserve">All staff are aware of the </w:t>
      </w:r>
      <w:r w:rsidR="00DF36D3" w:rsidRPr="0038246D">
        <w:t xml:space="preserve">four main </w:t>
      </w:r>
      <w:r w:rsidR="000B4263" w:rsidRPr="0038246D">
        <w:rPr>
          <w:b/>
          <w:bCs/>
        </w:rPr>
        <w:t>categories of abuse</w:t>
      </w:r>
      <w:r w:rsidR="00B702DA" w:rsidRPr="0038246D">
        <w:t>, which</w:t>
      </w:r>
      <w:r w:rsidR="000B4263" w:rsidRPr="0038246D">
        <w:t xml:space="preserve"> are:</w:t>
      </w:r>
    </w:p>
    <w:p w14:paraId="164FC544" w14:textId="77777777" w:rsidR="0017786E" w:rsidRPr="0038246D" w:rsidRDefault="0017786E" w:rsidP="00056665">
      <w:pPr>
        <w:pStyle w:val="BodyText"/>
        <w:spacing w:line="259" w:lineRule="auto"/>
        <w:ind w:left="0"/>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2610"/>
        <w:gridCol w:w="2610"/>
        <w:gridCol w:w="2610"/>
      </w:tblGrid>
      <w:tr w:rsidR="00216D61" w:rsidRPr="0038246D" w14:paraId="166CC3CD" w14:textId="77777777" w:rsidTr="00C03DD7">
        <w:trPr>
          <w:trHeight w:val="1224"/>
        </w:trPr>
        <w:tc>
          <w:tcPr>
            <w:tcW w:w="1250" w:type="pct"/>
          </w:tcPr>
          <w:p w14:paraId="35B5340F" w14:textId="561F2D2D" w:rsidR="00216D61" w:rsidRPr="0038246D" w:rsidRDefault="00216D61" w:rsidP="00D32249">
            <w:pPr>
              <w:pStyle w:val="BodyText"/>
              <w:spacing w:line="259" w:lineRule="auto"/>
              <w:ind w:left="426"/>
              <w:jc w:val="both"/>
            </w:pPr>
            <w:r w:rsidRPr="0038246D">
              <w:rPr>
                <w:noProof/>
              </w:rPr>
              <mc:AlternateContent>
                <mc:Choice Requires="wps">
                  <w:drawing>
                    <wp:anchor distT="0" distB="0" distL="114300" distR="114300" simplePos="0" relativeHeight="251658243" behindDoc="0" locked="0" layoutInCell="1" allowOverlap="1" wp14:anchorId="051504F9" wp14:editId="089499F3">
                      <wp:simplePos x="0" y="0"/>
                      <wp:positionH relativeFrom="column">
                        <wp:posOffset>-9357</wp:posOffset>
                      </wp:positionH>
                      <wp:positionV relativeFrom="paragraph">
                        <wp:posOffset>5930</wp:posOffset>
                      </wp:positionV>
                      <wp:extent cx="1423358" cy="628015"/>
                      <wp:effectExtent l="0" t="0" r="5715" b="635"/>
                      <wp:wrapNone/>
                      <wp:docPr id="1463091745" name="Arrow: Pentagon 1463091745"/>
                      <wp:cNvGraphicFramePr/>
                      <a:graphic xmlns:a="http://schemas.openxmlformats.org/drawingml/2006/main">
                        <a:graphicData uri="http://schemas.microsoft.com/office/word/2010/wordprocessingShape">
                          <wps:wsp>
                            <wps:cNvSpPr/>
                            <wps:spPr>
                              <a:xfrm>
                                <a:off x="0" y="0"/>
                                <a:ext cx="1423358" cy="628015"/>
                              </a:xfrm>
                              <a:prstGeom prst="homePlate">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69405C" w14:textId="27E157D9" w:rsidR="00216D61" w:rsidRPr="0028261D" w:rsidRDefault="00E66FA1" w:rsidP="00216D61">
                                  <w:pPr>
                                    <w:jc w:val="center"/>
                                    <w:rPr>
                                      <w:color w:val="FFFFFF" w:themeColor="background1"/>
                                    </w:rPr>
                                  </w:pPr>
                                  <w:hyperlink w:anchor="Physical_abuse" w:history="1">
                                    <w:r w:rsidRPr="000C7551">
                                      <w:rPr>
                                        <w:rStyle w:val="Hyperlink"/>
                                      </w:rPr>
                                      <w:t>Physical</w:t>
                                    </w:r>
                                    <w:r w:rsidRPr="0028261D">
                                      <w:rPr>
                                        <w:rStyle w:val="Hyperlink"/>
                                        <w:color w:val="FFFFFF" w:themeColor="background1"/>
                                      </w:rPr>
                                      <w:t xml:space="preserve"> </w:t>
                                    </w:r>
                                    <w:r w:rsidRPr="000C7551">
                                      <w:rPr>
                                        <w:rStyle w:val="Hyperlink"/>
                                      </w:rPr>
                                      <w:t>Abuse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1504F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463091745" o:spid="_x0000_s1026" type="#_x0000_t15" style="position:absolute;left:0;text-align:left;margin-left:-.75pt;margin-top:.45pt;width:112.1pt;height:49.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" adj="16835" fillcolor="#32346f" stroked="f" strokeweight="2pt">
                      <v:textbox>
                        <w:txbxContent>
                          <w:p w14:paraId="1369405C" w14:textId="27E157D9" w:rsidR="00216D61" w:rsidRPr="0028261D" w:rsidRDefault="00E66FA1" w:rsidP="00216D61">
                            <w:pPr>
                              <w:jc w:val="center"/>
                              <w:rPr>
                                <w:color w:val="FFFFFF" w:themeColor="background1"/>
                              </w:rPr>
                            </w:pPr>
                            <w:hyperlink w:anchor="Physical_abuse" w:history="1">
                              <w:r w:rsidRPr="000C7551">
                                <w:rPr>
                                  <w:rStyle w:val="Hyperlink"/>
                                </w:rPr>
                                <w:t>Physical</w:t>
                              </w:r>
                              <w:r w:rsidRPr="0028261D">
                                <w:rPr>
                                  <w:rStyle w:val="Hyperlink"/>
                                  <w:color w:val="FFFFFF" w:themeColor="background1"/>
                                </w:rPr>
                                <w:t xml:space="preserve"> </w:t>
                              </w:r>
                              <w:r w:rsidRPr="000C7551">
                                <w:rPr>
                                  <w:rStyle w:val="Hyperlink"/>
                                </w:rPr>
                                <w:t>Abuse</w:t>
                              </w:r>
                            </w:hyperlink>
                          </w:p>
                        </w:txbxContent>
                      </v:textbox>
                    </v:shape>
                  </w:pict>
                </mc:Fallback>
              </mc:AlternateContent>
            </w:r>
          </w:p>
        </w:tc>
        <w:tc>
          <w:tcPr>
            <w:tcW w:w="1250" w:type="pct"/>
          </w:tcPr>
          <w:p w14:paraId="039AFF64" w14:textId="7422F622" w:rsidR="00216D61" w:rsidRPr="0038246D" w:rsidRDefault="00216D61" w:rsidP="00D32249">
            <w:pPr>
              <w:pStyle w:val="BodyText"/>
              <w:spacing w:line="259" w:lineRule="auto"/>
              <w:ind w:left="426"/>
              <w:jc w:val="both"/>
            </w:pPr>
            <w:r w:rsidRPr="0038246D">
              <w:rPr>
                <w:noProof/>
              </w:rPr>
              <mc:AlternateContent>
                <mc:Choice Requires="wps">
                  <w:drawing>
                    <wp:anchor distT="0" distB="0" distL="114300" distR="114300" simplePos="0" relativeHeight="251658240" behindDoc="0" locked="0" layoutInCell="1" allowOverlap="1" wp14:anchorId="7C496731" wp14:editId="73DD73F0">
                      <wp:simplePos x="0" y="0"/>
                      <wp:positionH relativeFrom="column">
                        <wp:posOffset>-1905</wp:posOffset>
                      </wp:positionH>
                      <wp:positionV relativeFrom="paragraph">
                        <wp:posOffset>5080</wp:posOffset>
                      </wp:positionV>
                      <wp:extent cx="1367625" cy="628153"/>
                      <wp:effectExtent l="0" t="0" r="4445" b="635"/>
                      <wp:wrapNone/>
                      <wp:docPr id="1100052935" name="Arrow: Pentagon 1100052935"/>
                      <wp:cNvGraphicFramePr/>
                      <a:graphic xmlns:a="http://schemas.openxmlformats.org/drawingml/2006/main">
                        <a:graphicData uri="http://schemas.microsoft.com/office/word/2010/wordprocessingShape">
                          <wps:wsp>
                            <wps:cNvSpPr/>
                            <wps:spPr>
                              <a:xfrm>
                                <a:off x="0" y="0"/>
                                <a:ext cx="1367625" cy="628153"/>
                              </a:xfrm>
                              <a:prstGeom prst="homePlate">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73EE8A" w14:textId="5E25957A" w:rsidR="00216D61" w:rsidRPr="00FC675F" w:rsidRDefault="00E66FA1" w:rsidP="00216D61">
                                  <w:pPr>
                                    <w:jc w:val="center"/>
                                    <w:rPr>
                                      <w:color w:val="FFFFFF" w:themeColor="background1"/>
                                    </w:rPr>
                                  </w:pPr>
                                  <w:hyperlink w:anchor="Emotional_abuse" w:history="1">
                                    <w:r w:rsidRPr="0038246D">
                                      <w:rPr>
                                        <w:rStyle w:val="Hyperlink"/>
                                      </w:rPr>
                                      <w:t>Emotional Abuse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496731" id="Arrow: Pentagon 1100052935" o:spid="_x0000_s1027" type="#_x0000_t15" style="position:absolute;left:0;text-align:left;margin-left:-.15pt;margin-top:.4pt;width:107.7pt;height:49.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" adj="16640" fillcolor="#32346f" stroked="f" strokeweight="2pt">
                      <v:textbox>
                        <w:txbxContent>
                          <w:p w14:paraId="1473EE8A" w14:textId="5E25957A" w:rsidR="00216D61" w:rsidRPr="00FC675F" w:rsidRDefault="00E66FA1" w:rsidP="00216D61">
                            <w:pPr>
                              <w:jc w:val="center"/>
                              <w:rPr>
                                <w:color w:val="FFFFFF" w:themeColor="background1"/>
                              </w:rPr>
                            </w:pPr>
                            <w:hyperlink w:anchor="Emotional_abuse" w:history="1">
                              <w:r w:rsidRPr="0038246D">
                                <w:rPr>
                                  <w:rStyle w:val="Hyperlink"/>
                                </w:rPr>
                                <w:t>Emotional Abuse</w:t>
                              </w:r>
                            </w:hyperlink>
                          </w:p>
                        </w:txbxContent>
                      </v:textbox>
                    </v:shape>
                  </w:pict>
                </mc:Fallback>
              </mc:AlternateContent>
            </w:r>
          </w:p>
        </w:tc>
        <w:tc>
          <w:tcPr>
            <w:tcW w:w="1250" w:type="pct"/>
          </w:tcPr>
          <w:p w14:paraId="6C444DEE" w14:textId="4339D9D9" w:rsidR="00216D61" w:rsidRPr="0038246D" w:rsidRDefault="00216D61" w:rsidP="00D32249">
            <w:pPr>
              <w:pStyle w:val="BodyText"/>
              <w:spacing w:line="259" w:lineRule="auto"/>
              <w:ind w:left="426"/>
              <w:jc w:val="both"/>
            </w:pPr>
            <w:r w:rsidRPr="0038246D">
              <w:rPr>
                <w:noProof/>
              </w:rPr>
              <mc:AlternateContent>
                <mc:Choice Requires="wps">
                  <w:drawing>
                    <wp:anchor distT="0" distB="0" distL="114300" distR="114300" simplePos="0" relativeHeight="251658241" behindDoc="0" locked="0" layoutInCell="1" allowOverlap="1" wp14:anchorId="1D67346C" wp14:editId="33CBD0B6">
                      <wp:simplePos x="0" y="0"/>
                      <wp:positionH relativeFrom="column">
                        <wp:posOffset>-5080</wp:posOffset>
                      </wp:positionH>
                      <wp:positionV relativeFrom="paragraph">
                        <wp:posOffset>5080</wp:posOffset>
                      </wp:positionV>
                      <wp:extent cx="1367625" cy="628153"/>
                      <wp:effectExtent l="0" t="0" r="4445" b="635"/>
                      <wp:wrapNone/>
                      <wp:docPr id="1387763340" name="Arrow: Pentagon 1387763340"/>
                      <wp:cNvGraphicFramePr/>
                      <a:graphic xmlns:a="http://schemas.openxmlformats.org/drawingml/2006/main">
                        <a:graphicData uri="http://schemas.microsoft.com/office/word/2010/wordprocessingShape">
                          <wps:wsp>
                            <wps:cNvSpPr/>
                            <wps:spPr>
                              <a:xfrm>
                                <a:off x="0" y="0"/>
                                <a:ext cx="1367625" cy="628153"/>
                              </a:xfrm>
                              <a:prstGeom prst="homePlate">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CDEDB1" w14:textId="6193A5EB" w:rsidR="0018789F" w:rsidRPr="00FC675F" w:rsidRDefault="00C44EEB" w:rsidP="0038246D">
                                  <w:pPr>
                                    <w:jc w:val="center"/>
                                    <w:rPr>
                                      <w:color w:val="FFFFFF" w:themeColor="background1"/>
                                    </w:rPr>
                                  </w:pPr>
                                  <w:hyperlink w:anchor="Sexual_abuse" w:history="1">
                                    <w:r w:rsidRPr="0038246D">
                                      <w:rPr>
                                        <w:rStyle w:val="Hyperlink"/>
                                      </w:rPr>
                                      <w:t>Sexual Abuse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7346C" id="Arrow: Pentagon 1387763340" o:spid="_x0000_s1028" type="#_x0000_t15" style="position:absolute;left:0;text-align:left;margin-left:-.4pt;margin-top:.4pt;width:107.7pt;height:49.4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" adj="16640" fillcolor="#32346f" stroked="f" strokeweight="2pt">
                      <v:textbox>
                        <w:txbxContent>
                          <w:p w14:paraId="3DCDEDB1" w14:textId="6193A5EB" w:rsidR="0018789F" w:rsidRPr="00FC675F" w:rsidRDefault="00C44EEB" w:rsidP="0038246D">
                            <w:pPr>
                              <w:jc w:val="center"/>
                              <w:rPr>
                                <w:color w:val="FFFFFF" w:themeColor="background1"/>
                              </w:rPr>
                            </w:pPr>
                            <w:hyperlink w:anchor="Sexual_abuse" w:history="1">
                              <w:r w:rsidRPr="0038246D">
                                <w:rPr>
                                  <w:rStyle w:val="Hyperlink"/>
                                </w:rPr>
                                <w:t>Sexual Abuse</w:t>
                              </w:r>
                            </w:hyperlink>
                          </w:p>
                        </w:txbxContent>
                      </v:textbox>
                    </v:shape>
                  </w:pict>
                </mc:Fallback>
              </mc:AlternateContent>
            </w:r>
          </w:p>
        </w:tc>
        <w:tc>
          <w:tcPr>
            <w:tcW w:w="1250" w:type="pct"/>
          </w:tcPr>
          <w:p w14:paraId="136EA2EB" w14:textId="1642565B" w:rsidR="00216D61" w:rsidRPr="0038246D" w:rsidRDefault="00216D61" w:rsidP="00D32249">
            <w:pPr>
              <w:pStyle w:val="BodyText"/>
              <w:spacing w:line="259" w:lineRule="auto"/>
              <w:ind w:left="426"/>
              <w:jc w:val="both"/>
            </w:pPr>
            <w:r w:rsidRPr="0038246D">
              <w:rPr>
                <w:noProof/>
              </w:rPr>
              <mc:AlternateContent>
                <mc:Choice Requires="wps">
                  <w:drawing>
                    <wp:anchor distT="0" distB="0" distL="114300" distR="114300" simplePos="0" relativeHeight="251658242" behindDoc="0" locked="0" layoutInCell="1" allowOverlap="1" wp14:anchorId="09F7A240" wp14:editId="5C0560C9">
                      <wp:simplePos x="0" y="0"/>
                      <wp:positionH relativeFrom="column">
                        <wp:posOffset>0</wp:posOffset>
                      </wp:positionH>
                      <wp:positionV relativeFrom="paragraph">
                        <wp:posOffset>5080</wp:posOffset>
                      </wp:positionV>
                      <wp:extent cx="1367625" cy="628153"/>
                      <wp:effectExtent l="0" t="0" r="4445" b="635"/>
                      <wp:wrapNone/>
                      <wp:docPr id="1180544080" name="Arrow: Pentagon 1180544080"/>
                      <wp:cNvGraphicFramePr/>
                      <a:graphic xmlns:a="http://schemas.openxmlformats.org/drawingml/2006/main">
                        <a:graphicData uri="http://schemas.microsoft.com/office/word/2010/wordprocessingShape">
                          <wps:wsp>
                            <wps:cNvSpPr/>
                            <wps:spPr>
                              <a:xfrm>
                                <a:off x="0" y="0"/>
                                <a:ext cx="1367625" cy="628153"/>
                              </a:xfrm>
                              <a:prstGeom prst="homePlate">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D0403E" w14:textId="6ED0A661" w:rsidR="00216D61" w:rsidRPr="0028261D" w:rsidRDefault="00C44EEB" w:rsidP="00216D61">
                                  <w:pPr>
                                    <w:jc w:val="center"/>
                                    <w:rPr>
                                      <w:color w:val="FFFFFF" w:themeColor="background1"/>
                                    </w:rPr>
                                  </w:pPr>
                                  <w:hyperlink w:anchor="Neglect" w:history="1">
                                    <w:r w:rsidRPr="0038246D">
                                      <w:rPr>
                                        <w:rStyle w:val="Hyperlink"/>
                                      </w:rPr>
                                      <w:t>Neglect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F7A240" id="Arrow: Pentagon 1180544080" o:spid="_x0000_s1029" type="#_x0000_t15" style="position:absolute;left:0;text-align:left;margin-left:0;margin-top:.4pt;width:107.7pt;height:49.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" adj="16640" fillcolor="#32346f" stroked="f" strokeweight="2pt">
                      <v:textbox>
                        <w:txbxContent>
                          <w:p w14:paraId="40D0403E" w14:textId="6ED0A661" w:rsidR="00216D61" w:rsidRPr="0028261D" w:rsidRDefault="00C44EEB" w:rsidP="00216D61">
                            <w:pPr>
                              <w:jc w:val="center"/>
                              <w:rPr>
                                <w:color w:val="FFFFFF" w:themeColor="background1"/>
                              </w:rPr>
                            </w:pPr>
                            <w:hyperlink w:anchor="Neglect" w:history="1">
                              <w:r w:rsidRPr="0038246D">
                                <w:rPr>
                                  <w:rStyle w:val="Hyperlink"/>
                                </w:rPr>
                                <w:t>Neglect</w:t>
                              </w:r>
                            </w:hyperlink>
                          </w:p>
                        </w:txbxContent>
                      </v:textbox>
                    </v:shape>
                  </w:pict>
                </mc:Fallback>
              </mc:AlternateContent>
            </w:r>
          </w:p>
        </w:tc>
      </w:tr>
    </w:tbl>
    <w:p w14:paraId="33D8E0E6" w14:textId="77777777" w:rsidR="00216D61" w:rsidRPr="0038246D" w:rsidRDefault="00216D61" w:rsidP="00D32249">
      <w:pPr>
        <w:pStyle w:val="BodyText"/>
        <w:spacing w:line="259" w:lineRule="auto"/>
        <w:ind w:left="426"/>
        <w:jc w:val="both"/>
      </w:pPr>
    </w:p>
    <w:p w14:paraId="35B4B5CD" w14:textId="777F21D5" w:rsidR="00B03086" w:rsidRPr="0038246D" w:rsidRDefault="00B6761D" w:rsidP="00D32249">
      <w:pPr>
        <w:pStyle w:val="BodyText"/>
        <w:spacing w:line="259" w:lineRule="auto"/>
        <w:ind w:left="0"/>
        <w:jc w:val="both"/>
      </w:pPr>
      <w:r w:rsidRPr="00226F9A">
        <w:t>However, abuse, neglect</w:t>
      </w:r>
      <w:r w:rsidR="00FF500D" w:rsidRPr="00226F9A">
        <w:t>, exploitation</w:t>
      </w:r>
      <w:r w:rsidRPr="00226F9A">
        <w:t xml:space="preserve"> and safeguarding issues are</w:t>
      </w:r>
      <w:r w:rsidRPr="0038246D">
        <w:t xml:space="preserve"> rarely standalone events and cannot be cover</w:t>
      </w:r>
      <w:r w:rsidR="008B5A0A" w:rsidRPr="0038246D">
        <w:t>ed</w:t>
      </w:r>
      <w:r w:rsidRPr="0038246D">
        <w:t xml:space="preserve"> </w:t>
      </w:r>
      <w:r w:rsidR="00B660CD" w:rsidRPr="0038246D">
        <w:t xml:space="preserve">by one definition or label alone. In </w:t>
      </w:r>
      <w:r w:rsidR="008B5A0A" w:rsidRPr="0038246D">
        <w:t>most</w:t>
      </w:r>
      <w:r w:rsidR="00B660CD" w:rsidRPr="0038246D">
        <w:t xml:space="preserve"> cases, multiple issues will overlap with one anothe</w:t>
      </w:r>
      <w:r w:rsidR="00B03086" w:rsidRPr="0038246D">
        <w:t>r.</w:t>
      </w:r>
    </w:p>
    <w:p w14:paraId="5E1532CC" w14:textId="77777777" w:rsidR="00B03086" w:rsidRPr="0038246D" w:rsidRDefault="00B03086" w:rsidP="00D32249">
      <w:pPr>
        <w:pStyle w:val="BodyText"/>
        <w:spacing w:line="259" w:lineRule="auto"/>
        <w:ind w:left="426"/>
        <w:jc w:val="both"/>
      </w:pPr>
    </w:p>
    <w:p w14:paraId="40DFC07F" w14:textId="37286E10" w:rsidR="00B03086" w:rsidRPr="0038246D" w:rsidRDefault="00B03086" w:rsidP="00D32249">
      <w:pPr>
        <w:pStyle w:val="BodyText"/>
        <w:spacing w:line="259" w:lineRule="auto"/>
        <w:ind w:left="0"/>
        <w:jc w:val="both"/>
      </w:pPr>
      <w:r w:rsidRPr="0038246D">
        <w:t xml:space="preserve">More </w:t>
      </w:r>
      <w:r w:rsidR="00697B31" w:rsidRPr="0038246D">
        <w:t>in-depth</w:t>
      </w:r>
      <w:r w:rsidRPr="0038246D">
        <w:t xml:space="preserve"> definitions can be found in </w:t>
      </w:r>
      <w:bookmarkStart w:id="15" w:name="Appendix_2"/>
      <w:r w:rsidR="00366B32" w:rsidRPr="0038246D">
        <w:fldChar w:fldCharType="begin"/>
      </w:r>
      <w:r w:rsidR="00366B32" w:rsidRPr="0038246D">
        <w:instrText>HYPERLINK  \l "_Appendix_2_–"</w:instrText>
      </w:r>
      <w:r w:rsidR="00366B32" w:rsidRPr="0038246D">
        <w:fldChar w:fldCharType="separate"/>
      </w:r>
      <w:r w:rsidR="007B3DC2" w:rsidRPr="0038246D">
        <w:rPr>
          <w:rStyle w:val="Hyperlink"/>
        </w:rPr>
        <w:t>appendix</w:t>
      </w:r>
      <w:r w:rsidR="008B5A0A" w:rsidRPr="0038246D">
        <w:rPr>
          <w:rStyle w:val="Hyperlink"/>
        </w:rPr>
        <w:t xml:space="preserve"> </w:t>
      </w:r>
      <w:r w:rsidR="00056665" w:rsidRPr="0038246D">
        <w:rPr>
          <w:rStyle w:val="Hyperlink"/>
        </w:rPr>
        <w:t>2</w:t>
      </w:r>
      <w:bookmarkEnd w:id="15"/>
      <w:r w:rsidR="00366B32" w:rsidRPr="0038246D">
        <w:fldChar w:fldCharType="end"/>
      </w:r>
      <w:r w:rsidR="00DB4984" w:rsidRPr="0038246D">
        <w:t xml:space="preserve"> </w:t>
      </w:r>
      <w:r w:rsidR="008B5A0A" w:rsidRPr="0038246D">
        <w:t>of this policy</w:t>
      </w:r>
      <w:r w:rsidR="00DB4984" w:rsidRPr="0038246D">
        <w:t xml:space="preserve"> and </w:t>
      </w:r>
      <w:r w:rsidR="00697B31" w:rsidRPr="0038246D">
        <w:t xml:space="preserve">the </w:t>
      </w:r>
      <w:r w:rsidR="00DB4984" w:rsidRPr="0038246D">
        <w:t xml:space="preserve">Keeping Children Safe in Education </w:t>
      </w:r>
      <w:r w:rsidR="00E17229" w:rsidRPr="0038246D">
        <w:t>statutory guidance</w:t>
      </w:r>
      <w:r w:rsidR="008B5A0A" w:rsidRPr="0038246D">
        <w:t>.</w:t>
      </w:r>
    </w:p>
    <w:p w14:paraId="3BAC5E03" w14:textId="77777777" w:rsidR="002D409E" w:rsidRPr="0038246D" w:rsidRDefault="002D409E" w:rsidP="00D32249">
      <w:pPr>
        <w:pStyle w:val="BodyText"/>
        <w:spacing w:line="259" w:lineRule="auto"/>
        <w:ind w:left="426"/>
        <w:jc w:val="both"/>
        <w:rPr>
          <w:spacing w:val="-2"/>
        </w:rPr>
      </w:pPr>
    </w:p>
    <w:p w14:paraId="04935C29" w14:textId="63FC3398" w:rsidR="00AF10DD" w:rsidRPr="0038246D" w:rsidRDefault="002D409E" w:rsidP="00D32249">
      <w:pPr>
        <w:pStyle w:val="BodyText"/>
        <w:spacing w:line="259" w:lineRule="auto"/>
        <w:ind w:left="0"/>
        <w:jc w:val="both"/>
        <w:rPr>
          <w:spacing w:val="-2"/>
        </w:rPr>
      </w:pPr>
      <w:r w:rsidRPr="0038246D">
        <w:rPr>
          <w:spacing w:val="-2"/>
        </w:rPr>
        <w:t>Staff are also made aware of the other key safeguarding top</w:t>
      </w:r>
      <w:r w:rsidR="00B907AE" w:rsidRPr="0038246D">
        <w:rPr>
          <w:spacing w:val="-2"/>
        </w:rPr>
        <w:t>ic</w:t>
      </w:r>
      <w:r w:rsidR="00056665" w:rsidRPr="0038246D">
        <w:rPr>
          <w:spacing w:val="-2"/>
        </w:rPr>
        <w:t>s:</w:t>
      </w:r>
    </w:p>
    <w:p w14:paraId="03717805" w14:textId="77777777" w:rsidR="00056665" w:rsidRPr="0038246D" w:rsidRDefault="00056665" w:rsidP="00D32249">
      <w:pPr>
        <w:pStyle w:val="BodyText"/>
        <w:spacing w:line="259" w:lineRule="auto"/>
        <w:ind w:left="0"/>
        <w:jc w:val="both"/>
        <w:rPr>
          <w:spacing w:val="-2"/>
        </w:rPr>
      </w:pPr>
    </w:p>
    <w:p w14:paraId="4204D4CF" w14:textId="2C46B1E2" w:rsidR="00AF10DD" w:rsidRPr="0038246D" w:rsidRDefault="00056665" w:rsidP="00D32249">
      <w:pPr>
        <w:pStyle w:val="BodyText"/>
        <w:spacing w:line="259" w:lineRule="auto"/>
        <w:ind w:left="0"/>
        <w:jc w:val="both"/>
        <w:rPr>
          <w:spacing w:val="-2"/>
        </w:rPr>
      </w:pPr>
      <w:r w:rsidRPr="0038246D">
        <w:rPr>
          <w:spacing w:val="-2"/>
        </w:rPr>
        <w:t xml:space="preserve">More in-depth definitions can be found in </w:t>
      </w:r>
      <w:bookmarkStart w:id="16" w:name="Appendix_3"/>
      <w:r w:rsidR="00366B32" w:rsidRPr="0038246D">
        <w:rPr>
          <w:spacing w:val="-2"/>
        </w:rPr>
        <w:fldChar w:fldCharType="begin"/>
      </w:r>
      <w:r w:rsidR="00366B32" w:rsidRPr="0038246D">
        <w:rPr>
          <w:spacing w:val="-2"/>
        </w:rPr>
        <w:instrText>HYPERLINK  \l "_Appendix_3_–"</w:instrText>
      </w:r>
      <w:r w:rsidR="00366B32" w:rsidRPr="0038246D">
        <w:rPr>
          <w:spacing w:val="-2"/>
        </w:rPr>
      </w:r>
      <w:r w:rsidR="00366B32" w:rsidRPr="0038246D">
        <w:rPr>
          <w:spacing w:val="-2"/>
        </w:rPr>
        <w:fldChar w:fldCharType="separate"/>
      </w:r>
      <w:r w:rsidRPr="0038246D">
        <w:rPr>
          <w:rStyle w:val="Hyperlink"/>
          <w:spacing w:val="-2"/>
        </w:rPr>
        <w:t>appendix 3</w:t>
      </w:r>
      <w:bookmarkEnd w:id="16"/>
      <w:r w:rsidR="00366B32" w:rsidRPr="0038246D">
        <w:rPr>
          <w:spacing w:val="-2"/>
        </w:rPr>
        <w:fldChar w:fldCharType="end"/>
      </w:r>
    </w:p>
    <w:p w14:paraId="4FE6C307" w14:textId="77777777" w:rsidR="002E7C82" w:rsidRPr="0038246D" w:rsidRDefault="002E7C82" w:rsidP="00D32249">
      <w:pPr>
        <w:pStyle w:val="BodyText"/>
        <w:spacing w:line="259" w:lineRule="auto"/>
        <w:ind w:left="426"/>
        <w:jc w:val="both"/>
        <w:rPr>
          <w:spacing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2610"/>
        <w:gridCol w:w="2610"/>
        <w:gridCol w:w="2610"/>
      </w:tblGrid>
      <w:tr w:rsidR="002E7C82" w:rsidRPr="0038246D" w14:paraId="00B46771" w14:textId="77777777" w:rsidTr="00E10EA5">
        <w:trPr>
          <w:trHeight w:val="1208"/>
        </w:trPr>
        <w:tc>
          <w:tcPr>
            <w:tcW w:w="1250" w:type="pct"/>
          </w:tcPr>
          <w:p w14:paraId="4CDEDCA4" w14:textId="16DBD258" w:rsidR="002E7C82" w:rsidRPr="0038246D" w:rsidRDefault="002E7C82" w:rsidP="00D32249">
            <w:pPr>
              <w:pStyle w:val="BodyText"/>
              <w:spacing w:line="259" w:lineRule="auto"/>
              <w:ind w:left="426"/>
              <w:jc w:val="both"/>
            </w:pPr>
            <w:r w:rsidRPr="0038246D">
              <w:rPr>
                <w:noProof/>
              </w:rPr>
              <mc:AlternateContent>
                <mc:Choice Requires="wps">
                  <w:drawing>
                    <wp:anchor distT="0" distB="0" distL="114300" distR="114300" simplePos="0" relativeHeight="251658246" behindDoc="0" locked="0" layoutInCell="1" allowOverlap="1" wp14:anchorId="0A2127C1" wp14:editId="570A67CA">
                      <wp:simplePos x="0" y="0"/>
                      <wp:positionH relativeFrom="column">
                        <wp:posOffset>1270</wp:posOffset>
                      </wp:positionH>
                      <wp:positionV relativeFrom="paragraph">
                        <wp:posOffset>10795</wp:posOffset>
                      </wp:positionV>
                      <wp:extent cx="1423035" cy="629392"/>
                      <wp:effectExtent l="0" t="0" r="5715" b="0"/>
                      <wp:wrapNone/>
                      <wp:docPr id="616596737"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B939A5" w14:textId="77653109" w:rsidR="002E7C82" w:rsidRDefault="00BE3C17" w:rsidP="002E7C82">
                                  <w:pPr>
                                    <w:jc w:val="center"/>
                                  </w:pPr>
                                  <w:hyperlink w:anchor="CCE_CSE" w:history="1">
                                    <w:r w:rsidRPr="00AC09E7">
                                      <w:rPr>
                                        <w:rStyle w:val="Hyperlink"/>
                                      </w:rPr>
                                      <w:t>Child Criminal Exploitation (CCE)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127C1" id="Rectangle 1" o:spid="_x0000_s1030" style="position:absolute;left:0;text-align:left;margin-left:.1pt;margin-top:.85pt;width:112.05pt;height:49.5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" fillcolor="#32346f" stroked="f" strokeweight="2pt">
                      <v:textbox>
                        <w:txbxContent>
                          <w:p w14:paraId="77B939A5" w14:textId="77653109" w:rsidR="002E7C82" w:rsidRDefault="00BE3C17" w:rsidP="002E7C82">
                            <w:pPr>
                              <w:jc w:val="center"/>
                            </w:pPr>
                            <w:hyperlink w:anchor="CCE_CSE" w:history="1">
                              <w:r w:rsidRPr="00AC09E7">
                                <w:rPr>
                                  <w:rStyle w:val="Hyperlink"/>
                                </w:rPr>
                                <w:t>Child Criminal Exploitation (CCE)</w:t>
                              </w:r>
                            </w:hyperlink>
                          </w:p>
                        </w:txbxContent>
                      </v:textbox>
                    </v:rect>
                  </w:pict>
                </mc:Fallback>
              </mc:AlternateContent>
            </w:r>
          </w:p>
        </w:tc>
        <w:tc>
          <w:tcPr>
            <w:tcW w:w="1250" w:type="pct"/>
          </w:tcPr>
          <w:p w14:paraId="1CC35C7E" w14:textId="6FD1C692" w:rsidR="002E7C82" w:rsidRPr="0038246D" w:rsidRDefault="002E7C82" w:rsidP="00D32249">
            <w:pPr>
              <w:pStyle w:val="BodyText"/>
              <w:spacing w:line="259" w:lineRule="auto"/>
              <w:ind w:left="426"/>
              <w:jc w:val="both"/>
            </w:pPr>
            <w:r w:rsidRPr="0038246D">
              <w:rPr>
                <w:noProof/>
              </w:rPr>
              <mc:AlternateContent>
                <mc:Choice Requires="wps">
                  <w:drawing>
                    <wp:anchor distT="0" distB="0" distL="114300" distR="114300" simplePos="0" relativeHeight="251658244" behindDoc="0" locked="0" layoutInCell="1" allowOverlap="1" wp14:anchorId="5DBBD037" wp14:editId="0B277122">
                      <wp:simplePos x="0" y="0"/>
                      <wp:positionH relativeFrom="column">
                        <wp:posOffset>-5715</wp:posOffset>
                      </wp:positionH>
                      <wp:positionV relativeFrom="paragraph">
                        <wp:posOffset>10795</wp:posOffset>
                      </wp:positionV>
                      <wp:extent cx="1423035" cy="629392"/>
                      <wp:effectExtent l="0" t="0" r="5715" b="0"/>
                      <wp:wrapNone/>
                      <wp:docPr id="992514102"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40C737" w14:textId="70A63E23" w:rsidR="00060824" w:rsidRPr="00AC09E7" w:rsidRDefault="00AC09E7" w:rsidP="00060824">
                                  <w:pPr>
                                    <w:jc w:val="center"/>
                                    <w:rPr>
                                      <w:rStyle w:val="Hyperlink"/>
                                    </w:rPr>
                                  </w:pPr>
                                  <w:r>
                                    <w:fldChar w:fldCharType="begin"/>
                                  </w:r>
                                  <w:r>
                                    <w:instrText>HYPERLINK  \l "CCE_CSE"</w:instrText>
                                  </w:r>
                                  <w:r>
                                    <w:fldChar w:fldCharType="separate"/>
                                  </w:r>
                                  <w:r w:rsidR="00060824" w:rsidRPr="00AC09E7">
                                    <w:rPr>
                                      <w:rStyle w:val="Hyperlink"/>
                                    </w:rPr>
                                    <w:t>Child Criminal &amp; Sexual Exploitation</w:t>
                                  </w:r>
                                </w:p>
                                <w:p w14:paraId="0FAC61C8" w14:textId="3C207C18" w:rsidR="00E42DF5" w:rsidRDefault="00E42DF5" w:rsidP="00060824">
                                  <w:pPr>
                                    <w:jc w:val="center"/>
                                  </w:pPr>
                                  <w:r w:rsidRPr="00AC09E7">
                                    <w:rPr>
                                      <w:rStyle w:val="Hyperlink"/>
                                    </w:rPr>
                                    <w:t xml:space="preserve">(CCE </w:t>
                                  </w:r>
                                  <w:r w:rsidR="006C719E" w:rsidRPr="00AC09E7">
                                    <w:rPr>
                                      <w:rStyle w:val="Hyperlink"/>
                                    </w:rPr>
                                    <w:t xml:space="preserve">&amp; </w:t>
                                  </w:r>
                                  <w:r w:rsidR="002071BC" w:rsidRPr="00AC09E7">
                                    <w:rPr>
                                      <w:rStyle w:val="Hyperlink"/>
                                    </w:rPr>
                                    <w:t>CSE)</w:t>
                                  </w:r>
                                  <w:r w:rsidR="00AC09E7">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BD037" id="_x0000_s1031" style="position:absolute;left:0;text-align:left;margin-left:-.45pt;margin-top:.85pt;width:112.05pt;height:49.5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" fillcolor="#32346f" stroked="f" strokeweight="2pt">
                      <v:textbox>
                        <w:txbxContent>
                          <w:p w14:paraId="7740C737" w14:textId="70A63E23" w:rsidR="00060824" w:rsidRPr="00AC09E7" w:rsidRDefault="00AC09E7" w:rsidP="00060824">
                            <w:pPr>
                              <w:jc w:val="center"/>
                              <w:rPr>
                                <w:rStyle w:val="Hyperlink"/>
                              </w:rPr>
                            </w:pPr>
                            <w:r>
                              <w:fldChar w:fldCharType="begin"/>
                            </w:r>
                            <w:r>
                              <w:instrText>HYPERLINK  \l "CCE_CSE"</w:instrText>
                            </w:r>
                            <w:r>
                              <w:fldChar w:fldCharType="separate"/>
                            </w:r>
                            <w:r w:rsidR="00060824" w:rsidRPr="00AC09E7">
                              <w:rPr>
                                <w:rStyle w:val="Hyperlink"/>
                              </w:rPr>
                              <w:t>Child Criminal &amp; Sexual Exploitation</w:t>
                            </w:r>
                          </w:p>
                          <w:p w14:paraId="0FAC61C8" w14:textId="3C207C18" w:rsidR="00E42DF5" w:rsidRDefault="00E42DF5" w:rsidP="00060824">
                            <w:pPr>
                              <w:jc w:val="center"/>
                            </w:pPr>
                            <w:r w:rsidRPr="00AC09E7">
                              <w:rPr>
                                <w:rStyle w:val="Hyperlink"/>
                              </w:rPr>
                              <w:t xml:space="preserve">(CCE </w:t>
                            </w:r>
                            <w:r w:rsidR="006C719E" w:rsidRPr="00AC09E7">
                              <w:rPr>
                                <w:rStyle w:val="Hyperlink"/>
                              </w:rPr>
                              <w:t xml:space="preserve">&amp; </w:t>
                            </w:r>
                            <w:r w:rsidR="002071BC" w:rsidRPr="00AC09E7">
                              <w:rPr>
                                <w:rStyle w:val="Hyperlink"/>
                              </w:rPr>
                              <w:t>CSE)</w:t>
                            </w:r>
                            <w:r w:rsidR="00AC09E7">
                              <w:fldChar w:fldCharType="end"/>
                            </w:r>
                          </w:p>
                        </w:txbxContent>
                      </v:textbox>
                    </v:rect>
                  </w:pict>
                </mc:Fallback>
              </mc:AlternateContent>
            </w:r>
          </w:p>
        </w:tc>
        <w:tc>
          <w:tcPr>
            <w:tcW w:w="1250" w:type="pct"/>
          </w:tcPr>
          <w:p w14:paraId="0DC0213F" w14:textId="5527EC1C" w:rsidR="002E7C82" w:rsidRPr="0038246D" w:rsidRDefault="002E7C82" w:rsidP="00D32249">
            <w:pPr>
              <w:pStyle w:val="BodyText"/>
              <w:spacing w:line="259" w:lineRule="auto"/>
              <w:ind w:left="426"/>
              <w:jc w:val="both"/>
            </w:pPr>
            <w:r w:rsidRPr="0038246D">
              <w:rPr>
                <w:noProof/>
              </w:rPr>
              <mc:AlternateContent>
                <mc:Choice Requires="wps">
                  <w:drawing>
                    <wp:anchor distT="0" distB="0" distL="114300" distR="114300" simplePos="0" relativeHeight="251658245" behindDoc="0" locked="0" layoutInCell="1" allowOverlap="1" wp14:anchorId="7799D066" wp14:editId="3D6F9FE5">
                      <wp:simplePos x="0" y="0"/>
                      <wp:positionH relativeFrom="column">
                        <wp:posOffset>635</wp:posOffset>
                      </wp:positionH>
                      <wp:positionV relativeFrom="paragraph">
                        <wp:posOffset>10795</wp:posOffset>
                      </wp:positionV>
                      <wp:extent cx="1423035" cy="629392"/>
                      <wp:effectExtent l="0" t="0" r="5715" b="0"/>
                      <wp:wrapNone/>
                      <wp:docPr id="1501428472"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00B013" w14:textId="03A3232E" w:rsidR="00060824" w:rsidRDefault="00146DF4" w:rsidP="00060824">
                                  <w:pPr>
                                    <w:jc w:val="center"/>
                                  </w:pPr>
                                  <w:hyperlink w:anchor="Child_on_child_abuse" w:history="1">
                                    <w:r w:rsidRPr="00AC09E7">
                                      <w:rPr>
                                        <w:rStyle w:val="Hyperlink"/>
                                      </w:rPr>
                                      <w:t>Child on Child Abuse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99D066" id="_x0000_s1032" style="position:absolute;left:0;text-align:left;margin-left:.05pt;margin-top:.85pt;width:112.05pt;height:49.5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" fillcolor="#32346f" stroked="f" strokeweight="2pt">
                      <v:textbox>
                        <w:txbxContent>
                          <w:p w14:paraId="2800B013" w14:textId="03A3232E" w:rsidR="00060824" w:rsidRDefault="00146DF4" w:rsidP="00060824">
                            <w:pPr>
                              <w:jc w:val="center"/>
                            </w:pPr>
                            <w:hyperlink w:anchor="Child_on_child_abuse" w:history="1">
                              <w:r w:rsidRPr="00AC09E7">
                                <w:rPr>
                                  <w:rStyle w:val="Hyperlink"/>
                                </w:rPr>
                                <w:t>Child on Child Abuse</w:t>
                              </w:r>
                            </w:hyperlink>
                          </w:p>
                        </w:txbxContent>
                      </v:textbox>
                    </v:rect>
                  </w:pict>
                </mc:Fallback>
              </mc:AlternateContent>
            </w:r>
          </w:p>
        </w:tc>
        <w:tc>
          <w:tcPr>
            <w:tcW w:w="1250" w:type="pct"/>
          </w:tcPr>
          <w:p w14:paraId="1EC82EB4" w14:textId="69653DB7"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62" behindDoc="0" locked="0" layoutInCell="1" allowOverlap="1" wp14:anchorId="6BFD8E7D" wp14:editId="795038A8">
                      <wp:simplePos x="0" y="0"/>
                      <wp:positionH relativeFrom="column">
                        <wp:posOffset>1905</wp:posOffset>
                      </wp:positionH>
                      <wp:positionV relativeFrom="paragraph">
                        <wp:posOffset>5715</wp:posOffset>
                      </wp:positionV>
                      <wp:extent cx="1423035" cy="629392"/>
                      <wp:effectExtent l="0" t="0" r="5715" b="0"/>
                      <wp:wrapNone/>
                      <wp:docPr id="731262540"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B30F78" w14:textId="3A9263E9" w:rsidR="005013F9" w:rsidRDefault="0006232F" w:rsidP="005013F9">
                                  <w:pPr>
                                    <w:jc w:val="center"/>
                                  </w:pPr>
                                  <w:hyperlink w:anchor="Children_absent_from_Education" w:history="1">
                                    <w:r w:rsidRPr="00AC09E7">
                                      <w:rPr>
                                        <w:rStyle w:val="Hyperlink"/>
                                      </w:rPr>
                                      <w:t>Children who are absent from Education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8E7D" id="_x0000_s1033" style="position:absolute;left:0;text-align:left;margin-left:.15pt;margin-top:.45pt;width:112.05pt;height:49.5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" fillcolor="#32346f" stroked="f" strokeweight="2pt">
                      <v:textbox>
                        <w:txbxContent>
                          <w:p w14:paraId="4DB30F78" w14:textId="3A9263E9" w:rsidR="005013F9" w:rsidRDefault="0006232F" w:rsidP="005013F9">
                            <w:pPr>
                              <w:jc w:val="center"/>
                            </w:pPr>
                            <w:hyperlink w:anchor="Children_absent_from_Education" w:history="1">
                              <w:r w:rsidRPr="00AC09E7">
                                <w:rPr>
                                  <w:rStyle w:val="Hyperlink"/>
                                </w:rPr>
                                <w:t>Children who are absent from Education</w:t>
                              </w:r>
                            </w:hyperlink>
                          </w:p>
                        </w:txbxContent>
                      </v:textbox>
                    </v:rect>
                  </w:pict>
                </mc:Fallback>
              </mc:AlternateContent>
            </w:r>
          </w:p>
        </w:tc>
      </w:tr>
      <w:tr w:rsidR="002E7C82" w:rsidRPr="0038246D" w14:paraId="6D7543EB" w14:textId="77777777" w:rsidTr="00E10EA5">
        <w:trPr>
          <w:trHeight w:val="1397"/>
        </w:trPr>
        <w:tc>
          <w:tcPr>
            <w:tcW w:w="1250" w:type="pct"/>
          </w:tcPr>
          <w:p w14:paraId="23F1086F" w14:textId="3CF3527A"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61" behindDoc="0" locked="0" layoutInCell="1" allowOverlap="1" wp14:anchorId="5DAFE63D" wp14:editId="5BDEA650">
                      <wp:simplePos x="0" y="0"/>
                      <wp:positionH relativeFrom="column">
                        <wp:posOffset>-9203</wp:posOffset>
                      </wp:positionH>
                      <wp:positionV relativeFrom="paragraph">
                        <wp:posOffset>5583</wp:posOffset>
                      </wp:positionV>
                      <wp:extent cx="1423035" cy="759460"/>
                      <wp:effectExtent l="0" t="0" r="5715" b="2540"/>
                      <wp:wrapNone/>
                      <wp:docPr id="633866395" name="Rectangle 1"/>
                      <wp:cNvGraphicFramePr/>
                      <a:graphic xmlns:a="http://schemas.openxmlformats.org/drawingml/2006/main">
                        <a:graphicData uri="http://schemas.microsoft.com/office/word/2010/wordprocessingShape">
                          <wps:wsp>
                            <wps:cNvSpPr/>
                            <wps:spPr>
                              <a:xfrm>
                                <a:off x="0" y="0"/>
                                <a:ext cx="1423035" cy="759460"/>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E36700" w14:textId="57991EA4" w:rsidR="005013F9" w:rsidRDefault="0006232F" w:rsidP="0006232F">
                                  <w:pPr>
                                    <w:jc w:val="center"/>
                                  </w:pPr>
                                  <w:hyperlink w:anchor="LGBTQ" w:history="1">
                                    <w:r w:rsidRPr="00AC09E7">
                                      <w:rPr>
                                        <w:rStyle w:val="Hyperlink"/>
                                      </w:rPr>
                                      <w:t>Children who are Lesbian, Gay, Bi or Trans (LGBT)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AFE63D" id="_x0000_s1034" style="position:absolute;left:0;text-align:left;margin-left:-.7pt;margin-top:.45pt;width:112.05pt;height:59.8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" fillcolor="#32346f" stroked="f" strokeweight="2pt">
                      <v:textbox>
                        <w:txbxContent>
                          <w:p w14:paraId="66E36700" w14:textId="57991EA4" w:rsidR="005013F9" w:rsidRDefault="0006232F" w:rsidP="0006232F">
                            <w:pPr>
                              <w:jc w:val="center"/>
                            </w:pPr>
                            <w:hyperlink w:anchor="LGBTQ" w:history="1">
                              <w:r w:rsidRPr="00AC09E7">
                                <w:rPr>
                                  <w:rStyle w:val="Hyperlink"/>
                                </w:rPr>
                                <w:t>Children who are Lesbian, Gay, Bi or Trans (LGBT)</w:t>
                              </w:r>
                            </w:hyperlink>
                          </w:p>
                        </w:txbxContent>
                      </v:textbox>
                    </v:rect>
                  </w:pict>
                </mc:Fallback>
              </mc:AlternateContent>
            </w:r>
          </w:p>
        </w:tc>
        <w:tc>
          <w:tcPr>
            <w:tcW w:w="1250" w:type="pct"/>
          </w:tcPr>
          <w:p w14:paraId="70DD4E82" w14:textId="5DDDB727"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60" behindDoc="0" locked="0" layoutInCell="1" allowOverlap="1" wp14:anchorId="1DC83D0B" wp14:editId="22B5DC78">
                      <wp:simplePos x="0" y="0"/>
                      <wp:positionH relativeFrom="column">
                        <wp:posOffset>-10795</wp:posOffset>
                      </wp:positionH>
                      <wp:positionV relativeFrom="paragraph">
                        <wp:posOffset>4445</wp:posOffset>
                      </wp:positionV>
                      <wp:extent cx="1423035" cy="759460"/>
                      <wp:effectExtent l="0" t="0" r="5715" b="2540"/>
                      <wp:wrapNone/>
                      <wp:docPr id="1176907223" name="Rectangle 1"/>
                      <wp:cNvGraphicFramePr/>
                      <a:graphic xmlns:a="http://schemas.openxmlformats.org/drawingml/2006/main">
                        <a:graphicData uri="http://schemas.microsoft.com/office/word/2010/wordprocessingShape">
                          <wps:wsp>
                            <wps:cNvSpPr/>
                            <wps:spPr>
                              <a:xfrm>
                                <a:off x="0" y="0"/>
                                <a:ext cx="1423035" cy="759460"/>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B02F32" w14:textId="1D7531C9" w:rsidR="0006232F" w:rsidRDefault="00C73469" w:rsidP="0006232F">
                                  <w:pPr>
                                    <w:jc w:val="center"/>
                                  </w:pPr>
                                  <w:hyperlink w:anchor="SEND_Health_" w:history="1">
                                    <w:r w:rsidRPr="00AC09E7">
                                      <w:rPr>
                                        <w:rStyle w:val="Hyperlink"/>
                                      </w:rPr>
                                      <w:t xml:space="preserve">Children </w:t>
                                    </w:r>
                                    <w:r w:rsidR="00FC62FE" w:rsidRPr="00AC09E7">
                                      <w:rPr>
                                        <w:rStyle w:val="Hyperlink"/>
                                      </w:rPr>
                                      <w:t xml:space="preserve">with </w:t>
                                    </w:r>
                                    <w:r w:rsidR="00E10EA5" w:rsidRPr="00AC09E7">
                                      <w:rPr>
                                        <w:rStyle w:val="Hyperlink"/>
                                      </w:rPr>
                                      <w:t>SEND</w:t>
                                    </w:r>
                                    <w:r w:rsidR="00FC62FE" w:rsidRPr="00AC09E7">
                                      <w:rPr>
                                        <w:rStyle w:val="Hyperlink"/>
                                      </w:rPr>
                                      <w:t xml:space="preserve"> or Health Issues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C83D0B" id="_x0000_s1035" style="position:absolute;left:0;text-align:left;margin-left:-.85pt;margin-top:.35pt;width:112.05pt;height:59.8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" fillcolor="#32346f" stroked="f" strokeweight="2pt">
                      <v:textbox>
                        <w:txbxContent>
                          <w:p w14:paraId="29B02F32" w14:textId="1D7531C9" w:rsidR="0006232F" w:rsidRDefault="00C73469" w:rsidP="0006232F">
                            <w:pPr>
                              <w:jc w:val="center"/>
                            </w:pPr>
                            <w:hyperlink w:anchor="SEND_Health_" w:history="1">
                              <w:r w:rsidRPr="00AC09E7">
                                <w:rPr>
                                  <w:rStyle w:val="Hyperlink"/>
                                </w:rPr>
                                <w:t xml:space="preserve">Children </w:t>
                              </w:r>
                              <w:r w:rsidR="00FC62FE" w:rsidRPr="00AC09E7">
                                <w:rPr>
                                  <w:rStyle w:val="Hyperlink"/>
                                </w:rPr>
                                <w:t xml:space="preserve">with </w:t>
                              </w:r>
                              <w:r w:rsidR="00E10EA5" w:rsidRPr="00AC09E7">
                                <w:rPr>
                                  <w:rStyle w:val="Hyperlink"/>
                                </w:rPr>
                                <w:t>SEND</w:t>
                              </w:r>
                              <w:r w:rsidR="00FC62FE" w:rsidRPr="00AC09E7">
                                <w:rPr>
                                  <w:rStyle w:val="Hyperlink"/>
                                </w:rPr>
                                <w:t xml:space="preserve"> or Health Issues</w:t>
                              </w:r>
                            </w:hyperlink>
                          </w:p>
                        </w:txbxContent>
                      </v:textbox>
                    </v:rect>
                  </w:pict>
                </mc:Fallback>
              </mc:AlternateContent>
            </w:r>
          </w:p>
        </w:tc>
        <w:tc>
          <w:tcPr>
            <w:tcW w:w="1250" w:type="pct"/>
          </w:tcPr>
          <w:p w14:paraId="7519C1CE" w14:textId="5E25BDA2"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59" behindDoc="0" locked="0" layoutInCell="1" allowOverlap="1" wp14:anchorId="68E8EB42" wp14:editId="407B7004">
                      <wp:simplePos x="0" y="0"/>
                      <wp:positionH relativeFrom="column">
                        <wp:posOffset>-5426</wp:posOffset>
                      </wp:positionH>
                      <wp:positionV relativeFrom="paragraph">
                        <wp:posOffset>5583</wp:posOffset>
                      </wp:positionV>
                      <wp:extent cx="1423035" cy="759460"/>
                      <wp:effectExtent l="0" t="0" r="5715" b="2540"/>
                      <wp:wrapNone/>
                      <wp:docPr id="1115631266" name="Rectangle 1"/>
                      <wp:cNvGraphicFramePr/>
                      <a:graphic xmlns:a="http://schemas.openxmlformats.org/drawingml/2006/main">
                        <a:graphicData uri="http://schemas.microsoft.com/office/word/2010/wordprocessingShape">
                          <wps:wsp>
                            <wps:cNvSpPr/>
                            <wps:spPr>
                              <a:xfrm>
                                <a:off x="0" y="0"/>
                                <a:ext cx="1423035" cy="759460"/>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D0965F" w14:textId="5D534FC0" w:rsidR="005013F9" w:rsidRDefault="00AF1388" w:rsidP="005013F9">
                                  <w:pPr>
                                    <w:jc w:val="center"/>
                                  </w:pPr>
                                  <w:hyperlink w:anchor="Consensual_nonconsensual_sharing" w:history="1">
                                    <w:r w:rsidRPr="00AC09E7">
                                      <w:rPr>
                                        <w:rStyle w:val="Hyperlink"/>
                                      </w:rPr>
                                      <w:t>Consensual &amp; Nonconsensual sharing of nude/semi-nude</w:t>
                                    </w:r>
                                  </w:hyperlink>
                                  <w:r>
                                    <w:t xml:space="preserve"> images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E8EB42" id="_x0000_s1036" style="position:absolute;left:0;text-align:left;margin-left:-.45pt;margin-top:.45pt;width:112.05pt;height:59.8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" fillcolor="#32346f" stroked="f" strokeweight="2pt">
                      <v:textbox>
                        <w:txbxContent>
                          <w:p w14:paraId="75D0965F" w14:textId="5D534FC0" w:rsidR="005013F9" w:rsidRDefault="00AF1388" w:rsidP="005013F9">
                            <w:pPr>
                              <w:jc w:val="center"/>
                            </w:pPr>
                            <w:hyperlink w:anchor="Consensual_nonconsensual_sharing" w:history="1">
                              <w:r w:rsidRPr="00AC09E7">
                                <w:rPr>
                                  <w:rStyle w:val="Hyperlink"/>
                                </w:rPr>
                                <w:t>Consensual &amp; Nonconsensual sharing of nude/semi-nude</w:t>
                              </w:r>
                            </w:hyperlink>
                            <w:r>
                              <w:t xml:space="preserve"> images</w:t>
                            </w:r>
                          </w:p>
                        </w:txbxContent>
                      </v:textbox>
                    </v:rect>
                  </w:pict>
                </mc:Fallback>
              </mc:AlternateContent>
            </w:r>
          </w:p>
        </w:tc>
        <w:tc>
          <w:tcPr>
            <w:tcW w:w="1250" w:type="pct"/>
          </w:tcPr>
          <w:p w14:paraId="782CE5B5" w14:textId="3493146B"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58" behindDoc="0" locked="0" layoutInCell="1" allowOverlap="1" wp14:anchorId="09832703" wp14:editId="31E0255A">
                      <wp:simplePos x="0" y="0"/>
                      <wp:positionH relativeFrom="column">
                        <wp:posOffset>-2903</wp:posOffset>
                      </wp:positionH>
                      <wp:positionV relativeFrom="paragraph">
                        <wp:posOffset>5583</wp:posOffset>
                      </wp:positionV>
                      <wp:extent cx="1423035" cy="759460"/>
                      <wp:effectExtent l="0" t="0" r="5715" b="2540"/>
                      <wp:wrapNone/>
                      <wp:docPr id="615474753" name="Rectangle 1"/>
                      <wp:cNvGraphicFramePr/>
                      <a:graphic xmlns:a="http://schemas.openxmlformats.org/drawingml/2006/main">
                        <a:graphicData uri="http://schemas.microsoft.com/office/word/2010/wordprocessingShape">
                          <wps:wsp>
                            <wps:cNvSpPr/>
                            <wps:spPr>
                              <a:xfrm>
                                <a:off x="0" y="0"/>
                                <a:ext cx="1423035" cy="759460"/>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9F2D20" w14:textId="497C0C5B" w:rsidR="005013F9" w:rsidRDefault="003D0C96" w:rsidP="005013F9">
                                  <w:pPr>
                                    <w:jc w:val="center"/>
                                  </w:pPr>
                                  <w:hyperlink w:anchor="Domestic_abuse" w:history="1">
                                    <w:r w:rsidRPr="00AC09E7">
                                      <w:rPr>
                                        <w:rStyle w:val="Hyperlink"/>
                                      </w:rPr>
                                      <w:t>Domestic Abuse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832703" id="_x0000_s1037" style="position:absolute;left:0;text-align:left;margin-left:-.25pt;margin-top:.45pt;width:112.05pt;height:59.8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" fillcolor="#32346f" stroked="f" strokeweight="2pt">
                      <v:textbox>
                        <w:txbxContent>
                          <w:p w14:paraId="4B9F2D20" w14:textId="497C0C5B" w:rsidR="005013F9" w:rsidRDefault="003D0C96" w:rsidP="005013F9">
                            <w:pPr>
                              <w:jc w:val="center"/>
                            </w:pPr>
                            <w:hyperlink w:anchor="Domestic_abuse" w:history="1">
                              <w:r w:rsidRPr="00AC09E7">
                                <w:rPr>
                                  <w:rStyle w:val="Hyperlink"/>
                                </w:rPr>
                                <w:t>Domestic Abuse</w:t>
                              </w:r>
                            </w:hyperlink>
                          </w:p>
                        </w:txbxContent>
                      </v:textbox>
                    </v:rect>
                  </w:pict>
                </mc:Fallback>
              </mc:AlternateContent>
            </w:r>
          </w:p>
        </w:tc>
      </w:tr>
      <w:tr w:rsidR="002E7C82" w:rsidRPr="0038246D" w14:paraId="6A5D81AB" w14:textId="77777777" w:rsidTr="00C03DD7">
        <w:trPr>
          <w:trHeight w:val="1191"/>
        </w:trPr>
        <w:tc>
          <w:tcPr>
            <w:tcW w:w="1250" w:type="pct"/>
          </w:tcPr>
          <w:p w14:paraId="46BB6F41" w14:textId="4EA996EA" w:rsidR="002E7C82" w:rsidRPr="0038246D" w:rsidRDefault="003D0C96" w:rsidP="00D32249">
            <w:pPr>
              <w:pStyle w:val="BodyText"/>
              <w:spacing w:line="259" w:lineRule="auto"/>
              <w:ind w:left="426"/>
              <w:jc w:val="both"/>
            </w:pPr>
            <w:r w:rsidRPr="0038246D">
              <w:rPr>
                <w:noProof/>
              </w:rPr>
              <mc:AlternateContent>
                <mc:Choice Requires="wps">
                  <w:drawing>
                    <wp:anchor distT="0" distB="0" distL="114300" distR="114300" simplePos="0" relativeHeight="251658263" behindDoc="0" locked="0" layoutInCell="1" allowOverlap="1" wp14:anchorId="5B0F5F08" wp14:editId="77BD8F71">
                      <wp:simplePos x="0" y="0"/>
                      <wp:positionH relativeFrom="column">
                        <wp:posOffset>-4445</wp:posOffset>
                      </wp:positionH>
                      <wp:positionV relativeFrom="paragraph">
                        <wp:posOffset>10795</wp:posOffset>
                      </wp:positionV>
                      <wp:extent cx="1423035" cy="629392"/>
                      <wp:effectExtent l="0" t="0" r="5715" b="0"/>
                      <wp:wrapNone/>
                      <wp:docPr id="1717353524"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52A5A6" w14:textId="5172FFDC" w:rsidR="003D0C96" w:rsidRDefault="003D0C96" w:rsidP="003D0C96">
                                  <w:pPr>
                                    <w:jc w:val="center"/>
                                  </w:pPr>
                                  <w:hyperlink w:anchor="Early_help" w:history="1">
                                    <w:r w:rsidRPr="00AC09E7">
                                      <w:rPr>
                                        <w:rStyle w:val="Hyperlink"/>
                                      </w:rPr>
                                      <w:t>Early Help</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0F5F08" id="_x0000_s1038" style="position:absolute;left:0;text-align:left;margin-left:-.35pt;margin-top:.85pt;width:112.05pt;height:49.55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" fillcolor="#32346f" stroked="f" strokeweight="2pt">
                      <v:textbox>
                        <w:txbxContent>
                          <w:p w14:paraId="0552A5A6" w14:textId="5172FFDC" w:rsidR="003D0C96" w:rsidRDefault="003D0C96" w:rsidP="003D0C96">
                            <w:pPr>
                              <w:jc w:val="center"/>
                            </w:pPr>
                            <w:hyperlink w:anchor="Early_help" w:history="1">
                              <w:r w:rsidRPr="00AC09E7">
                                <w:rPr>
                                  <w:rStyle w:val="Hyperlink"/>
                                </w:rPr>
                                <w:t>Early Help</w:t>
                              </w:r>
                            </w:hyperlink>
                          </w:p>
                        </w:txbxContent>
                      </v:textbox>
                    </v:rect>
                  </w:pict>
                </mc:Fallback>
              </mc:AlternateContent>
            </w:r>
          </w:p>
        </w:tc>
        <w:tc>
          <w:tcPr>
            <w:tcW w:w="1250" w:type="pct"/>
          </w:tcPr>
          <w:p w14:paraId="1FA7E536" w14:textId="5825A5BC"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57" behindDoc="0" locked="0" layoutInCell="1" allowOverlap="1" wp14:anchorId="3753F723" wp14:editId="2B3CCB63">
                      <wp:simplePos x="0" y="0"/>
                      <wp:positionH relativeFrom="column">
                        <wp:posOffset>-2540</wp:posOffset>
                      </wp:positionH>
                      <wp:positionV relativeFrom="paragraph">
                        <wp:posOffset>0</wp:posOffset>
                      </wp:positionV>
                      <wp:extent cx="1423035" cy="629392"/>
                      <wp:effectExtent l="0" t="0" r="5715" b="0"/>
                      <wp:wrapNone/>
                      <wp:docPr id="1510556588"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E068EA" w14:textId="0C39BFB1" w:rsidR="005013F9" w:rsidRDefault="009F018E" w:rsidP="005013F9">
                                  <w:pPr>
                                    <w:jc w:val="center"/>
                                  </w:pPr>
                                  <w:hyperlink w:anchor="EHE" w:history="1">
                                    <w:r w:rsidRPr="00AC09E7">
                                      <w:rPr>
                                        <w:rStyle w:val="Hyperlink"/>
                                      </w:rPr>
                                      <w:t>Elective Home Education (EHE)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53F723" id="_x0000_s1039" style="position:absolute;left:0;text-align:left;margin-left:-.2pt;margin-top:0;width:112.05pt;height:49.5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" fillcolor="#32346f" stroked="f" strokeweight="2pt">
                      <v:textbox>
                        <w:txbxContent>
                          <w:p w14:paraId="4CE068EA" w14:textId="0C39BFB1" w:rsidR="005013F9" w:rsidRDefault="009F018E" w:rsidP="005013F9">
                            <w:pPr>
                              <w:jc w:val="center"/>
                            </w:pPr>
                            <w:hyperlink w:anchor="EHE" w:history="1">
                              <w:r w:rsidRPr="00AC09E7">
                                <w:rPr>
                                  <w:rStyle w:val="Hyperlink"/>
                                </w:rPr>
                                <w:t>Elective Home Education (EHE)</w:t>
                              </w:r>
                            </w:hyperlink>
                          </w:p>
                        </w:txbxContent>
                      </v:textbox>
                    </v:rect>
                  </w:pict>
                </mc:Fallback>
              </mc:AlternateContent>
            </w:r>
          </w:p>
        </w:tc>
        <w:tc>
          <w:tcPr>
            <w:tcW w:w="1250" w:type="pct"/>
          </w:tcPr>
          <w:p w14:paraId="0710FEDE" w14:textId="15A9253C"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56" behindDoc="0" locked="0" layoutInCell="1" allowOverlap="1" wp14:anchorId="15062233" wp14:editId="275AC93C">
                      <wp:simplePos x="0" y="0"/>
                      <wp:positionH relativeFrom="column">
                        <wp:posOffset>-635</wp:posOffset>
                      </wp:positionH>
                      <wp:positionV relativeFrom="paragraph">
                        <wp:posOffset>0</wp:posOffset>
                      </wp:positionV>
                      <wp:extent cx="1423035" cy="629392"/>
                      <wp:effectExtent l="0" t="0" r="5715" b="0"/>
                      <wp:wrapNone/>
                      <wp:docPr id="1900341175"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3F1F86" w14:textId="171F899E" w:rsidR="005013F9" w:rsidRDefault="00235682" w:rsidP="005013F9">
                                  <w:pPr>
                                    <w:jc w:val="center"/>
                                  </w:pPr>
                                  <w:hyperlink w:anchor="Forced_Child_Marriage" w:history="1">
                                    <w:r w:rsidRPr="00AC09E7">
                                      <w:rPr>
                                        <w:rStyle w:val="Hyperlink"/>
                                      </w:rPr>
                                      <w:t>Forced/Child Marriage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62233" id="_x0000_s1040" style="position:absolute;left:0;text-align:left;margin-left:-.05pt;margin-top:0;width:112.05pt;height:49.5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" fillcolor="#32346f" stroked="f" strokeweight="2pt">
                      <v:textbox>
                        <w:txbxContent>
                          <w:p w14:paraId="493F1F86" w14:textId="171F899E" w:rsidR="005013F9" w:rsidRDefault="00235682" w:rsidP="005013F9">
                            <w:pPr>
                              <w:jc w:val="center"/>
                            </w:pPr>
                            <w:hyperlink w:anchor="Forced_Child_Marriage" w:history="1">
                              <w:r w:rsidRPr="00AC09E7">
                                <w:rPr>
                                  <w:rStyle w:val="Hyperlink"/>
                                </w:rPr>
                                <w:t>Forced/Child Marriage</w:t>
                              </w:r>
                            </w:hyperlink>
                          </w:p>
                        </w:txbxContent>
                      </v:textbox>
                    </v:rect>
                  </w:pict>
                </mc:Fallback>
              </mc:AlternateContent>
            </w:r>
          </w:p>
        </w:tc>
        <w:tc>
          <w:tcPr>
            <w:tcW w:w="1250" w:type="pct"/>
          </w:tcPr>
          <w:p w14:paraId="320E519B" w14:textId="098EDE1F"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55" behindDoc="0" locked="0" layoutInCell="1" allowOverlap="1" wp14:anchorId="48EBFD50" wp14:editId="2061CCCB">
                      <wp:simplePos x="0" y="0"/>
                      <wp:positionH relativeFrom="column">
                        <wp:posOffset>1905</wp:posOffset>
                      </wp:positionH>
                      <wp:positionV relativeFrom="paragraph">
                        <wp:posOffset>0</wp:posOffset>
                      </wp:positionV>
                      <wp:extent cx="1423035" cy="629392"/>
                      <wp:effectExtent l="0" t="0" r="5715" b="0"/>
                      <wp:wrapNone/>
                      <wp:docPr id="1939043775"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4516F8" w14:textId="62BA3A81" w:rsidR="005013F9" w:rsidRDefault="001C3DD9" w:rsidP="005013F9">
                                  <w:pPr>
                                    <w:jc w:val="center"/>
                                  </w:pPr>
                                  <w:hyperlink w:anchor="Homelessness" w:history="1">
                                    <w:r w:rsidRPr="00AC09E7">
                                      <w:rPr>
                                        <w:rStyle w:val="Hyperlink"/>
                                      </w:rPr>
                                      <w:t>Homelessness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BFD50" id="_x0000_s1041" style="position:absolute;left:0;text-align:left;margin-left:.15pt;margin-top:0;width:112.05pt;height:49.5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" fillcolor="#32346f" stroked="f" strokeweight="2pt">
                      <v:textbox>
                        <w:txbxContent>
                          <w:p w14:paraId="244516F8" w14:textId="62BA3A81" w:rsidR="005013F9" w:rsidRDefault="001C3DD9" w:rsidP="005013F9">
                            <w:pPr>
                              <w:jc w:val="center"/>
                            </w:pPr>
                            <w:hyperlink w:anchor="Homelessness" w:history="1">
                              <w:r w:rsidRPr="00AC09E7">
                                <w:rPr>
                                  <w:rStyle w:val="Hyperlink"/>
                                </w:rPr>
                                <w:t>Homelessness</w:t>
                              </w:r>
                            </w:hyperlink>
                          </w:p>
                        </w:txbxContent>
                      </v:textbox>
                    </v:rect>
                  </w:pict>
                </mc:Fallback>
              </mc:AlternateContent>
            </w:r>
          </w:p>
        </w:tc>
      </w:tr>
      <w:tr w:rsidR="002E7C82" w:rsidRPr="0038246D" w14:paraId="69672166" w14:textId="77777777" w:rsidTr="00E10EA5">
        <w:trPr>
          <w:trHeight w:val="1236"/>
        </w:trPr>
        <w:tc>
          <w:tcPr>
            <w:tcW w:w="1250" w:type="pct"/>
          </w:tcPr>
          <w:p w14:paraId="20447F93" w14:textId="16D3386F"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54" behindDoc="0" locked="0" layoutInCell="1" allowOverlap="1" wp14:anchorId="4028A8C8" wp14:editId="72DFCBCE">
                      <wp:simplePos x="0" y="0"/>
                      <wp:positionH relativeFrom="column">
                        <wp:posOffset>-4445</wp:posOffset>
                      </wp:positionH>
                      <wp:positionV relativeFrom="paragraph">
                        <wp:posOffset>5715</wp:posOffset>
                      </wp:positionV>
                      <wp:extent cx="1423035" cy="629392"/>
                      <wp:effectExtent l="0" t="0" r="5715" b="0"/>
                      <wp:wrapNone/>
                      <wp:docPr id="1718795199"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1968B9" w14:textId="0657A8BF" w:rsidR="005013F9" w:rsidRDefault="001C3DD9" w:rsidP="005013F9">
                                  <w:pPr>
                                    <w:jc w:val="center"/>
                                  </w:pPr>
                                  <w:hyperlink w:anchor="HBA_FGM" w:history="1">
                                    <w:r w:rsidRPr="00AC09E7">
                                      <w:rPr>
                                        <w:rStyle w:val="Hyperlink"/>
                                      </w:rPr>
                                      <w:t>Honour-based Abuse &amp; Female Genital Mutation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8A8C8" id="_x0000_s1042" style="position:absolute;left:0;text-align:left;margin-left:-.35pt;margin-top:.45pt;width:112.05pt;height:49.5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" fillcolor="#32346f" stroked="f" strokeweight="2pt">
                      <v:textbox>
                        <w:txbxContent>
                          <w:p w14:paraId="111968B9" w14:textId="0657A8BF" w:rsidR="005013F9" w:rsidRDefault="001C3DD9" w:rsidP="005013F9">
                            <w:pPr>
                              <w:jc w:val="center"/>
                            </w:pPr>
                            <w:hyperlink w:anchor="HBA_FGM" w:history="1">
                              <w:r w:rsidRPr="00AC09E7">
                                <w:rPr>
                                  <w:rStyle w:val="Hyperlink"/>
                                </w:rPr>
                                <w:t>Honour-based Abuse &amp; Female Genital Mutation</w:t>
                              </w:r>
                            </w:hyperlink>
                          </w:p>
                        </w:txbxContent>
                      </v:textbox>
                    </v:rect>
                  </w:pict>
                </mc:Fallback>
              </mc:AlternateContent>
            </w:r>
          </w:p>
        </w:tc>
        <w:tc>
          <w:tcPr>
            <w:tcW w:w="1250" w:type="pct"/>
          </w:tcPr>
          <w:p w14:paraId="7EDEE6F1" w14:textId="2F3632C2"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53" behindDoc="0" locked="0" layoutInCell="1" allowOverlap="1" wp14:anchorId="4D46162A" wp14:editId="14CD335C">
                      <wp:simplePos x="0" y="0"/>
                      <wp:positionH relativeFrom="column">
                        <wp:posOffset>-2540</wp:posOffset>
                      </wp:positionH>
                      <wp:positionV relativeFrom="paragraph">
                        <wp:posOffset>5715</wp:posOffset>
                      </wp:positionV>
                      <wp:extent cx="1423035" cy="629392"/>
                      <wp:effectExtent l="0" t="0" r="5715" b="0"/>
                      <wp:wrapNone/>
                      <wp:docPr id="927075145"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67ABCB" w14:textId="64C8E5AC" w:rsidR="005013F9" w:rsidRDefault="001C3DD9" w:rsidP="005013F9">
                                  <w:pPr>
                                    <w:jc w:val="center"/>
                                  </w:pPr>
                                  <w:hyperlink w:anchor="LAC_PLAC" w:history="1">
                                    <w:r w:rsidRPr="00AC09E7">
                                      <w:rPr>
                                        <w:rStyle w:val="Hyperlink"/>
                                      </w:rPr>
                                      <w:t>Looked After &amp;</w:t>
                                    </w:r>
                                    <w:r w:rsidR="00860A97" w:rsidRPr="00AC09E7">
                                      <w:rPr>
                                        <w:rStyle w:val="Hyperlink"/>
                                      </w:rPr>
                                      <w:t xml:space="preserve"> Previously Looked After Children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6162A" id="_x0000_s1043" style="position:absolute;left:0;text-align:left;margin-left:-.2pt;margin-top:.45pt;width:112.05pt;height:49.5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" fillcolor="#32346f" stroked="f" strokeweight="2pt">
                      <v:textbox>
                        <w:txbxContent>
                          <w:p w14:paraId="0767ABCB" w14:textId="64C8E5AC" w:rsidR="005013F9" w:rsidRDefault="001C3DD9" w:rsidP="005013F9">
                            <w:pPr>
                              <w:jc w:val="center"/>
                            </w:pPr>
                            <w:hyperlink w:anchor="LAC_PLAC" w:history="1">
                              <w:r w:rsidRPr="00AC09E7">
                                <w:rPr>
                                  <w:rStyle w:val="Hyperlink"/>
                                </w:rPr>
                                <w:t>Looked After &amp;</w:t>
                              </w:r>
                              <w:r w:rsidR="00860A97" w:rsidRPr="00AC09E7">
                                <w:rPr>
                                  <w:rStyle w:val="Hyperlink"/>
                                </w:rPr>
                                <w:t xml:space="preserve"> Previously Looked After Children</w:t>
                              </w:r>
                            </w:hyperlink>
                          </w:p>
                        </w:txbxContent>
                      </v:textbox>
                    </v:rect>
                  </w:pict>
                </mc:Fallback>
              </mc:AlternateContent>
            </w:r>
          </w:p>
        </w:tc>
        <w:tc>
          <w:tcPr>
            <w:tcW w:w="1250" w:type="pct"/>
          </w:tcPr>
          <w:p w14:paraId="484EA2C3" w14:textId="5F5C8134"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52" behindDoc="0" locked="0" layoutInCell="1" allowOverlap="1" wp14:anchorId="7AD592E3" wp14:editId="2ABF2DE3">
                      <wp:simplePos x="0" y="0"/>
                      <wp:positionH relativeFrom="column">
                        <wp:posOffset>-5426</wp:posOffset>
                      </wp:positionH>
                      <wp:positionV relativeFrom="paragraph">
                        <wp:posOffset>4948</wp:posOffset>
                      </wp:positionV>
                      <wp:extent cx="1423035" cy="629285"/>
                      <wp:effectExtent l="0" t="0" r="5715" b="0"/>
                      <wp:wrapNone/>
                      <wp:docPr id="1150376042" name="Rectangle 1"/>
                      <wp:cNvGraphicFramePr/>
                      <a:graphic xmlns:a="http://schemas.openxmlformats.org/drawingml/2006/main">
                        <a:graphicData uri="http://schemas.microsoft.com/office/word/2010/wordprocessingShape">
                          <wps:wsp>
                            <wps:cNvSpPr/>
                            <wps:spPr>
                              <a:xfrm>
                                <a:off x="0" y="0"/>
                                <a:ext cx="1423035" cy="629285"/>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D39088" w14:textId="78D9A9DF" w:rsidR="005013F9" w:rsidRDefault="00860A97" w:rsidP="005013F9">
                                  <w:pPr>
                                    <w:jc w:val="center"/>
                                  </w:pPr>
                                  <w:hyperlink w:anchor="MH" w:history="1">
                                    <w:r w:rsidRPr="00AC09E7">
                                      <w:rPr>
                                        <w:rStyle w:val="Hyperlink"/>
                                      </w:rPr>
                                      <w:t>Mental Health &amp; Impact of Abuse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D592E3" id="_x0000_s1044" style="position:absolute;left:0;text-align:left;margin-left:-.45pt;margin-top:.4pt;width:112.05pt;height:49.5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" fillcolor="#32346f" stroked="f" strokeweight="2pt">
                      <v:textbox>
                        <w:txbxContent>
                          <w:p w14:paraId="50D39088" w14:textId="78D9A9DF" w:rsidR="005013F9" w:rsidRDefault="00860A97" w:rsidP="005013F9">
                            <w:pPr>
                              <w:jc w:val="center"/>
                            </w:pPr>
                            <w:hyperlink w:anchor="MH" w:history="1">
                              <w:r w:rsidRPr="00AC09E7">
                                <w:rPr>
                                  <w:rStyle w:val="Hyperlink"/>
                                </w:rPr>
                                <w:t>Mental Health &amp; Impact of Abuse</w:t>
                              </w:r>
                            </w:hyperlink>
                          </w:p>
                        </w:txbxContent>
                      </v:textbox>
                    </v:rect>
                  </w:pict>
                </mc:Fallback>
              </mc:AlternateContent>
            </w:r>
          </w:p>
        </w:tc>
        <w:tc>
          <w:tcPr>
            <w:tcW w:w="1250" w:type="pct"/>
          </w:tcPr>
          <w:p w14:paraId="0BC6EC62" w14:textId="2F37EA69" w:rsidR="002E7C82" w:rsidRPr="0038246D" w:rsidRDefault="005013F9" w:rsidP="00D32249">
            <w:pPr>
              <w:pStyle w:val="BodyText"/>
              <w:spacing w:line="259" w:lineRule="auto"/>
              <w:ind w:left="426"/>
              <w:jc w:val="both"/>
            </w:pPr>
            <w:r w:rsidRPr="0038246D">
              <w:rPr>
                <w:noProof/>
              </w:rPr>
              <mc:AlternateContent>
                <mc:Choice Requires="wps">
                  <w:drawing>
                    <wp:anchor distT="0" distB="0" distL="114300" distR="114300" simplePos="0" relativeHeight="251658251" behindDoc="0" locked="0" layoutInCell="1" allowOverlap="1" wp14:anchorId="0F2884E1" wp14:editId="2B53685F">
                      <wp:simplePos x="0" y="0"/>
                      <wp:positionH relativeFrom="column">
                        <wp:posOffset>-2903</wp:posOffset>
                      </wp:positionH>
                      <wp:positionV relativeFrom="paragraph">
                        <wp:posOffset>4948</wp:posOffset>
                      </wp:positionV>
                      <wp:extent cx="1423035" cy="629285"/>
                      <wp:effectExtent l="0" t="0" r="5715" b="0"/>
                      <wp:wrapNone/>
                      <wp:docPr id="3533579" name="Rectangle 1"/>
                      <wp:cNvGraphicFramePr/>
                      <a:graphic xmlns:a="http://schemas.openxmlformats.org/drawingml/2006/main">
                        <a:graphicData uri="http://schemas.microsoft.com/office/word/2010/wordprocessingShape">
                          <wps:wsp>
                            <wps:cNvSpPr/>
                            <wps:spPr>
                              <a:xfrm>
                                <a:off x="0" y="0"/>
                                <a:ext cx="1423035" cy="629285"/>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2EB7D6F" w14:textId="0B2F3855" w:rsidR="005013F9" w:rsidRDefault="00860A97" w:rsidP="005013F9">
                                  <w:pPr>
                                    <w:jc w:val="center"/>
                                  </w:pPr>
                                  <w:hyperlink w:anchor="Preventing_Radicalisation_Channel" w:history="1">
                                    <w:r w:rsidRPr="00AC09E7">
                                      <w:rPr>
                                        <w:rStyle w:val="Hyperlink"/>
                                      </w:rPr>
                                      <w:t>Preventing Radicalisation &amp; Channel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2884E1" id="_x0000_s1045" style="position:absolute;left:0;text-align:left;margin-left:-.25pt;margin-top:.4pt;width:112.05pt;height:49.5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" fillcolor="#32346f" stroked="f" strokeweight="2pt">
                      <v:textbox>
                        <w:txbxContent>
                          <w:p w14:paraId="52EB7D6F" w14:textId="0B2F3855" w:rsidR="005013F9" w:rsidRDefault="00860A97" w:rsidP="005013F9">
                            <w:pPr>
                              <w:jc w:val="center"/>
                            </w:pPr>
                            <w:hyperlink w:anchor="Preventing_Radicalisation_Channel" w:history="1">
                              <w:r w:rsidRPr="00AC09E7">
                                <w:rPr>
                                  <w:rStyle w:val="Hyperlink"/>
                                </w:rPr>
                                <w:t>Preventing Radicalisation &amp; Channel</w:t>
                              </w:r>
                            </w:hyperlink>
                          </w:p>
                        </w:txbxContent>
                      </v:textbox>
                    </v:rect>
                  </w:pict>
                </mc:Fallback>
              </mc:AlternateContent>
            </w:r>
          </w:p>
        </w:tc>
      </w:tr>
      <w:tr w:rsidR="002E7C82" w:rsidRPr="0038246D" w14:paraId="24A0849F" w14:textId="77777777" w:rsidTr="00C03DD7">
        <w:trPr>
          <w:trHeight w:val="1418"/>
        </w:trPr>
        <w:tc>
          <w:tcPr>
            <w:tcW w:w="1250" w:type="pct"/>
          </w:tcPr>
          <w:p w14:paraId="34792FEE" w14:textId="255DE099" w:rsidR="002E7C82" w:rsidRPr="0038246D" w:rsidRDefault="003A5699" w:rsidP="00D32249">
            <w:pPr>
              <w:pStyle w:val="BodyText"/>
              <w:spacing w:line="259" w:lineRule="auto"/>
              <w:ind w:left="426"/>
              <w:jc w:val="both"/>
            </w:pPr>
            <w:r w:rsidRPr="0038246D">
              <w:rPr>
                <w:noProof/>
              </w:rPr>
              <mc:AlternateContent>
                <mc:Choice Requires="wps">
                  <w:drawing>
                    <wp:anchor distT="0" distB="0" distL="114300" distR="114300" simplePos="0" relativeHeight="251658250" behindDoc="0" locked="0" layoutInCell="1" allowOverlap="1" wp14:anchorId="1D7E2387" wp14:editId="0B25B2A2">
                      <wp:simplePos x="0" y="0"/>
                      <wp:positionH relativeFrom="column">
                        <wp:posOffset>-4445</wp:posOffset>
                      </wp:positionH>
                      <wp:positionV relativeFrom="paragraph">
                        <wp:posOffset>8255</wp:posOffset>
                      </wp:positionV>
                      <wp:extent cx="1423035" cy="629392"/>
                      <wp:effectExtent l="0" t="0" r="5715" b="0"/>
                      <wp:wrapNone/>
                      <wp:docPr id="117120393"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EF0903" w14:textId="28E15F46" w:rsidR="003A5699" w:rsidRDefault="00860A97" w:rsidP="0006232F">
                                  <w:pPr>
                                    <w:jc w:val="center"/>
                                  </w:pPr>
                                  <w:hyperlink w:anchor="Private_fostering" w:history="1">
                                    <w:r w:rsidRPr="00AC09E7">
                                      <w:rPr>
                                        <w:rStyle w:val="Hyperlink"/>
                                      </w:rPr>
                                      <w:t>Private Fostering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E2387" id="_x0000_s1046" style="position:absolute;left:0;text-align:left;margin-left:-.35pt;margin-top:.65pt;width:112.05pt;height:49.5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" fillcolor="#32346f" stroked="f" strokeweight="2pt">
                      <v:textbox>
                        <w:txbxContent>
                          <w:p w14:paraId="50EF0903" w14:textId="28E15F46" w:rsidR="003A5699" w:rsidRDefault="00860A97" w:rsidP="0006232F">
                            <w:pPr>
                              <w:jc w:val="center"/>
                            </w:pPr>
                            <w:hyperlink w:anchor="Private_fostering" w:history="1">
                              <w:r w:rsidRPr="00AC09E7">
                                <w:rPr>
                                  <w:rStyle w:val="Hyperlink"/>
                                </w:rPr>
                                <w:t>Private Fostering</w:t>
                              </w:r>
                            </w:hyperlink>
                          </w:p>
                        </w:txbxContent>
                      </v:textbox>
                    </v:rect>
                  </w:pict>
                </mc:Fallback>
              </mc:AlternateContent>
            </w:r>
          </w:p>
        </w:tc>
        <w:tc>
          <w:tcPr>
            <w:tcW w:w="1250" w:type="pct"/>
          </w:tcPr>
          <w:p w14:paraId="28308A30" w14:textId="5D16D04D" w:rsidR="002E7C82" w:rsidRPr="0038246D" w:rsidRDefault="003A5699" w:rsidP="00D32249">
            <w:pPr>
              <w:pStyle w:val="BodyText"/>
              <w:spacing w:line="259" w:lineRule="auto"/>
              <w:ind w:left="426"/>
              <w:jc w:val="both"/>
            </w:pPr>
            <w:r w:rsidRPr="0038246D">
              <w:rPr>
                <w:noProof/>
              </w:rPr>
              <mc:AlternateContent>
                <mc:Choice Requires="wps">
                  <w:drawing>
                    <wp:anchor distT="0" distB="0" distL="114300" distR="114300" simplePos="0" relativeHeight="251658249" behindDoc="0" locked="0" layoutInCell="1" allowOverlap="1" wp14:anchorId="4F41F828" wp14:editId="30D9FCBC">
                      <wp:simplePos x="0" y="0"/>
                      <wp:positionH relativeFrom="column">
                        <wp:posOffset>-2540</wp:posOffset>
                      </wp:positionH>
                      <wp:positionV relativeFrom="paragraph">
                        <wp:posOffset>8255</wp:posOffset>
                      </wp:positionV>
                      <wp:extent cx="1423035" cy="629392"/>
                      <wp:effectExtent l="0" t="0" r="5715" b="0"/>
                      <wp:wrapNone/>
                      <wp:docPr id="227053613"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5EE8D4" w14:textId="09F6DE1C" w:rsidR="003A5699" w:rsidRDefault="00860A97" w:rsidP="003A5699">
                                  <w:pPr>
                                    <w:jc w:val="center"/>
                                  </w:pPr>
                                  <w:hyperlink w:anchor="Pupils_who_need_SW" w:history="1">
                                    <w:r w:rsidRPr="00AC09E7">
                                      <w:rPr>
                                        <w:rStyle w:val="Hyperlink"/>
                                      </w:rPr>
                                      <w:t>Pupils who need a Social Worker (Child in Need &amp; CP Plans)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41F828" id="_x0000_s1047" style="position:absolute;left:0;text-align:left;margin-left:-.2pt;margin-top:.65pt;width:112.05pt;height:49.5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" fillcolor="#32346f" stroked="f" strokeweight="2pt">
                      <v:textbox>
                        <w:txbxContent>
                          <w:p w14:paraId="1D5EE8D4" w14:textId="09F6DE1C" w:rsidR="003A5699" w:rsidRDefault="00860A97" w:rsidP="003A5699">
                            <w:pPr>
                              <w:jc w:val="center"/>
                            </w:pPr>
                            <w:hyperlink w:anchor="Pupils_who_need_SW" w:history="1">
                              <w:r w:rsidRPr="00AC09E7">
                                <w:rPr>
                                  <w:rStyle w:val="Hyperlink"/>
                                </w:rPr>
                                <w:t>Pupils who need a Social Worker (Child in Need &amp; CP Plans)</w:t>
                              </w:r>
                            </w:hyperlink>
                          </w:p>
                        </w:txbxContent>
                      </v:textbox>
                    </v:rect>
                  </w:pict>
                </mc:Fallback>
              </mc:AlternateContent>
            </w:r>
          </w:p>
        </w:tc>
        <w:tc>
          <w:tcPr>
            <w:tcW w:w="1250" w:type="pct"/>
          </w:tcPr>
          <w:p w14:paraId="69322D46" w14:textId="4E368523" w:rsidR="002E7C82" w:rsidRPr="0038246D" w:rsidRDefault="003A5699" w:rsidP="00D32249">
            <w:pPr>
              <w:pStyle w:val="BodyText"/>
              <w:spacing w:line="259" w:lineRule="auto"/>
              <w:ind w:left="426"/>
              <w:jc w:val="both"/>
            </w:pPr>
            <w:r w:rsidRPr="0038246D">
              <w:rPr>
                <w:noProof/>
              </w:rPr>
              <mc:AlternateContent>
                <mc:Choice Requires="wps">
                  <w:drawing>
                    <wp:anchor distT="0" distB="0" distL="114300" distR="114300" simplePos="0" relativeHeight="251658247" behindDoc="0" locked="0" layoutInCell="1" allowOverlap="1" wp14:anchorId="1C9E7086" wp14:editId="054F923C">
                      <wp:simplePos x="0" y="0"/>
                      <wp:positionH relativeFrom="column">
                        <wp:posOffset>-635</wp:posOffset>
                      </wp:positionH>
                      <wp:positionV relativeFrom="paragraph">
                        <wp:posOffset>8255</wp:posOffset>
                      </wp:positionV>
                      <wp:extent cx="1423035" cy="629392"/>
                      <wp:effectExtent l="0" t="0" r="5715" b="0"/>
                      <wp:wrapNone/>
                      <wp:docPr id="1028497886" name="Rectangle 1"/>
                      <wp:cNvGraphicFramePr/>
                      <a:graphic xmlns:a="http://schemas.openxmlformats.org/drawingml/2006/main">
                        <a:graphicData uri="http://schemas.microsoft.com/office/word/2010/wordprocessingShape">
                          <wps:wsp>
                            <wps:cNvSpPr/>
                            <wps:spPr>
                              <a:xfrm>
                                <a:off x="0" y="0"/>
                                <a:ext cx="1423035" cy="629392"/>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A5A84D" w14:textId="34F07C4D" w:rsidR="003A5699" w:rsidRDefault="00860A97" w:rsidP="003A5699">
                                  <w:pPr>
                                    <w:jc w:val="center"/>
                                  </w:pPr>
                                  <w:hyperlink w:anchor="Serious_violence" w:history="1">
                                    <w:r w:rsidRPr="00AC09E7">
                                      <w:rPr>
                                        <w:rStyle w:val="Hyperlink"/>
                                      </w:rPr>
                                      <w:t>Serious Violence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E7086" id="_x0000_s1048" style="position:absolute;left:0;text-align:left;margin-left:-.05pt;margin-top:.65pt;width:112.05pt;height:49.5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" fillcolor="#32346f" stroked="f" strokeweight="2pt">
                      <v:textbox>
                        <w:txbxContent>
                          <w:p w14:paraId="60A5A84D" w14:textId="34F07C4D" w:rsidR="003A5699" w:rsidRDefault="00860A97" w:rsidP="003A5699">
                            <w:pPr>
                              <w:jc w:val="center"/>
                            </w:pPr>
                            <w:hyperlink w:anchor="Serious_violence" w:history="1">
                              <w:r w:rsidRPr="00AC09E7">
                                <w:rPr>
                                  <w:rStyle w:val="Hyperlink"/>
                                </w:rPr>
                                <w:t>Serious Violence</w:t>
                              </w:r>
                            </w:hyperlink>
                          </w:p>
                        </w:txbxContent>
                      </v:textbox>
                    </v:rect>
                  </w:pict>
                </mc:Fallback>
              </mc:AlternateContent>
            </w:r>
          </w:p>
        </w:tc>
        <w:tc>
          <w:tcPr>
            <w:tcW w:w="1250" w:type="pct"/>
          </w:tcPr>
          <w:p w14:paraId="44FFCE77" w14:textId="5403678F" w:rsidR="002E7C82" w:rsidRPr="0038246D" w:rsidRDefault="003A5699" w:rsidP="00D32249">
            <w:pPr>
              <w:pStyle w:val="BodyText"/>
              <w:spacing w:line="259" w:lineRule="auto"/>
              <w:ind w:left="426"/>
              <w:jc w:val="both"/>
            </w:pPr>
            <w:r w:rsidRPr="0038246D">
              <w:rPr>
                <w:noProof/>
              </w:rPr>
              <mc:AlternateContent>
                <mc:Choice Requires="wps">
                  <w:drawing>
                    <wp:anchor distT="0" distB="0" distL="114300" distR="114300" simplePos="0" relativeHeight="251658248" behindDoc="0" locked="0" layoutInCell="1" allowOverlap="1" wp14:anchorId="21A8C5F9" wp14:editId="1BEAB2EE">
                      <wp:simplePos x="0" y="0"/>
                      <wp:positionH relativeFrom="column">
                        <wp:posOffset>1905</wp:posOffset>
                      </wp:positionH>
                      <wp:positionV relativeFrom="paragraph">
                        <wp:posOffset>11430</wp:posOffset>
                      </wp:positionV>
                      <wp:extent cx="1423035" cy="629285"/>
                      <wp:effectExtent l="0" t="0" r="5715" b="0"/>
                      <wp:wrapNone/>
                      <wp:docPr id="1306400175" name="Rectangle 1"/>
                      <wp:cNvGraphicFramePr/>
                      <a:graphic xmlns:a="http://schemas.openxmlformats.org/drawingml/2006/main">
                        <a:graphicData uri="http://schemas.microsoft.com/office/word/2010/wordprocessingShape">
                          <wps:wsp>
                            <wps:cNvSpPr/>
                            <wps:spPr>
                              <a:xfrm>
                                <a:off x="0" y="0"/>
                                <a:ext cx="1423035" cy="629285"/>
                              </a:xfrm>
                              <a:prstGeom prst="rect">
                                <a:avLst/>
                              </a:prstGeom>
                              <a:solidFill>
                                <a:srgbClr val="32346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370363" w14:textId="46C230CE" w:rsidR="00860A97" w:rsidRDefault="00860A97" w:rsidP="00860A97">
                                  <w:pPr>
                                    <w:jc w:val="center"/>
                                  </w:pPr>
                                  <w:hyperlink w:anchor="SV_SH_HSB" w:history="1">
                                    <w:r w:rsidRPr="00AC09E7">
                                      <w:rPr>
                                        <w:rStyle w:val="Hyperlink"/>
                                      </w:rPr>
                                      <w:t xml:space="preserve">Sexual Violence/Sexual Harassment &amp; </w:t>
                                    </w:r>
                                    <w:r w:rsidR="00E10EA5" w:rsidRPr="00AC09E7">
                                      <w:rPr>
                                        <w:rStyle w:val="Hyperlink"/>
                                      </w:rPr>
                                      <w:t>HSB</w:t>
                                    </w:r>
                                  </w:hyperlink>
                                </w:p>
                                <w:p w14:paraId="35D1FDD3" w14:textId="541B451B" w:rsidR="003A5699" w:rsidRDefault="003A5699" w:rsidP="003A56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A8C5F9" id="_x0000_s1049" style="position:absolute;left:0;text-align:left;margin-left:.15pt;margin-top:.9pt;width:112.05pt;height:49.5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" fillcolor="#32346f" stroked="f" strokeweight="2pt">
                      <v:textbox>
                        <w:txbxContent>
                          <w:p w14:paraId="35370363" w14:textId="46C230CE" w:rsidR="00860A97" w:rsidRDefault="00860A97" w:rsidP="00860A97">
                            <w:pPr>
                              <w:jc w:val="center"/>
                            </w:pPr>
                            <w:hyperlink w:anchor="SV_SH_HSB" w:history="1">
                              <w:r w:rsidRPr="00AC09E7">
                                <w:rPr>
                                  <w:rStyle w:val="Hyperlink"/>
                                </w:rPr>
                                <w:t xml:space="preserve">Sexual Violence/Sexual Harassment &amp; </w:t>
                              </w:r>
                              <w:r w:rsidR="00E10EA5" w:rsidRPr="00AC09E7">
                                <w:rPr>
                                  <w:rStyle w:val="Hyperlink"/>
                                </w:rPr>
                                <w:t>HSB</w:t>
                              </w:r>
                            </w:hyperlink>
                          </w:p>
                          <w:p w14:paraId="35D1FDD3" w14:textId="541B451B" w:rsidR="003A5699" w:rsidRDefault="003A5699" w:rsidP="003A5699">
                            <w:pPr>
                              <w:jc w:val="center"/>
                            </w:pPr>
                          </w:p>
                        </w:txbxContent>
                      </v:textbox>
                    </v:rect>
                  </w:pict>
                </mc:Fallback>
              </mc:AlternateContent>
            </w:r>
          </w:p>
        </w:tc>
      </w:tr>
    </w:tbl>
    <w:p w14:paraId="3CB68517" w14:textId="201AFE0C" w:rsidR="001C1373" w:rsidRPr="0038246D" w:rsidRDefault="000B4263" w:rsidP="00A95895">
      <w:pPr>
        <w:pStyle w:val="Heading2"/>
      </w:pPr>
      <w:bookmarkStart w:id="17" w:name="_Toc141859706"/>
      <w:bookmarkStart w:id="18" w:name="_Toc205887510"/>
      <w:r w:rsidRPr="0038246D">
        <w:t>What staff need to know and do</w:t>
      </w:r>
      <w:bookmarkEnd w:id="17"/>
      <w:bookmarkEnd w:id="18"/>
      <w:r w:rsidRPr="0038246D">
        <w:t xml:space="preserve"> </w:t>
      </w:r>
    </w:p>
    <w:p w14:paraId="18E09EFA" w14:textId="77777777" w:rsidR="00B816C6" w:rsidRDefault="00B816C6" w:rsidP="00D32249">
      <w:pPr>
        <w:pStyle w:val="BodyText"/>
        <w:spacing w:line="259" w:lineRule="auto"/>
        <w:ind w:left="0"/>
        <w:jc w:val="both"/>
      </w:pPr>
    </w:p>
    <w:p w14:paraId="3CB68518" w14:textId="6645A53A" w:rsidR="001C1373" w:rsidRPr="0038246D" w:rsidRDefault="00235680" w:rsidP="00D32249">
      <w:pPr>
        <w:pStyle w:val="BodyText"/>
        <w:spacing w:line="259" w:lineRule="auto"/>
        <w:ind w:left="0"/>
        <w:jc w:val="both"/>
      </w:pPr>
      <w:r w:rsidRPr="0038246D">
        <w:t>All</w:t>
      </w:r>
      <w:r w:rsidRPr="0038246D">
        <w:rPr>
          <w:spacing w:val="-5"/>
        </w:rPr>
        <w:t xml:space="preserve"> </w:t>
      </w:r>
      <w:r w:rsidRPr="0038246D">
        <w:t>staff</w:t>
      </w:r>
      <w:r w:rsidRPr="0038246D">
        <w:rPr>
          <w:spacing w:val="-2"/>
        </w:rPr>
        <w:t xml:space="preserve"> </w:t>
      </w:r>
      <w:r w:rsidRPr="0038246D">
        <w:t>are</w:t>
      </w:r>
      <w:r w:rsidRPr="0038246D">
        <w:rPr>
          <w:spacing w:val="-4"/>
        </w:rPr>
        <w:t xml:space="preserve"> </w:t>
      </w:r>
      <w:r w:rsidRPr="0038246D">
        <w:t>aware</w:t>
      </w:r>
      <w:r w:rsidRPr="0038246D">
        <w:rPr>
          <w:spacing w:val="-4"/>
        </w:rPr>
        <w:t xml:space="preserve"> </w:t>
      </w:r>
      <w:r w:rsidRPr="0038246D">
        <w:t>of</w:t>
      </w:r>
      <w:r w:rsidRPr="0038246D">
        <w:rPr>
          <w:spacing w:val="-3"/>
        </w:rPr>
        <w:t xml:space="preserve"> </w:t>
      </w:r>
      <w:r w:rsidRPr="0038246D">
        <w:t>safeguarding</w:t>
      </w:r>
      <w:r w:rsidRPr="0038246D">
        <w:rPr>
          <w:spacing w:val="-4"/>
        </w:rPr>
        <w:t xml:space="preserve"> </w:t>
      </w:r>
      <w:r w:rsidRPr="0038246D">
        <w:t>issues</w:t>
      </w:r>
      <w:r w:rsidRPr="0038246D">
        <w:rPr>
          <w:spacing w:val="-4"/>
        </w:rPr>
        <w:t xml:space="preserve"> </w:t>
      </w:r>
      <w:r w:rsidRPr="0038246D">
        <w:t>that</w:t>
      </w:r>
      <w:r w:rsidRPr="0038246D">
        <w:rPr>
          <w:spacing w:val="-3"/>
        </w:rPr>
        <w:t xml:space="preserve"> </w:t>
      </w:r>
      <w:r w:rsidRPr="0038246D">
        <w:t>can</w:t>
      </w:r>
      <w:r w:rsidRPr="0038246D">
        <w:rPr>
          <w:spacing w:val="-4"/>
        </w:rPr>
        <w:t xml:space="preserve"> </w:t>
      </w:r>
      <w:r w:rsidRPr="0038246D">
        <w:t>put</w:t>
      </w:r>
      <w:r w:rsidRPr="0038246D">
        <w:rPr>
          <w:spacing w:val="-3"/>
        </w:rPr>
        <w:t xml:space="preserve"> </w:t>
      </w:r>
      <w:r w:rsidRPr="0038246D">
        <w:t>children</w:t>
      </w:r>
      <w:r w:rsidRPr="0038246D">
        <w:rPr>
          <w:spacing w:val="-4"/>
        </w:rPr>
        <w:t xml:space="preserve"> </w:t>
      </w:r>
      <w:r w:rsidRPr="0038246D">
        <w:t>at</w:t>
      </w:r>
      <w:r w:rsidRPr="0038246D">
        <w:rPr>
          <w:spacing w:val="-5"/>
        </w:rPr>
        <w:t xml:space="preserve"> </w:t>
      </w:r>
      <w:r w:rsidRPr="0038246D">
        <w:t>risk</w:t>
      </w:r>
      <w:r w:rsidRPr="0038246D">
        <w:rPr>
          <w:spacing w:val="-4"/>
        </w:rPr>
        <w:t xml:space="preserve"> </w:t>
      </w:r>
      <w:r w:rsidRPr="0038246D">
        <w:t>of</w:t>
      </w:r>
      <w:r w:rsidRPr="0038246D">
        <w:rPr>
          <w:spacing w:val="-3"/>
        </w:rPr>
        <w:t xml:space="preserve"> </w:t>
      </w:r>
      <w:r w:rsidRPr="0038246D">
        <w:t>harm.</w:t>
      </w:r>
      <w:r w:rsidRPr="0038246D">
        <w:rPr>
          <w:spacing w:val="-3"/>
        </w:rPr>
        <w:t xml:space="preserve"> </w:t>
      </w:r>
      <w:r w:rsidRPr="0038246D">
        <w:t>Behaviours</w:t>
      </w:r>
      <w:r w:rsidRPr="0038246D">
        <w:rPr>
          <w:spacing w:val="-4"/>
        </w:rPr>
        <w:t xml:space="preserve"> </w:t>
      </w:r>
      <w:r w:rsidRPr="0038246D">
        <w:t>linked to issues such as drug taking, alcohol abuse, deliberately missing education, serious violence (including</w:t>
      </w:r>
      <w:r w:rsidRPr="0038246D">
        <w:rPr>
          <w:spacing w:val="-5"/>
        </w:rPr>
        <w:t xml:space="preserve"> </w:t>
      </w:r>
      <w:r w:rsidRPr="0038246D">
        <w:t>that</w:t>
      </w:r>
      <w:r w:rsidRPr="0038246D">
        <w:rPr>
          <w:spacing w:val="-6"/>
        </w:rPr>
        <w:t xml:space="preserve"> </w:t>
      </w:r>
      <w:r w:rsidRPr="0038246D">
        <w:t>linked</w:t>
      </w:r>
      <w:r w:rsidRPr="0038246D">
        <w:rPr>
          <w:spacing w:val="-5"/>
        </w:rPr>
        <w:t xml:space="preserve"> </w:t>
      </w:r>
      <w:r w:rsidRPr="0038246D">
        <w:t>to</w:t>
      </w:r>
      <w:r w:rsidRPr="0038246D">
        <w:rPr>
          <w:spacing w:val="-7"/>
        </w:rPr>
        <w:t xml:space="preserve"> </w:t>
      </w:r>
      <w:r w:rsidRPr="0038246D">
        <w:t>county</w:t>
      </w:r>
      <w:r w:rsidRPr="0038246D">
        <w:rPr>
          <w:spacing w:val="-4"/>
        </w:rPr>
        <w:t xml:space="preserve"> </w:t>
      </w:r>
      <w:r w:rsidRPr="0038246D">
        <w:t>lines),</w:t>
      </w:r>
      <w:r w:rsidRPr="0038246D">
        <w:rPr>
          <w:spacing w:val="-4"/>
        </w:rPr>
        <w:t xml:space="preserve"> </w:t>
      </w:r>
      <w:r w:rsidRPr="0038246D">
        <w:t>radicalisation</w:t>
      </w:r>
      <w:r w:rsidRPr="0038246D">
        <w:rPr>
          <w:spacing w:val="-5"/>
        </w:rPr>
        <w:t xml:space="preserve"> </w:t>
      </w:r>
      <w:r w:rsidRPr="0038246D">
        <w:t>and</w:t>
      </w:r>
      <w:r w:rsidRPr="0038246D">
        <w:rPr>
          <w:spacing w:val="-5"/>
        </w:rPr>
        <w:t xml:space="preserve"> </w:t>
      </w:r>
      <w:r w:rsidRPr="0038246D">
        <w:t>consensual</w:t>
      </w:r>
      <w:r w:rsidRPr="0038246D">
        <w:rPr>
          <w:spacing w:val="-8"/>
        </w:rPr>
        <w:t xml:space="preserve"> </w:t>
      </w:r>
      <w:r w:rsidRPr="0038246D">
        <w:t>and</w:t>
      </w:r>
      <w:r w:rsidRPr="0038246D">
        <w:rPr>
          <w:spacing w:val="-5"/>
        </w:rPr>
        <w:t xml:space="preserve"> </w:t>
      </w:r>
      <w:r w:rsidRPr="0038246D">
        <w:t>non-consensual</w:t>
      </w:r>
      <w:r w:rsidRPr="0038246D">
        <w:rPr>
          <w:spacing w:val="-6"/>
        </w:rPr>
        <w:t xml:space="preserve"> </w:t>
      </w:r>
      <w:r w:rsidRPr="0038246D">
        <w:t>sharing of</w:t>
      </w:r>
      <w:r w:rsidRPr="0038246D">
        <w:rPr>
          <w:spacing w:val="-5"/>
        </w:rPr>
        <w:t xml:space="preserve"> </w:t>
      </w:r>
      <w:r w:rsidRPr="0038246D">
        <w:t>nudes</w:t>
      </w:r>
      <w:r w:rsidRPr="0038246D">
        <w:rPr>
          <w:spacing w:val="-8"/>
        </w:rPr>
        <w:t xml:space="preserve"> </w:t>
      </w:r>
      <w:r w:rsidRPr="0038246D">
        <w:t>and</w:t>
      </w:r>
      <w:r w:rsidRPr="0038246D">
        <w:rPr>
          <w:spacing w:val="-9"/>
        </w:rPr>
        <w:t xml:space="preserve"> </w:t>
      </w:r>
      <w:r w:rsidRPr="0038246D">
        <w:t>semi-nudes</w:t>
      </w:r>
      <w:r w:rsidRPr="0038246D">
        <w:rPr>
          <w:spacing w:val="-8"/>
        </w:rPr>
        <w:t xml:space="preserve"> </w:t>
      </w:r>
      <w:r w:rsidRPr="0038246D">
        <w:t>(also</w:t>
      </w:r>
      <w:r w:rsidRPr="0038246D">
        <w:rPr>
          <w:spacing w:val="-9"/>
        </w:rPr>
        <w:t xml:space="preserve"> </w:t>
      </w:r>
      <w:r w:rsidRPr="0038246D">
        <w:t>known</w:t>
      </w:r>
      <w:r w:rsidRPr="0038246D">
        <w:rPr>
          <w:spacing w:val="-6"/>
        </w:rPr>
        <w:t xml:space="preserve"> </w:t>
      </w:r>
      <w:r w:rsidRPr="0038246D">
        <w:t>as</w:t>
      </w:r>
      <w:r w:rsidRPr="0038246D">
        <w:rPr>
          <w:spacing w:val="-9"/>
        </w:rPr>
        <w:t xml:space="preserve"> </w:t>
      </w:r>
      <w:r w:rsidRPr="0038246D">
        <w:t>youth</w:t>
      </w:r>
      <w:r w:rsidRPr="0038246D">
        <w:rPr>
          <w:spacing w:val="-9"/>
        </w:rPr>
        <w:t xml:space="preserve"> </w:t>
      </w:r>
      <w:r w:rsidRPr="0038246D">
        <w:t>produced</w:t>
      </w:r>
      <w:r w:rsidRPr="0038246D">
        <w:rPr>
          <w:spacing w:val="-6"/>
        </w:rPr>
        <w:t xml:space="preserve"> </w:t>
      </w:r>
      <w:r w:rsidRPr="0038246D">
        <w:t>sexual</w:t>
      </w:r>
      <w:r w:rsidRPr="0038246D">
        <w:rPr>
          <w:spacing w:val="-10"/>
        </w:rPr>
        <w:t xml:space="preserve"> </w:t>
      </w:r>
      <w:r w:rsidRPr="0038246D">
        <w:t>imagery)</w:t>
      </w:r>
      <w:r w:rsidRPr="0038246D">
        <w:rPr>
          <w:spacing w:val="-10"/>
        </w:rPr>
        <w:t xml:space="preserve"> </w:t>
      </w:r>
      <w:r w:rsidRPr="0038246D">
        <w:t>put</w:t>
      </w:r>
      <w:r w:rsidRPr="0038246D">
        <w:rPr>
          <w:spacing w:val="-5"/>
        </w:rPr>
        <w:t xml:space="preserve"> </w:t>
      </w:r>
      <w:r w:rsidRPr="0038246D">
        <w:t>children</w:t>
      </w:r>
      <w:r w:rsidRPr="0038246D">
        <w:rPr>
          <w:spacing w:val="-9"/>
        </w:rPr>
        <w:t xml:space="preserve"> </w:t>
      </w:r>
      <w:r w:rsidRPr="0038246D">
        <w:t>in</w:t>
      </w:r>
      <w:r w:rsidRPr="0038246D">
        <w:rPr>
          <w:spacing w:val="-6"/>
        </w:rPr>
        <w:t xml:space="preserve"> </w:t>
      </w:r>
      <w:r w:rsidRPr="0038246D">
        <w:t>danger.</w:t>
      </w:r>
    </w:p>
    <w:p w14:paraId="3CB68519" w14:textId="77777777" w:rsidR="001C1373" w:rsidRPr="0038246D" w:rsidRDefault="001C1373" w:rsidP="00D32249">
      <w:pPr>
        <w:pStyle w:val="BodyText"/>
        <w:ind w:left="426"/>
        <w:rPr>
          <w:sz w:val="23"/>
        </w:rPr>
      </w:pPr>
    </w:p>
    <w:p w14:paraId="3CB6851A" w14:textId="50333DEB" w:rsidR="001C1373" w:rsidRPr="0038246D" w:rsidRDefault="00235680" w:rsidP="00D32249">
      <w:pPr>
        <w:pStyle w:val="BodyText"/>
        <w:spacing w:line="259" w:lineRule="auto"/>
        <w:ind w:left="0"/>
        <w:jc w:val="both"/>
      </w:pPr>
      <w:r w:rsidRPr="0038246D">
        <w:t>All those working in our schools understand their local authority’s child protection reporting procedures</w:t>
      </w:r>
      <w:r w:rsidRPr="0038246D">
        <w:rPr>
          <w:spacing w:val="-9"/>
        </w:rPr>
        <w:t xml:space="preserve"> </w:t>
      </w:r>
      <w:r w:rsidRPr="0038246D">
        <w:t>which</w:t>
      </w:r>
      <w:r w:rsidRPr="0038246D">
        <w:rPr>
          <w:spacing w:val="-6"/>
        </w:rPr>
        <w:t xml:space="preserve"> </w:t>
      </w:r>
      <w:r w:rsidRPr="0038246D">
        <w:t>are</w:t>
      </w:r>
      <w:r w:rsidRPr="0038246D">
        <w:rPr>
          <w:spacing w:val="-8"/>
        </w:rPr>
        <w:t xml:space="preserve"> </w:t>
      </w:r>
      <w:r w:rsidRPr="0038246D">
        <w:t>consistent</w:t>
      </w:r>
      <w:r w:rsidRPr="0038246D">
        <w:rPr>
          <w:spacing w:val="-5"/>
        </w:rPr>
        <w:t xml:space="preserve"> </w:t>
      </w:r>
      <w:r w:rsidRPr="0038246D">
        <w:t>with</w:t>
      </w:r>
      <w:r w:rsidRPr="0038246D">
        <w:rPr>
          <w:spacing w:val="-9"/>
        </w:rPr>
        <w:t xml:space="preserve"> </w:t>
      </w:r>
      <w:hyperlink r:id="rId37" w:history="1">
        <w:r w:rsidRPr="00283088">
          <w:rPr>
            <w:rStyle w:val="Hyperlink"/>
          </w:rPr>
          <w:t>Working</w:t>
        </w:r>
        <w:r w:rsidRPr="00283088">
          <w:rPr>
            <w:rStyle w:val="Hyperlink"/>
            <w:spacing w:val="-7"/>
          </w:rPr>
          <w:t xml:space="preserve"> </w:t>
        </w:r>
        <w:r w:rsidRPr="00283088">
          <w:rPr>
            <w:rStyle w:val="Hyperlink"/>
          </w:rPr>
          <w:t>Together</w:t>
        </w:r>
        <w:r w:rsidRPr="00283088">
          <w:rPr>
            <w:rStyle w:val="Hyperlink"/>
            <w:spacing w:val="-8"/>
          </w:rPr>
          <w:t xml:space="preserve"> </w:t>
        </w:r>
        <w:r w:rsidRPr="00283088">
          <w:rPr>
            <w:rStyle w:val="Hyperlink"/>
          </w:rPr>
          <w:t>to</w:t>
        </w:r>
        <w:r w:rsidRPr="00283088">
          <w:rPr>
            <w:rStyle w:val="Hyperlink"/>
            <w:spacing w:val="-6"/>
          </w:rPr>
          <w:t xml:space="preserve"> </w:t>
        </w:r>
        <w:r w:rsidRPr="00283088">
          <w:rPr>
            <w:rStyle w:val="Hyperlink"/>
          </w:rPr>
          <w:t>Safeguard</w:t>
        </w:r>
        <w:r w:rsidRPr="00283088">
          <w:rPr>
            <w:rStyle w:val="Hyperlink"/>
            <w:spacing w:val="-9"/>
          </w:rPr>
          <w:t xml:space="preserve"> </w:t>
        </w:r>
        <w:r w:rsidRPr="00283088">
          <w:rPr>
            <w:rStyle w:val="Hyperlink"/>
          </w:rPr>
          <w:t>Children</w:t>
        </w:r>
      </w:hyperlink>
      <w:r w:rsidRPr="0038246D">
        <w:rPr>
          <w:spacing w:val="-7"/>
        </w:rPr>
        <w:t xml:space="preserve"> </w:t>
      </w:r>
      <w:r w:rsidRPr="0038246D">
        <w:t>and</w:t>
      </w:r>
      <w:r w:rsidRPr="0038246D">
        <w:rPr>
          <w:spacing w:val="-9"/>
        </w:rPr>
        <w:t xml:space="preserve"> </w:t>
      </w:r>
      <w:r w:rsidRPr="0038246D">
        <w:t>What</w:t>
      </w:r>
      <w:r w:rsidRPr="0038246D">
        <w:rPr>
          <w:spacing w:val="-7"/>
        </w:rPr>
        <w:t xml:space="preserve"> </w:t>
      </w:r>
      <w:r w:rsidRPr="0038246D">
        <w:t>to do</w:t>
      </w:r>
      <w:r w:rsidRPr="0038246D">
        <w:rPr>
          <w:spacing w:val="-8"/>
        </w:rPr>
        <w:t xml:space="preserve"> </w:t>
      </w:r>
      <w:r w:rsidRPr="0038246D">
        <w:t>if</w:t>
      </w:r>
      <w:r w:rsidRPr="0038246D">
        <w:rPr>
          <w:spacing w:val="-8"/>
        </w:rPr>
        <w:t xml:space="preserve"> </w:t>
      </w:r>
      <w:r w:rsidRPr="0038246D">
        <w:t>you’re</w:t>
      </w:r>
      <w:r w:rsidRPr="0038246D">
        <w:rPr>
          <w:spacing w:val="-7"/>
        </w:rPr>
        <w:t xml:space="preserve"> </w:t>
      </w:r>
      <w:r w:rsidRPr="0038246D">
        <w:t>worried</w:t>
      </w:r>
      <w:r w:rsidRPr="0038246D">
        <w:rPr>
          <w:spacing w:val="-8"/>
        </w:rPr>
        <w:t xml:space="preserve"> </w:t>
      </w:r>
      <w:r w:rsidRPr="0038246D">
        <w:t>a</w:t>
      </w:r>
      <w:r w:rsidRPr="0038246D">
        <w:rPr>
          <w:spacing w:val="-10"/>
        </w:rPr>
        <w:t xml:space="preserve"> </w:t>
      </w:r>
      <w:r w:rsidRPr="0038246D">
        <w:t>child</w:t>
      </w:r>
      <w:r w:rsidRPr="0038246D">
        <w:rPr>
          <w:spacing w:val="-7"/>
        </w:rPr>
        <w:t xml:space="preserve"> </w:t>
      </w:r>
      <w:r w:rsidRPr="0038246D">
        <w:t>is</w:t>
      </w:r>
      <w:r w:rsidRPr="0038246D">
        <w:rPr>
          <w:spacing w:val="-7"/>
        </w:rPr>
        <w:t xml:space="preserve"> </w:t>
      </w:r>
      <w:r w:rsidRPr="0038246D">
        <w:t>being</w:t>
      </w:r>
      <w:r w:rsidRPr="0038246D">
        <w:rPr>
          <w:spacing w:val="-8"/>
        </w:rPr>
        <w:t xml:space="preserve"> </w:t>
      </w:r>
      <w:r w:rsidRPr="0038246D">
        <w:t>abused.</w:t>
      </w:r>
      <w:r w:rsidRPr="0038246D">
        <w:rPr>
          <w:spacing w:val="-8"/>
        </w:rPr>
        <w:t xml:space="preserve"> </w:t>
      </w:r>
      <w:r w:rsidRPr="0038246D">
        <w:t>Annex</w:t>
      </w:r>
      <w:r w:rsidRPr="0038246D">
        <w:rPr>
          <w:spacing w:val="-7"/>
        </w:rPr>
        <w:t xml:space="preserve"> </w:t>
      </w:r>
      <w:r w:rsidRPr="0038246D">
        <w:t>B</w:t>
      </w:r>
      <w:r w:rsidRPr="0038246D">
        <w:rPr>
          <w:spacing w:val="-8"/>
        </w:rPr>
        <w:t xml:space="preserve"> </w:t>
      </w:r>
      <w:r w:rsidRPr="0038246D">
        <w:t>of</w:t>
      </w:r>
      <w:r w:rsidRPr="0038246D">
        <w:rPr>
          <w:spacing w:val="-6"/>
        </w:rPr>
        <w:t xml:space="preserve"> </w:t>
      </w:r>
      <w:r w:rsidRPr="0038246D">
        <w:t>Keeping</w:t>
      </w:r>
      <w:r w:rsidRPr="0038246D">
        <w:rPr>
          <w:spacing w:val="-8"/>
        </w:rPr>
        <w:t xml:space="preserve"> </w:t>
      </w:r>
      <w:r w:rsidRPr="0038246D">
        <w:t>Children</w:t>
      </w:r>
      <w:r w:rsidRPr="0038246D">
        <w:rPr>
          <w:spacing w:val="-7"/>
        </w:rPr>
        <w:t xml:space="preserve"> </w:t>
      </w:r>
      <w:r w:rsidRPr="0038246D">
        <w:t>Safe</w:t>
      </w:r>
      <w:r w:rsidRPr="0038246D">
        <w:rPr>
          <w:spacing w:val="-7"/>
        </w:rPr>
        <w:t xml:space="preserve"> </w:t>
      </w:r>
      <w:r w:rsidRPr="0038246D">
        <w:t>in</w:t>
      </w:r>
      <w:r w:rsidRPr="0038246D">
        <w:rPr>
          <w:spacing w:val="-7"/>
        </w:rPr>
        <w:t xml:space="preserve"> </w:t>
      </w:r>
      <w:r w:rsidRPr="0038246D">
        <w:t>Education also includes information on</w:t>
      </w:r>
      <w:r w:rsidRPr="0038246D">
        <w:rPr>
          <w:spacing w:val="-2"/>
        </w:rPr>
        <w:t xml:space="preserve"> </w:t>
      </w:r>
      <w:r w:rsidRPr="0038246D">
        <w:t>further issues all staff should be</w:t>
      </w:r>
      <w:r w:rsidRPr="0038246D">
        <w:rPr>
          <w:spacing w:val="-2"/>
        </w:rPr>
        <w:t xml:space="preserve"> </w:t>
      </w:r>
      <w:r w:rsidRPr="0038246D">
        <w:t>aware of, including child abduction</w:t>
      </w:r>
      <w:r w:rsidR="00E834C5" w:rsidRPr="00731F0D">
        <w:t xml:space="preserve">, exploitation </w:t>
      </w:r>
      <w:r w:rsidRPr="00731F0D">
        <w:t>and community</w:t>
      </w:r>
      <w:r w:rsidRPr="0038246D">
        <w:t xml:space="preserve"> safety incidents, children’s involvement in the court system, children with family members in prison and cybercrime.</w:t>
      </w:r>
    </w:p>
    <w:p w14:paraId="3CB6851B" w14:textId="77777777" w:rsidR="001C1373" w:rsidRPr="0038246D" w:rsidRDefault="001C1373" w:rsidP="00D32249">
      <w:pPr>
        <w:pStyle w:val="BodyText"/>
        <w:ind w:left="426"/>
        <w:rPr>
          <w:sz w:val="23"/>
        </w:rPr>
      </w:pPr>
    </w:p>
    <w:p w14:paraId="3CB6851C" w14:textId="77777777" w:rsidR="001C1373" w:rsidRPr="0038246D" w:rsidRDefault="00235680" w:rsidP="00D32249">
      <w:pPr>
        <w:pStyle w:val="BodyText"/>
        <w:spacing w:line="259" w:lineRule="auto"/>
        <w:ind w:left="0"/>
        <w:jc w:val="both"/>
      </w:pPr>
      <w:r w:rsidRPr="0038246D">
        <w:t>It</w:t>
      </w:r>
      <w:r w:rsidRPr="0038246D">
        <w:rPr>
          <w:spacing w:val="-6"/>
        </w:rPr>
        <w:t xml:space="preserve"> </w:t>
      </w:r>
      <w:r w:rsidRPr="0038246D">
        <w:t>is</w:t>
      </w:r>
      <w:r w:rsidRPr="0038246D">
        <w:rPr>
          <w:spacing w:val="-5"/>
        </w:rPr>
        <w:t xml:space="preserve"> </w:t>
      </w:r>
      <w:r w:rsidRPr="0038246D">
        <w:rPr>
          <w:b/>
        </w:rPr>
        <w:t>not</w:t>
      </w:r>
      <w:r w:rsidRPr="0038246D">
        <w:rPr>
          <w:b/>
          <w:spacing w:val="-9"/>
        </w:rPr>
        <w:t xml:space="preserve"> </w:t>
      </w:r>
      <w:r w:rsidRPr="0038246D">
        <w:t>the</w:t>
      </w:r>
      <w:r w:rsidRPr="0038246D">
        <w:rPr>
          <w:spacing w:val="-8"/>
        </w:rPr>
        <w:t xml:space="preserve"> </w:t>
      </w:r>
      <w:r w:rsidRPr="0038246D">
        <w:t>responsibility</w:t>
      </w:r>
      <w:r w:rsidRPr="0038246D">
        <w:rPr>
          <w:spacing w:val="-5"/>
        </w:rPr>
        <w:t xml:space="preserve"> </w:t>
      </w:r>
      <w:r w:rsidRPr="0038246D">
        <w:t>of</w:t>
      </w:r>
      <w:r w:rsidRPr="0038246D">
        <w:rPr>
          <w:spacing w:val="-7"/>
        </w:rPr>
        <w:t xml:space="preserve"> </w:t>
      </w:r>
      <w:r w:rsidRPr="0038246D">
        <w:t>the</w:t>
      </w:r>
      <w:r w:rsidRPr="0038246D">
        <w:rPr>
          <w:spacing w:val="-8"/>
        </w:rPr>
        <w:t xml:space="preserve"> </w:t>
      </w:r>
      <w:r w:rsidRPr="0038246D">
        <w:t>staff</w:t>
      </w:r>
      <w:r w:rsidRPr="0038246D">
        <w:rPr>
          <w:spacing w:val="-6"/>
        </w:rPr>
        <w:t xml:space="preserve"> </w:t>
      </w:r>
      <w:r w:rsidRPr="0038246D">
        <w:t>to</w:t>
      </w:r>
      <w:r w:rsidRPr="0038246D">
        <w:rPr>
          <w:spacing w:val="-5"/>
        </w:rPr>
        <w:t xml:space="preserve"> </w:t>
      </w:r>
      <w:r w:rsidRPr="0038246D">
        <w:t>investigate</w:t>
      </w:r>
      <w:r w:rsidRPr="0038246D">
        <w:rPr>
          <w:spacing w:val="-8"/>
        </w:rPr>
        <w:t xml:space="preserve"> </w:t>
      </w:r>
      <w:r w:rsidRPr="0038246D">
        <w:t>welfare</w:t>
      </w:r>
      <w:r w:rsidRPr="0038246D">
        <w:rPr>
          <w:spacing w:val="-8"/>
        </w:rPr>
        <w:t xml:space="preserve"> </w:t>
      </w:r>
      <w:r w:rsidRPr="0038246D">
        <w:t>concerns</w:t>
      </w:r>
      <w:r w:rsidRPr="0038246D">
        <w:rPr>
          <w:spacing w:val="-5"/>
        </w:rPr>
        <w:t xml:space="preserve"> </w:t>
      </w:r>
      <w:r w:rsidRPr="0038246D">
        <w:t>or</w:t>
      </w:r>
      <w:r w:rsidRPr="0038246D">
        <w:rPr>
          <w:spacing w:val="-4"/>
        </w:rPr>
        <w:t xml:space="preserve"> </w:t>
      </w:r>
      <w:r w:rsidRPr="0038246D">
        <w:t>determine</w:t>
      </w:r>
      <w:r w:rsidRPr="0038246D">
        <w:rPr>
          <w:spacing w:val="-8"/>
        </w:rPr>
        <w:t xml:space="preserve"> </w:t>
      </w:r>
      <w:r w:rsidRPr="0038246D">
        <w:t>the</w:t>
      </w:r>
      <w:r w:rsidRPr="0038246D">
        <w:rPr>
          <w:spacing w:val="-8"/>
        </w:rPr>
        <w:t xml:space="preserve"> </w:t>
      </w:r>
      <w:r w:rsidRPr="0038246D">
        <w:t>truth</w:t>
      </w:r>
      <w:r w:rsidRPr="0038246D">
        <w:rPr>
          <w:spacing w:val="-8"/>
        </w:rPr>
        <w:t xml:space="preserve"> </w:t>
      </w:r>
      <w:r w:rsidRPr="0038246D">
        <w:t>of</w:t>
      </w:r>
      <w:r w:rsidRPr="0038246D">
        <w:rPr>
          <w:spacing w:val="-7"/>
        </w:rPr>
        <w:t xml:space="preserve"> </w:t>
      </w:r>
      <w:r w:rsidRPr="0038246D">
        <w:t>any disclosure</w:t>
      </w:r>
      <w:r w:rsidRPr="0038246D">
        <w:rPr>
          <w:spacing w:val="-16"/>
        </w:rPr>
        <w:t xml:space="preserve"> </w:t>
      </w:r>
      <w:r w:rsidRPr="0038246D">
        <w:t>or</w:t>
      </w:r>
      <w:r w:rsidRPr="0038246D">
        <w:rPr>
          <w:spacing w:val="-15"/>
        </w:rPr>
        <w:t xml:space="preserve"> </w:t>
      </w:r>
      <w:r w:rsidRPr="0038246D">
        <w:t>allegation.</w:t>
      </w:r>
      <w:r w:rsidRPr="0038246D">
        <w:rPr>
          <w:spacing w:val="-15"/>
        </w:rPr>
        <w:t xml:space="preserve"> </w:t>
      </w:r>
      <w:r w:rsidRPr="0038246D">
        <w:t>All</w:t>
      </w:r>
      <w:r w:rsidRPr="0038246D">
        <w:rPr>
          <w:spacing w:val="-16"/>
        </w:rPr>
        <w:t xml:space="preserve"> </w:t>
      </w:r>
      <w:r w:rsidRPr="0038246D">
        <w:t>those</w:t>
      </w:r>
      <w:r w:rsidRPr="0038246D">
        <w:rPr>
          <w:spacing w:val="-15"/>
        </w:rPr>
        <w:t xml:space="preserve"> </w:t>
      </w:r>
      <w:r w:rsidRPr="0038246D">
        <w:t>working</w:t>
      </w:r>
      <w:r w:rsidRPr="0038246D">
        <w:rPr>
          <w:spacing w:val="-15"/>
        </w:rPr>
        <w:t xml:space="preserve"> </w:t>
      </w:r>
      <w:r w:rsidRPr="0038246D">
        <w:t>directly</w:t>
      </w:r>
      <w:r w:rsidRPr="0038246D">
        <w:rPr>
          <w:spacing w:val="-15"/>
        </w:rPr>
        <w:t xml:space="preserve"> </w:t>
      </w:r>
      <w:r w:rsidRPr="0038246D">
        <w:t>with</w:t>
      </w:r>
      <w:r w:rsidRPr="0038246D">
        <w:rPr>
          <w:spacing w:val="-16"/>
        </w:rPr>
        <w:t xml:space="preserve"> </w:t>
      </w:r>
      <w:r w:rsidRPr="0038246D">
        <w:t>children,</w:t>
      </w:r>
      <w:r w:rsidRPr="0038246D">
        <w:rPr>
          <w:spacing w:val="-15"/>
        </w:rPr>
        <w:t xml:space="preserve"> </w:t>
      </w:r>
      <w:r w:rsidRPr="0038246D">
        <w:t>however,</w:t>
      </w:r>
      <w:r w:rsidRPr="0038246D">
        <w:rPr>
          <w:spacing w:val="-15"/>
        </w:rPr>
        <w:t xml:space="preserve"> </w:t>
      </w:r>
      <w:r w:rsidRPr="0038246D">
        <w:t>have</w:t>
      </w:r>
      <w:r w:rsidRPr="0038246D">
        <w:rPr>
          <w:spacing w:val="-16"/>
        </w:rPr>
        <w:t xml:space="preserve"> </w:t>
      </w:r>
      <w:r w:rsidRPr="0038246D">
        <w:t>a</w:t>
      </w:r>
      <w:r w:rsidRPr="0038246D">
        <w:rPr>
          <w:spacing w:val="-15"/>
        </w:rPr>
        <w:t xml:space="preserve"> </w:t>
      </w:r>
      <w:r w:rsidRPr="0038246D">
        <w:t>duty</w:t>
      </w:r>
      <w:r w:rsidRPr="0038246D">
        <w:rPr>
          <w:spacing w:val="-15"/>
        </w:rPr>
        <w:t xml:space="preserve"> </w:t>
      </w:r>
      <w:r w:rsidRPr="0038246D">
        <w:t>to</w:t>
      </w:r>
      <w:r w:rsidRPr="0038246D">
        <w:rPr>
          <w:spacing w:val="-15"/>
        </w:rPr>
        <w:t xml:space="preserve"> </w:t>
      </w:r>
      <w:r w:rsidRPr="0038246D">
        <w:t>recognise concerns and maintain an open mind. Accordingly, all concerns regarding the welfare of pupils must be immediately reported and recorded following the school’s child protection procedures and discussed with the DSL, prior to any discussion with parents.</w:t>
      </w:r>
    </w:p>
    <w:p w14:paraId="3CB6851E" w14:textId="13DDF66C" w:rsidR="001C1373" w:rsidRPr="0038246D" w:rsidRDefault="00235680" w:rsidP="009B4056">
      <w:pPr>
        <w:pStyle w:val="Heading2"/>
      </w:pPr>
      <w:bookmarkStart w:id="19" w:name="_Toc141859707"/>
      <w:bookmarkStart w:id="20" w:name="_Toc205887511"/>
      <w:r w:rsidRPr="0038246D">
        <w:t>Staff</w:t>
      </w:r>
      <w:r w:rsidRPr="0038246D">
        <w:rPr>
          <w:spacing w:val="-5"/>
        </w:rPr>
        <w:t xml:space="preserve"> </w:t>
      </w:r>
      <w:r w:rsidRPr="0038246D">
        <w:t>must</w:t>
      </w:r>
      <w:r w:rsidRPr="0038246D">
        <w:rPr>
          <w:spacing w:val="-6"/>
        </w:rPr>
        <w:t xml:space="preserve"> </w:t>
      </w:r>
      <w:r w:rsidRPr="0038246D">
        <w:t>immediately</w:t>
      </w:r>
      <w:r w:rsidRPr="0038246D">
        <w:rPr>
          <w:spacing w:val="-6"/>
        </w:rPr>
        <w:t xml:space="preserve"> </w:t>
      </w:r>
      <w:r w:rsidRPr="0038246D">
        <w:t>report</w:t>
      </w:r>
      <w:r w:rsidRPr="0038246D">
        <w:rPr>
          <w:spacing w:val="-5"/>
        </w:rPr>
        <w:t xml:space="preserve"> </w:t>
      </w:r>
      <w:r w:rsidRPr="0038246D">
        <w:t>to</w:t>
      </w:r>
      <w:r w:rsidRPr="0038246D">
        <w:rPr>
          <w:spacing w:val="-7"/>
        </w:rPr>
        <w:t xml:space="preserve"> </w:t>
      </w:r>
      <w:r w:rsidRPr="0038246D">
        <w:t>the</w:t>
      </w:r>
      <w:r w:rsidRPr="0038246D">
        <w:rPr>
          <w:spacing w:val="-4"/>
        </w:rPr>
        <w:t xml:space="preserve"> DSL:</w:t>
      </w:r>
      <w:bookmarkEnd w:id="19"/>
      <w:bookmarkEnd w:id="20"/>
    </w:p>
    <w:p w14:paraId="3CB6851F" w14:textId="77777777" w:rsidR="001C1373" w:rsidRPr="0038246D" w:rsidRDefault="00235680" w:rsidP="00555A10">
      <w:pPr>
        <w:pStyle w:val="ListParagraph"/>
        <w:numPr>
          <w:ilvl w:val="0"/>
          <w:numId w:val="4"/>
        </w:numPr>
        <w:tabs>
          <w:tab w:val="left" w:pos="1388"/>
          <w:tab w:val="left" w:pos="1389"/>
        </w:tabs>
        <w:spacing w:line="237" w:lineRule="auto"/>
      </w:pPr>
      <w:r w:rsidRPr="0038246D">
        <w:t>any suspicion that a child is injured, marked, or bruised in a way which is</w:t>
      </w:r>
      <w:r w:rsidRPr="0038246D">
        <w:rPr>
          <w:spacing w:val="-2"/>
        </w:rPr>
        <w:t xml:space="preserve"> </w:t>
      </w:r>
      <w:r w:rsidRPr="0038246D">
        <w:t xml:space="preserve">not readily attributable to </w:t>
      </w:r>
      <w:r w:rsidRPr="0038246D">
        <w:lastRenderedPageBreak/>
        <w:t>the normal knocks or scrapes received in play</w:t>
      </w:r>
    </w:p>
    <w:p w14:paraId="3CB68520" w14:textId="77777777" w:rsidR="001C1373" w:rsidRPr="0038246D" w:rsidRDefault="00235680" w:rsidP="00555A10">
      <w:pPr>
        <w:pStyle w:val="ListParagraph"/>
        <w:numPr>
          <w:ilvl w:val="0"/>
          <w:numId w:val="4"/>
        </w:numPr>
        <w:tabs>
          <w:tab w:val="left" w:pos="1388"/>
          <w:tab w:val="left" w:pos="1389"/>
        </w:tabs>
        <w:spacing w:line="268" w:lineRule="exact"/>
      </w:pPr>
      <w:r w:rsidRPr="0038246D">
        <w:t>any</w:t>
      </w:r>
      <w:r w:rsidRPr="0038246D">
        <w:rPr>
          <w:spacing w:val="-8"/>
        </w:rPr>
        <w:t xml:space="preserve"> </w:t>
      </w:r>
      <w:r w:rsidRPr="0038246D">
        <w:t>explanation</w:t>
      </w:r>
      <w:r w:rsidRPr="0038246D">
        <w:rPr>
          <w:spacing w:val="-6"/>
        </w:rPr>
        <w:t xml:space="preserve"> </w:t>
      </w:r>
      <w:r w:rsidRPr="0038246D">
        <w:t>given</w:t>
      </w:r>
      <w:r w:rsidRPr="0038246D">
        <w:rPr>
          <w:spacing w:val="-8"/>
        </w:rPr>
        <w:t xml:space="preserve"> </w:t>
      </w:r>
      <w:r w:rsidRPr="0038246D">
        <w:t>which</w:t>
      </w:r>
      <w:r w:rsidRPr="0038246D">
        <w:rPr>
          <w:spacing w:val="-6"/>
        </w:rPr>
        <w:t xml:space="preserve"> </w:t>
      </w:r>
      <w:r w:rsidRPr="0038246D">
        <w:t>appears</w:t>
      </w:r>
      <w:r w:rsidRPr="0038246D">
        <w:rPr>
          <w:spacing w:val="-7"/>
        </w:rPr>
        <w:t xml:space="preserve"> </w:t>
      </w:r>
      <w:r w:rsidRPr="0038246D">
        <w:t>inconsistent</w:t>
      </w:r>
      <w:r w:rsidRPr="0038246D">
        <w:rPr>
          <w:spacing w:val="-4"/>
        </w:rPr>
        <w:t xml:space="preserve"> </w:t>
      </w:r>
      <w:r w:rsidRPr="0038246D">
        <w:t>or</w:t>
      </w:r>
      <w:r w:rsidRPr="0038246D">
        <w:rPr>
          <w:spacing w:val="-5"/>
        </w:rPr>
        <w:t xml:space="preserve"> </w:t>
      </w:r>
      <w:r w:rsidRPr="0038246D">
        <w:rPr>
          <w:spacing w:val="-2"/>
        </w:rPr>
        <w:t>suspicious</w:t>
      </w:r>
    </w:p>
    <w:p w14:paraId="3CB68521" w14:textId="77777777" w:rsidR="001C1373" w:rsidRPr="0038246D" w:rsidRDefault="00235680" w:rsidP="00555A10">
      <w:pPr>
        <w:pStyle w:val="ListParagraph"/>
        <w:numPr>
          <w:ilvl w:val="0"/>
          <w:numId w:val="4"/>
        </w:numPr>
        <w:tabs>
          <w:tab w:val="left" w:pos="1388"/>
          <w:tab w:val="left" w:pos="1389"/>
        </w:tabs>
        <w:spacing w:line="237" w:lineRule="auto"/>
      </w:pPr>
      <w:r w:rsidRPr="0038246D">
        <w:t>any behaviours which give rise to suspicions that a child may have suffered harm</w:t>
      </w:r>
      <w:r w:rsidRPr="0038246D">
        <w:rPr>
          <w:spacing w:val="80"/>
        </w:rPr>
        <w:t xml:space="preserve"> </w:t>
      </w:r>
      <w:r w:rsidRPr="0038246D">
        <w:t>(e.g., worrying drawings or play)</w:t>
      </w:r>
    </w:p>
    <w:p w14:paraId="3CB68522" w14:textId="77777777" w:rsidR="001C1373" w:rsidRPr="0038246D" w:rsidRDefault="00235680" w:rsidP="00555A10">
      <w:pPr>
        <w:pStyle w:val="ListParagraph"/>
        <w:numPr>
          <w:ilvl w:val="0"/>
          <w:numId w:val="4"/>
        </w:numPr>
        <w:tabs>
          <w:tab w:val="left" w:pos="1388"/>
          <w:tab w:val="left" w:pos="1389"/>
        </w:tabs>
        <w:spacing w:line="237" w:lineRule="auto"/>
      </w:pPr>
      <w:r w:rsidRPr="0038246D">
        <w:t>any</w:t>
      </w:r>
      <w:r w:rsidRPr="0038246D">
        <w:rPr>
          <w:spacing w:val="26"/>
        </w:rPr>
        <w:t xml:space="preserve"> </w:t>
      </w:r>
      <w:r w:rsidRPr="0038246D">
        <w:t>concerns that</w:t>
      </w:r>
      <w:r w:rsidRPr="0038246D">
        <w:rPr>
          <w:spacing w:val="25"/>
        </w:rPr>
        <w:t xml:space="preserve"> </w:t>
      </w:r>
      <w:r w:rsidRPr="0038246D">
        <w:t>a child</w:t>
      </w:r>
      <w:r w:rsidRPr="0038246D">
        <w:rPr>
          <w:spacing w:val="26"/>
        </w:rPr>
        <w:t xml:space="preserve"> </w:t>
      </w:r>
      <w:r w:rsidRPr="0038246D">
        <w:t>may</w:t>
      </w:r>
      <w:r w:rsidRPr="0038246D">
        <w:rPr>
          <w:spacing w:val="26"/>
        </w:rPr>
        <w:t xml:space="preserve"> </w:t>
      </w:r>
      <w:r w:rsidRPr="0038246D">
        <w:t>be suffering from</w:t>
      </w:r>
      <w:r w:rsidRPr="0038246D">
        <w:rPr>
          <w:spacing w:val="24"/>
        </w:rPr>
        <w:t xml:space="preserve"> </w:t>
      </w:r>
      <w:r w:rsidRPr="0038246D">
        <w:t>inadequate</w:t>
      </w:r>
      <w:r w:rsidRPr="0038246D">
        <w:rPr>
          <w:spacing w:val="24"/>
        </w:rPr>
        <w:t xml:space="preserve"> </w:t>
      </w:r>
      <w:r w:rsidRPr="0038246D">
        <w:t>care,</w:t>
      </w:r>
      <w:r w:rsidRPr="0038246D">
        <w:rPr>
          <w:spacing w:val="25"/>
        </w:rPr>
        <w:t xml:space="preserve"> </w:t>
      </w:r>
      <w:r w:rsidRPr="0038246D">
        <w:t>ill</w:t>
      </w:r>
      <w:r w:rsidRPr="0038246D">
        <w:rPr>
          <w:spacing w:val="25"/>
        </w:rPr>
        <w:t xml:space="preserve"> </w:t>
      </w:r>
      <w:r w:rsidRPr="0038246D">
        <w:t>treatment,</w:t>
      </w:r>
      <w:r w:rsidRPr="0038246D">
        <w:rPr>
          <w:spacing w:val="25"/>
        </w:rPr>
        <w:t xml:space="preserve"> </w:t>
      </w:r>
      <w:r w:rsidRPr="0038246D">
        <w:t>or emotional maltreatment</w:t>
      </w:r>
    </w:p>
    <w:p w14:paraId="3CB68523" w14:textId="77777777" w:rsidR="001C1373" w:rsidRPr="00731F0D" w:rsidRDefault="00235680" w:rsidP="00555A10">
      <w:pPr>
        <w:pStyle w:val="ListParagraph"/>
        <w:numPr>
          <w:ilvl w:val="0"/>
          <w:numId w:val="4"/>
        </w:numPr>
        <w:tabs>
          <w:tab w:val="left" w:pos="1388"/>
          <w:tab w:val="left" w:pos="1389"/>
        </w:tabs>
        <w:spacing w:line="269" w:lineRule="exact"/>
      </w:pPr>
      <w:r w:rsidRPr="00731F0D">
        <w:t>any</w:t>
      </w:r>
      <w:r w:rsidRPr="00731F0D">
        <w:rPr>
          <w:spacing w:val="-3"/>
        </w:rPr>
        <w:t xml:space="preserve"> </w:t>
      </w:r>
      <w:r w:rsidRPr="00731F0D">
        <w:t>concerns</w:t>
      </w:r>
      <w:r w:rsidRPr="00731F0D">
        <w:rPr>
          <w:spacing w:val="-5"/>
        </w:rPr>
        <w:t xml:space="preserve"> </w:t>
      </w:r>
      <w:r w:rsidRPr="00731F0D">
        <w:t>that</w:t>
      </w:r>
      <w:r w:rsidRPr="00731F0D">
        <w:rPr>
          <w:spacing w:val="-4"/>
        </w:rPr>
        <w:t xml:space="preserve"> </w:t>
      </w:r>
      <w:r w:rsidRPr="00731F0D">
        <w:t>a</w:t>
      </w:r>
      <w:r w:rsidRPr="00731F0D">
        <w:rPr>
          <w:spacing w:val="-6"/>
        </w:rPr>
        <w:t xml:space="preserve"> </w:t>
      </w:r>
      <w:r w:rsidRPr="00731F0D">
        <w:t>child</w:t>
      </w:r>
      <w:r w:rsidRPr="00731F0D">
        <w:rPr>
          <w:spacing w:val="-3"/>
        </w:rPr>
        <w:t xml:space="preserve"> </w:t>
      </w:r>
      <w:r w:rsidRPr="00731F0D">
        <w:t>is</w:t>
      </w:r>
      <w:r w:rsidRPr="00731F0D">
        <w:rPr>
          <w:spacing w:val="-3"/>
        </w:rPr>
        <w:t xml:space="preserve"> </w:t>
      </w:r>
      <w:r w:rsidRPr="00731F0D">
        <w:t>presenting</w:t>
      </w:r>
      <w:r w:rsidRPr="00731F0D">
        <w:rPr>
          <w:spacing w:val="-4"/>
        </w:rPr>
        <w:t xml:space="preserve"> </w:t>
      </w:r>
      <w:r w:rsidRPr="00731F0D">
        <w:t>signs</w:t>
      </w:r>
      <w:r w:rsidRPr="00731F0D">
        <w:rPr>
          <w:spacing w:val="-5"/>
        </w:rPr>
        <w:t xml:space="preserve"> </w:t>
      </w:r>
      <w:r w:rsidRPr="00731F0D">
        <w:t>or</w:t>
      </w:r>
      <w:r w:rsidRPr="00731F0D">
        <w:rPr>
          <w:spacing w:val="-4"/>
        </w:rPr>
        <w:t xml:space="preserve"> </w:t>
      </w:r>
      <w:r w:rsidRPr="00731F0D">
        <w:t>symptoms</w:t>
      </w:r>
      <w:r w:rsidRPr="00731F0D">
        <w:rPr>
          <w:spacing w:val="-5"/>
        </w:rPr>
        <w:t xml:space="preserve"> </w:t>
      </w:r>
      <w:r w:rsidRPr="00731F0D">
        <w:t>of</w:t>
      </w:r>
      <w:r w:rsidRPr="00731F0D">
        <w:rPr>
          <w:spacing w:val="-5"/>
        </w:rPr>
        <w:t xml:space="preserve"> </w:t>
      </w:r>
      <w:r w:rsidRPr="00731F0D">
        <w:t>abuse</w:t>
      </w:r>
      <w:r w:rsidRPr="00731F0D">
        <w:rPr>
          <w:spacing w:val="-3"/>
        </w:rPr>
        <w:t xml:space="preserve"> </w:t>
      </w:r>
      <w:r w:rsidRPr="00731F0D">
        <w:t>or</w:t>
      </w:r>
      <w:r w:rsidRPr="00731F0D">
        <w:rPr>
          <w:spacing w:val="-2"/>
        </w:rPr>
        <w:t xml:space="preserve"> neglect</w:t>
      </w:r>
    </w:p>
    <w:p w14:paraId="3CB68524" w14:textId="05A313EE" w:rsidR="001C1373" w:rsidRPr="00731F0D" w:rsidRDefault="00235680" w:rsidP="00555A10">
      <w:pPr>
        <w:pStyle w:val="ListParagraph"/>
        <w:numPr>
          <w:ilvl w:val="0"/>
          <w:numId w:val="4"/>
        </w:numPr>
        <w:tabs>
          <w:tab w:val="left" w:pos="1388"/>
          <w:tab w:val="left" w:pos="1389"/>
        </w:tabs>
        <w:spacing w:line="269" w:lineRule="exact"/>
      </w:pPr>
      <w:r w:rsidRPr="00731F0D">
        <w:t>any</w:t>
      </w:r>
      <w:r w:rsidRPr="00731F0D">
        <w:rPr>
          <w:spacing w:val="-8"/>
        </w:rPr>
        <w:t xml:space="preserve"> </w:t>
      </w:r>
      <w:r w:rsidRPr="00731F0D">
        <w:t>significant</w:t>
      </w:r>
      <w:r w:rsidRPr="00731F0D">
        <w:rPr>
          <w:spacing w:val="-7"/>
        </w:rPr>
        <w:t xml:space="preserve"> </w:t>
      </w:r>
      <w:r w:rsidRPr="00731F0D">
        <w:t>changes</w:t>
      </w:r>
      <w:r w:rsidRPr="00731F0D">
        <w:rPr>
          <w:spacing w:val="-8"/>
        </w:rPr>
        <w:t xml:space="preserve"> </w:t>
      </w:r>
      <w:r w:rsidRPr="00731F0D">
        <w:t>in</w:t>
      </w:r>
      <w:r w:rsidRPr="00731F0D">
        <w:rPr>
          <w:spacing w:val="-7"/>
        </w:rPr>
        <w:t xml:space="preserve"> </w:t>
      </w:r>
      <w:r w:rsidRPr="00731F0D">
        <w:t>a</w:t>
      </w:r>
      <w:r w:rsidRPr="00731F0D">
        <w:rPr>
          <w:spacing w:val="-5"/>
        </w:rPr>
        <w:t xml:space="preserve"> </w:t>
      </w:r>
      <w:r w:rsidRPr="00731F0D">
        <w:t>child’s</w:t>
      </w:r>
      <w:r w:rsidRPr="00731F0D">
        <w:rPr>
          <w:spacing w:val="-6"/>
        </w:rPr>
        <w:t xml:space="preserve"> </w:t>
      </w:r>
      <w:r w:rsidRPr="00731F0D">
        <w:t>presentation,</w:t>
      </w:r>
      <w:r w:rsidRPr="00731F0D">
        <w:rPr>
          <w:spacing w:val="-4"/>
        </w:rPr>
        <w:t xml:space="preserve"> </w:t>
      </w:r>
      <w:r w:rsidR="003B2B39" w:rsidRPr="00731F0D">
        <w:t xml:space="preserve">unexplainable </w:t>
      </w:r>
      <w:r w:rsidR="00EE3CAB" w:rsidRPr="00731F0D">
        <w:t>and</w:t>
      </w:r>
      <w:r w:rsidR="000049CD" w:rsidRPr="00731F0D">
        <w:t xml:space="preserve">/or persistent absences </w:t>
      </w:r>
      <w:r w:rsidR="005150A2" w:rsidRPr="00731F0D">
        <w:t xml:space="preserve">from </w:t>
      </w:r>
      <w:r w:rsidR="00A41B69" w:rsidRPr="00731F0D">
        <w:t>education</w:t>
      </w:r>
    </w:p>
    <w:p w14:paraId="3CB68525" w14:textId="77777777" w:rsidR="001C1373" w:rsidRPr="00731F0D" w:rsidRDefault="00235680" w:rsidP="00555A10">
      <w:pPr>
        <w:pStyle w:val="ListParagraph"/>
        <w:numPr>
          <w:ilvl w:val="0"/>
          <w:numId w:val="4"/>
        </w:numPr>
        <w:tabs>
          <w:tab w:val="left" w:pos="1388"/>
          <w:tab w:val="left" w:pos="1389"/>
        </w:tabs>
        <w:spacing w:line="268" w:lineRule="exact"/>
      </w:pPr>
      <w:r w:rsidRPr="00731F0D">
        <w:t>any</w:t>
      </w:r>
      <w:r w:rsidRPr="00731F0D">
        <w:rPr>
          <w:spacing w:val="-6"/>
        </w:rPr>
        <w:t xml:space="preserve"> </w:t>
      </w:r>
      <w:r w:rsidRPr="00731F0D">
        <w:t>hint</w:t>
      </w:r>
      <w:r w:rsidRPr="00731F0D">
        <w:rPr>
          <w:spacing w:val="-3"/>
        </w:rPr>
        <w:t xml:space="preserve"> </w:t>
      </w:r>
      <w:r w:rsidRPr="00731F0D">
        <w:t>or</w:t>
      </w:r>
      <w:r w:rsidRPr="00731F0D">
        <w:rPr>
          <w:spacing w:val="-3"/>
        </w:rPr>
        <w:t xml:space="preserve"> </w:t>
      </w:r>
      <w:r w:rsidRPr="00731F0D">
        <w:t>disclosure</w:t>
      </w:r>
      <w:r w:rsidRPr="00731F0D">
        <w:rPr>
          <w:spacing w:val="-4"/>
        </w:rPr>
        <w:t xml:space="preserve"> </w:t>
      </w:r>
      <w:r w:rsidRPr="00731F0D">
        <w:t>of</w:t>
      </w:r>
      <w:r w:rsidRPr="00731F0D">
        <w:rPr>
          <w:spacing w:val="-5"/>
        </w:rPr>
        <w:t xml:space="preserve"> </w:t>
      </w:r>
      <w:r w:rsidRPr="00731F0D">
        <w:t>abuse</w:t>
      </w:r>
      <w:r w:rsidRPr="00731F0D">
        <w:rPr>
          <w:spacing w:val="-4"/>
        </w:rPr>
        <w:t xml:space="preserve"> </w:t>
      </w:r>
      <w:r w:rsidRPr="00731F0D">
        <w:t>from</w:t>
      </w:r>
      <w:r w:rsidRPr="00731F0D">
        <w:rPr>
          <w:spacing w:val="-5"/>
        </w:rPr>
        <w:t xml:space="preserve"> </w:t>
      </w:r>
      <w:r w:rsidRPr="00731F0D">
        <w:t>any</w:t>
      </w:r>
      <w:r w:rsidRPr="00731F0D">
        <w:rPr>
          <w:spacing w:val="-5"/>
        </w:rPr>
        <w:t xml:space="preserve"> </w:t>
      </w:r>
      <w:r w:rsidRPr="00731F0D">
        <w:rPr>
          <w:spacing w:val="-2"/>
        </w:rPr>
        <w:t>person</w:t>
      </w:r>
    </w:p>
    <w:p w14:paraId="3042B911" w14:textId="7B223ECA" w:rsidR="001C1373" w:rsidRPr="00D57AE5" w:rsidRDefault="00235680" w:rsidP="00555A10">
      <w:pPr>
        <w:pStyle w:val="ListParagraph"/>
        <w:numPr>
          <w:ilvl w:val="0"/>
          <w:numId w:val="4"/>
        </w:numPr>
        <w:tabs>
          <w:tab w:val="left" w:pos="1388"/>
          <w:tab w:val="left" w:pos="1389"/>
        </w:tabs>
        <w:spacing w:line="237" w:lineRule="auto"/>
      </w:pPr>
      <w:r w:rsidRPr="00731F0D">
        <w:t>any concerns</w:t>
      </w:r>
      <w:r w:rsidRPr="00731F0D">
        <w:rPr>
          <w:spacing w:val="-1"/>
        </w:rPr>
        <w:t xml:space="preserve"> </w:t>
      </w:r>
      <w:r w:rsidRPr="00731F0D">
        <w:t>regarding a</w:t>
      </w:r>
      <w:r w:rsidRPr="0038246D">
        <w:t xml:space="preserve"> person(s) who</w:t>
      </w:r>
      <w:r w:rsidRPr="0038246D">
        <w:rPr>
          <w:spacing w:val="-2"/>
        </w:rPr>
        <w:t xml:space="preserve"> </w:t>
      </w:r>
      <w:r w:rsidRPr="0038246D">
        <w:t>may pose a risk</w:t>
      </w:r>
      <w:r w:rsidRPr="0038246D">
        <w:rPr>
          <w:spacing w:val="-1"/>
        </w:rPr>
        <w:t xml:space="preserve"> </w:t>
      </w:r>
      <w:r w:rsidRPr="0038246D">
        <w:t>to children</w:t>
      </w:r>
      <w:r w:rsidRPr="0038246D">
        <w:rPr>
          <w:spacing w:val="-2"/>
        </w:rPr>
        <w:t xml:space="preserve"> </w:t>
      </w:r>
      <w:r w:rsidRPr="0038246D">
        <w:t>(e.g., living in a household with children present)</w:t>
      </w:r>
    </w:p>
    <w:p w14:paraId="62A2C996" w14:textId="77777777" w:rsidR="00413F27" w:rsidRPr="0038246D" w:rsidRDefault="00413F27" w:rsidP="00D32249">
      <w:pPr>
        <w:spacing w:line="237" w:lineRule="auto"/>
        <w:ind w:left="426"/>
        <w:rPr>
          <w:rFonts w:ascii="Arial" w:hAnsi="Arial" w:cs="Arial"/>
        </w:rPr>
      </w:pPr>
    </w:p>
    <w:p w14:paraId="3CB68528" w14:textId="77777777" w:rsidR="001C1373" w:rsidRDefault="00235680" w:rsidP="00D32249">
      <w:pPr>
        <w:pStyle w:val="BodyText"/>
        <w:spacing w:line="259" w:lineRule="auto"/>
        <w:ind w:left="0"/>
        <w:jc w:val="both"/>
      </w:pPr>
      <w:r w:rsidRPr="0038246D">
        <w:t>Individual indicators will rarely, in isolation, provide conclusive evidence of abuse. They should be viewed as part of a jigsaw, and each small piece of information will help the DSL to decide how to proceed.</w:t>
      </w:r>
    </w:p>
    <w:p w14:paraId="322170A6" w14:textId="77777777" w:rsidR="00B816C6" w:rsidRPr="0038246D" w:rsidRDefault="00B816C6" w:rsidP="00D32249">
      <w:pPr>
        <w:pStyle w:val="BodyText"/>
        <w:spacing w:line="259" w:lineRule="auto"/>
        <w:ind w:left="0"/>
        <w:jc w:val="both"/>
      </w:pPr>
    </w:p>
    <w:p w14:paraId="557A8610" w14:textId="7F34863D" w:rsidR="000338CF" w:rsidRPr="0038246D" w:rsidRDefault="00235680" w:rsidP="00D32249">
      <w:pPr>
        <w:spacing w:line="256" w:lineRule="auto"/>
        <w:jc w:val="both"/>
        <w:rPr>
          <w:rFonts w:ascii="Arial" w:eastAsia="Arial" w:hAnsi="Arial" w:cs="Arial"/>
          <w:b/>
          <w:bCs/>
        </w:rPr>
      </w:pPr>
      <w:r w:rsidRPr="0038246D">
        <w:rPr>
          <w:rFonts w:ascii="Arial" w:eastAsia="Arial" w:hAnsi="Arial" w:cs="Arial"/>
          <w:b/>
          <w:bCs/>
        </w:rPr>
        <w:t>It is very important that staff report their concerns – they do not need ‘absolute proof’ that the child is at risk.</w:t>
      </w:r>
    </w:p>
    <w:p w14:paraId="5E32D9BD" w14:textId="77777777" w:rsidR="000338CF" w:rsidRPr="0038246D" w:rsidRDefault="000338CF" w:rsidP="00D32249">
      <w:pPr>
        <w:spacing w:line="256" w:lineRule="auto"/>
        <w:jc w:val="both"/>
        <w:rPr>
          <w:rFonts w:ascii="Arial" w:eastAsia="Arial" w:hAnsi="Arial" w:cs="Arial"/>
          <w:b/>
          <w:bCs/>
        </w:rPr>
      </w:pPr>
    </w:p>
    <w:p w14:paraId="3CB6852A" w14:textId="6D64F792" w:rsidR="001C1373" w:rsidRPr="0038246D" w:rsidRDefault="00235680" w:rsidP="00D32249">
      <w:pPr>
        <w:pStyle w:val="Heading2"/>
      </w:pPr>
      <w:bookmarkStart w:id="21" w:name="_Toc141859708"/>
      <w:bookmarkStart w:id="22" w:name="_Toc205887512"/>
      <w:r w:rsidRPr="0038246D">
        <w:t>If you are concerned about a pupil’s welfare</w:t>
      </w:r>
      <w:bookmarkEnd w:id="21"/>
      <w:bookmarkEnd w:id="22"/>
    </w:p>
    <w:p w14:paraId="7C51014A" w14:textId="77777777" w:rsidR="00D57AE5" w:rsidRDefault="00D57AE5" w:rsidP="00D32249">
      <w:pPr>
        <w:pStyle w:val="BodyText"/>
        <w:spacing w:line="259" w:lineRule="auto"/>
        <w:ind w:left="0"/>
        <w:jc w:val="both"/>
      </w:pPr>
    </w:p>
    <w:p w14:paraId="3CB6852B" w14:textId="09938B3B" w:rsidR="001C1373" w:rsidRPr="0038246D" w:rsidRDefault="00D57AE5" w:rsidP="00D32249">
      <w:pPr>
        <w:pStyle w:val="BodyText"/>
        <w:spacing w:line="259" w:lineRule="auto"/>
        <w:ind w:left="0"/>
        <w:jc w:val="both"/>
      </w:pPr>
      <w:r>
        <w:t>T</w:t>
      </w:r>
      <w:r w:rsidR="00235680" w:rsidRPr="0038246D">
        <w:t>here will be occasions when staff may suspect that a pupil may be at risk but have no ‘real’ evidence.</w:t>
      </w:r>
      <w:r w:rsidR="00235680" w:rsidRPr="0038246D">
        <w:rPr>
          <w:spacing w:val="-12"/>
        </w:rPr>
        <w:t xml:space="preserve"> </w:t>
      </w:r>
      <w:r w:rsidR="00235680" w:rsidRPr="0038246D">
        <w:t>The</w:t>
      </w:r>
      <w:r w:rsidR="00235680" w:rsidRPr="0038246D">
        <w:rPr>
          <w:spacing w:val="-14"/>
        </w:rPr>
        <w:t xml:space="preserve"> </w:t>
      </w:r>
      <w:r w:rsidR="00235680" w:rsidRPr="0038246D">
        <w:t>pupil’s</w:t>
      </w:r>
      <w:r w:rsidR="00235680" w:rsidRPr="0038246D">
        <w:rPr>
          <w:spacing w:val="-13"/>
        </w:rPr>
        <w:t xml:space="preserve"> </w:t>
      </w:r>
      <w:r w:rsidR="00235680" w:rsidRPr="0038246D">
        <w:t>behaviour</w:t>
      </w:r>
      <w:r w:rsidR="00235680" w:rsidRPr="0038246D">
        <w:rPr>
          <w:spacing w:val="-13"/>
        </w:rPr>
        <w:t xml:space="preserve"> </w:t>
      </w:r>
      <w:r w:rsidR="00235680" w:rsidRPr="0038246D">
        <w:t>may</w:t>
      </w:r>
      <w:r w:rsidR="00235680" w:rsidRPr="0038246D">
        <w:rPr>
          <w:spacing w:val="-16"/>
        </w:rPr>
        <w:t xml:space="preserve"> </w:t>
      </w:r>
      <w:r w:rsidR="00235680" w:rsidRPr="0038246D">
        <w:t>have</w:t>
      </w:r>
      <w:r w:rsidR="00235680" w:rsidRPr="0038246D">
        <w:rPr>
          <w:spacing w:val="-12"/>
        </w:rPr>
        <w:t xml:space="preserve"> </w:t>
      </w:r>
      <w:r w:rsidR="00235680" w:rsidRPr="0038246D">
        <w:t>changed,</w:t>
      </w:r>
      <w:r w:rsidR="00235680" w:rsidRPr="0038246D">
        <w:rPr>
          <w:spacing w:val="-12"/>
        </w:rPr>
        <w:t xml:space="preserve"> </w:t>
      </w:r>
      <w:r w:rsidR="00235680" w:rsidRPr="0038246D">
        <w:t>their</w:t>
      </w:r>
      <w:r w:rsidR="00235680" w:rsidRPr="0038246D">
        <w:rPr>
          <w:spacing w:val="-15"/>
        </w:rPr>
        <w:t xml:space="preserve"> </w:t>
      </w:r>
      <w:r w:rsidR="00235680" w:rsidRPr="0038246D">
        <w:t>artwork</w:t>
      </w:r>
      <w:r w:rsidR="00235680" w:rsidRPr="0038246D">
        <w:rPr>
          <w:spacing w:val="-13"/>
        </w:rPr>
        <w:t xml:space="preserve"> </w:t>
      </w:r>
      <w:r w:rsidR="00235680" w:rsidRPr="0038246D">
        <w:t>could</w:t>
      </w:r>
      <w:r w:rsidR="00235680" w:rsidRPr="0038246D">
        <w:rPr>
          <w:spacing w:val="-14"/>
        </w:rPr>
        <w:t xml:space="preserve"> </w:t>
      </w:r>
      <w:r w:rsidR="00235680" w:rsidRPr="0038246D">
        <w:t>be</w:t>
      </w:r>
      <w:r w:rsidR="00235680" w:rsidRPr="0038246D">
        <w:rPr>
          <w:spacing w:val="-16"/>
        </w:rPr>
        <w:t xml:space="preserve"> </w:t>
      </w:r>
      <w:r w:rsidR="00235680" w:rsidRPr="0038246D">
        <w:t>bizarre,</w:t>
      </w:r>
      <w:r w:rsidR="00235680" w:rsidRPr="0038246D">
        <w:rPr>
          <w:spacing w:val="-11"/>
        </w:rPr>
        <w:t xml:space="preserve"> </w:t>
      </w:r>
      <w:r w:rsidR="00235680" w:rsidRPr="0038246D">
        <w:t>they</w:t>
      </w:r>
      <w:r w:rsidR="00235680" w:rsidRPr="0038246D">
        <w:rPr>
          <w:spacing w:val="-16"/>
        </w:rPr>
        <w:t xml:space="preserve"> </w:t>
      </w:r>
      <w:r w:rsidR="00235680" w:rsidRPr="0038246D">
        <w:t>may</w:t>
      </w:r>
      <w:r w:rsidR="00235680" w:rsidRPr="0038246D">
        <w:rPr>
          <w:spacing w:val="-15"/>
        </w:rPr>
        <w:t xml:space="preserve"> </w:t>
      </w:r>
      <w:r w:rsidR="00235680" w:rsidRPr="0038246D">
        <w:t>write stories or poetry that reveal confusion or distress, or physical but inconclusive signs may have been noticed. In these circumstances, staff will try to give the pupil the opportunity to talk. The signs</w:t>
      </w:r>
      <w:r w:rsidR="00235680" w:rsidRPr="0038246D">
        <w:rPr>
          <w:spacing w:val="-3"/>
        </w:rPr>
        <w:t xml:space="preserve"> </w:t>
      </w:r>
      <w:r w:rsidR="00235680" w:rsidRPr="0038246D">
        <w:t>they</w:t>
      </w:r>
      <w:r w:rsidR="00235680" w:rsidRPr="0038246D">
        <w:rPr>
          <w:spacing w:val="-3"/>
        </w:rPr>
        <w:t xml:space="preserve"> </w:t>
      </w:r>
      <w:r w:rsidR="00235680" w:rsidRPr="0038246D">
        <w:t>have</w:t>
      </w:r>
      <w:r w:rsidR="00235680" w:rsidRPr="0038246D">
        <w:rPr>
          <w:spacing w:val="-3"/>
        </w:rPr>
        <w:t xml:space="preserve"> </w:t>
      </w:r>
      <w:r w:rsidR="00235680" w:rsidRPr="0038246D">
        <w:t>noticed</w:t>
      </w:r>
      <w:r w:rsidR="00235680" w:rsidRPr="0038246D">
        <w:rPr>
          <w:spacing w:val="-6"/>
        </w:rPr>
        <w:t xml:space="preserve"> </w:t>
      </w:r>
      <w:r w:rsidR="00235680" w:rsidRPr="0038246D">
        <w:t>may</w:t>
      </w:r>
      <w:r w:rsidR="00235680" w:rsidRPr="0038246D">
        <w:rPr>
          <w:spacing w:val="-3"/>
        </w:rPr>
        <w:t xml:space="preserve"> </w:t>
      </w:r>
      <w:r w:rsidR="00235680" w:rsidRPr="0038246D">
        <w:t>be</w:t>
      </w:r>
      <w:r w:rsidR="00235680" w:rsidRPr="0038246D">
        <w:rPr>
          <w:spacing w:val="-3"/>
        </w:rPr>
        <w:t xml:space="preserve"> </w:t>
      </w:r>
      <w:r w:rsidR="00235680" w:rsidRPr="0038246D">
        <w:t>due</w:t>
      </w:r>
      <w:r w:rsidR="00235680" w:rsidRPr="0038246D">
        <w:rPr>
          <w:spacing w:val="-5"/>
        </w:rPr>
        <w:t xml:space="preserve"> </w:t>
      </w:r>
      <w:r w:rsidR="00235680" w:rsidRPr="0038246D">
        <w:t>to</w:t>
      </w:r>
      <w:r w:rsidR="00235680" w:rsidRPr="0038246D">
        <w:rPr>
          <w:spacing w:val="-3"/>
        </w:rPr>
        <w:t xml:space="preserve"> </w:t>
      </w:r>
      <w:r w:rsidR="00235680" w:rsidRPr="0038246D">
        <w:t>a</w:t>
      </w:r>
      <w:r w:rsidR="00235680" w:rsidRPr="0038246D">
        <w:rPr>
          <w:spacing w:val="-3"/>
        </w:rPr>
        <w:t xml:space="preserve"> </w:t>
      </w:r>
      <w:r w:rsidR="00235680" w:rsidRPr="0038246D">
        <w:t>variety</w:t>
      </w:r>
      <w:r w:rsidR="00235680" w:rsidRPr="0038246D">
        <w:rPr>
          <w:spacing w:val="-5"/>
        </w:rPr>
        <w:t xml:space="preserve"> </w:t>
      </w:r>
      <w:r w:rsidR="00235680" w:rsidRPr="0038246D">
        <w:t>of</w:t>
      </w:r>
      <w:r w:rsidR="00235680" w:rsidRPr="0038246D">
        <w:rPr>
          <w:spacing w:val="-2"/>
        </w:rPr>
        <w:t xml:space="preserve"> </w:t>
      </w:r>
      <w:r w:rsidR="00235680" w:rsidRPr="0038246D">
        <w:t>factors,</w:t>
      </w:r>
      <w:r w:rsidR="00235680" w:rsidRPr="0038246D">
        <w:rPr>
          <w:spacing w:val="-4"/>
        </w:rPr>
        <w:t xml:space="preserve"> </w:t>
      </w:r>
      <w:r w:rsidR="00235680" w:rsidRPr="0038246D">
        <w:t>for</w:t>
      </w:r>
      <w:r w:rsidR="00235680" w:rsidRPr="0038246D">
        <w:rPr>
          <w:spacing w:val="-2"/>
        </w:rPr>
        <w:t xml:space="preserve"> </w:t>
      </w:r>
      <w:r w:rsidR="00235680" w:rsidRPr="0038246D">
        <w:t>example,</w:t>
      </w:r>
      <w:r w:rsidR="00235680" w:rsidRPr="0038246D">
        <w:rPr>
          <w:spacing w:val="-2"/>
        </w:rPr>
        <w:t xml:space="preserve"> </w:t>
      </w:r>
      <w:r w:rsidR="00235680" w:rsidRPr="0038246D">
        <w:t>a</w:t>
      </w:r>
      <w:r w:rsidR="00235680" w:rsidRPr="0038246D">
        <w:rPr>
          <w:spacing w:val="-5"/>
        </w:rPr>
        <w:t xml:space="preserve"> </w:t>
      </w:r>
      <w:r w:rsidR="00235680" w:rsidRPr="0038246D">
        <w:t>parent</w:t>
      </w:r>
      <w:r w:rsidR="00235680" w:rsidRPr="0038246D">
        <w:rPr>
          <w:spacing w:val="-2"/>
        </w:rPr>
        <w:t xml:space="preserve"> </w:t>
      </w:r>
      <w:r w:rsidR="00235680" w:rsidRPr="0038246D">
        <w:t>has</w:t>
      </w:r>
      <w:r w:rsidR="00235680" w:rsidRPr="0038246D">
        <w:rPr>
          <w:spacing w:val="-5"/>
        </w:rPr>
        <w:t xml:space="preserve"> </w:t>
      </w:r>
      <w:r w:rsidR="00235680" w:rsidRPr="0038246D">
        <w:t>moved</w:t>
      </w:r>
      <w:r w:rsidR="00235680" w:rsidRPr="0038246D">
        <w:rPr>
          <w:spacing w:val="-3"/>
        </w:rPr>
        <w:t xml:space="preserve"> </w:t>
      </w:r>
      <w:r w:rsidR="00235680" w:rsidRPr="0038246D">
        <w:t>out, a</w:t>
      </w:r>
      <w:r w:rsidR="00235680" w:rsidRPr="0038246D">
        <w:rPr>
          <w:spacing w:val="-3"/>
        </w:rPr>
        <w:t xml:space="preserve"> </w:t>
      </w:r>
      <w:r w:rsidR="00235680" w:rsidRPr="0038246D">
        <w:t>pet</w:t>
      </w:r>
      <w:r w:rsidR="00235680" w:rsidRPr="0038246D">
        <w:rPr>
          <w:spacing w:val="-2"/>
        </w:rPr>
        <w:t xml:space="preserve"> </w:t>
      </w:r>
      <w:r w:rsidR="00235680" w:rsidRPr="0038246D">
        <w:t>has</w:t>
      </w:r>
      <w:r w:rsidR="00235680" w:rsidRPr="0038246D">
        <w:rPr>
          <w:spacing w:val="-5"/>
        </w:rPr>
        <w:t xml:space="preserve"> </w:t>
      </w:r>
      <w:r w:rsidR="00235680" w:rsidRPr="0038246D">
        <w:t>died,</w:t>
      </w:r>
      <w:r w:rsidR="00235680" w:rsidRPr="0038246D">
        <w:rPr>
          <w:spacing w:val="-2"/>
        </w:rPr>
        <w:t xml:space="preserve"> </w:t>
      </w:r>
      <w:r w:rsidR="00235680" w:rsidRPr="0038246D">
        <w:t>a</w:t>
      </w:r>
      <w:r w:rsidR="00235680" w:rsidRPr="0038246D">
        <w:rPr>
          <w:spacing w:val="-5"/>
        </w:rPr>
        <w:t xml:space="preserve"> </w:t>
      </w:r>
      <w:r w:rsidR="00235680" w:rsidRPr="0038246D">
        <w:t>grandparent</w:t>
      </w:r>
      <w:r w:rsidR="00235680" w:rsidRPr="0038246D">
        <w:rPr>
          <w:spacing w:val="-2"/>
        </w:rPr>
        <w:t xml:space="preserve"> </w:t>
      </w:r>
      <w:r w:rsidR="00235680" w:rsidRPr="0038246D">
        <w:t>is</w:t>
      </w:r>
      <w:r w:rsidR="00235680" w:rsidRPr="0038246D">
        <w:rPr>
          <w:spacing w:val="-5"/>
        </w:rPr>
        <w:t xml:space="preserve"> </w:t>
      </w:r>
      <w:r w:rsidR="00235680" w:rsidRPr="0038246D">
        <w:t>very</w:t>
      </w:r>
      <w:r w:rsidR="00235680" w:rsidRPr="0038246D">
        <w:rPr>
          <w:spacing w:val="-5"/>
        </w:rPr>
        <w:t xml:space="preserve"> </w:t>
      </w:r>
      <w:r w:rsidR="00235680" w:rsidRPr="0038246D">
        <w:t>ill.</w:t>
      </w:r>
      <w:r w:rsidR="00235680" w:rsidRPr="0038246D">
        <w:rPr>
          <w:spacing w:val="-2"/>
        </w:rPr>
        <w:t xml:space="preserve"> </w:t>
      </w:r>
      <w:r w:rsidR="00235680" w:rsidRPr="0038246D">
        <w:t>It</w:t>
      </w:r>
      <w:r w:rsidR="00235680" w:rsidRPr="0038246D">
        <w:rPr>
          <w:spacing w:val="-2"/>
        </w:rPr>
        <w:t xml:space="preserve"> </w:t>
      </w:r>
      <w:r w:rsidR="00235680" w:rsidRPr="0038246D">
        <w:t>is</w:t>
      </w:r>
      <w:r w:rsidR="00235680" w:rsidRPr="0038246D">
        <w:rPr>
          <w:spacing w:val="-5"/>
        </w:rPr>
        <w:t xml:space="preserve"> </w:t>
      </w:r>
      <w:r w:rsidR="00235680" w:rsidRPr="0038246D">
        <w:t>fine</w:t>
      </w:r>
      <w:r w:rsidR="00235680" w:rsidRPr="0038246D">
        <w:rPr>
          <w:spacing w:val="-3"/>
        </w:rPr>
        <w:t xml:space="preserve"> </w:t>
      </w:r>
      <w:r w:rsidR="00235680" w:rsidRPr="0038246D">
        <w:t>to</w:t>
      </w:r>
      <w:r w:rsidR="00235680" w:rsidRPr="0038246D">
        <w:rPr>
          <w:spacing w:val="-3"/>
        </w:rPr>
        <w:t xml:space="preserve"> </w:t>
      </w:r>
      <w:r w:rsidR="00235680" w:rsidRPr="0038246D">
        <w:t>ask</w:t>
      </w:r>
      <w:r w:rsidR="00235680" w:rsidRPr="0038246D">
        <w:rPr>
          <w:spacing w:val="-5"/>
        </w:rPr>
        <w:t xml:space="preserve"> </w:t>
      </w:r>
      <w:r w:rsidR="00235680" w:rsidRPr="0038246D">
        <w:t>the</w:t>
      </w:r>
      <w:r w:rsidR="00235680" w:rsidRPr="0038246D">
        <w:rPr>
          <w:spacing w:val="-3"/>
        </w:rPr>
        <w:t xml:space="preserve"> </w:t>
      </w:r>
      <w:r w:rsidR="00235680" w:rsidRPr="0038246D">
        <w:t>pupil</w:t>
      </w:r>
      <w:r w:rsidR="00235680" w:rsidRPr="0038246D">
        <w:rPr>
          <w:spacing w:val="-4"/>
        </w:rPr>
        <w:t xml:space="preserve"> </w:t>
      </w:r>
      <w:r w:rsidR="00235680" w:rsidRPr="0038246D">
        <w:t>if</w:t>
      </w:r>
      <w:r w:rsidR="00235680" w:rsidRPr="0038246D">
        <w:rPr>
          <w:spacing w:val="-4"/>
        </w:rPr>
        <w:t xml:space="preserve"> </w:t>
      </w:r>
      <w:r w:rsidR="00235680" w:rsidRPr="0038246D">
        <w:t>they</w:t>
      </w:r>
      <w:r w:rsidR="00235680" w:rsidRPr="0038246D">
        <w:rPr>
          <w:spacing w:val="-3"/>
        </w:rPr>
        <w:t xml:space="preserve"> </w:t>
      </w:r>
      <w:r w:rsidR="00235680" w:rsidRPr="0038246D">
        <w:t>are</w:t>
      </w:r>
      <w:r w:rsidR="00235680" w:rsidRPr="0038246D">
        <w:rPr>
          <w:spacing w:val="-5"/>
        </w:rPr>
        <w:t xml:space="preserve"> </w:t>
      </w:r>
      <w:r w:rsidR="00490FF4" w:rsidRPr="0038246D">
        <w:t xml:space="preserve">ok </w:t>
      </w:r>
      <w:r w:rsidR="00235680" w:rsidRPr="0038246D">
        <w:t>or</w:t>
      </w:r>
      <w:r w:rsidR="00235680" w:rsidRPr="0038246D">
        <w:rPr>
          <w:spacing w:val="-2"/>
        </w:rPr>
        <w:t xml:space="preserve"> </w:t>
      </w:r>
      <w:r w:rsidR="00235680" w:rsidRPr="0038246D">
        <w:t>if</w:t>
      </w:r>
      <w:r w:rsidR="00235680" w:rsidRPr="0038246D">
        <w:rPr>
          <w:spacing w:val="-4"/>
        </w:rPr>
        <w:t xml:space="preserve"> </w:t>
      </w:r>
      <w:r w:rsidR="00235680" w:rsidRPr="0038246D">
        <w:t>they</w:t>
      </w:r>
      <w:r w:rsidR="00235680" w:rsidRPr="0038246D">
        <w:rPr>
          <w:spacing w:val="-5"/>
        </w:rPr>
        <w:t xml:space="preserve"> </w:t>
      </w:r>
      <w:r w:rsidR="00235680" w:rsidRPr="0038246D">
        <w:t>can</w:t>
      </w:r>
      <w:r w:rsidR="00235680" w:rsidRPr="0038246D">
        <w:rPr>
          <w:spacing w:val="-3"/>
        </w:rPr>
        <w:t xml:space="preserve"> </w:t>
      </w:r>
      <w:r w:rsidR="00235680" w:rsidRPr="0038246D">
        <w:t>help in any way.</w:t>
      </w:r>
    </w:p>
    <w:p w14:paraId="3CB6852C" w14:textId="77777777" w:rsidR="001C1373" w:rsidRPr="0038246D" w:rsidRDefault="001C1373" w:rsidP="00D32249">
      <w:pPr>
        <w:pStyle w:val="BodyText"/>
        <w:ind w:left="0"/>
        <w:rPr>
          <w:sz w:val="23"/>
        </w:rPr>
      </w:pPr>
    </w:p>
    <w:p w14:paraId="3CB6852D" w14:textId="4B9E33C5" w:rsidR="001C1373" w:rsidRPr="0038246D" w:rsidRDefault="00235680" w:rsidP="00D32249">
      <w:pPr>
        <w:pStyle w:val="BodyText"/>
        <w:spacing w:line="259" w:lineRule="auto"/>
        <w:ind w:left="0"/>
        <w:jc w:val="both"/>
      </w:pPr>
      <w:r w:rsidRPr="0038246D">
        <w:t>All concerns should be reported on the school’s child protection reporting system or complete a cause</w:t>
      </w:r>
      <w:r w:rsidRPr="0038246D">
        <w:rPr>
          <w:spacing w:val="-3"/>
        </w:rPr>
        <w:t xml:space="preserve"> </w:t>
      </w:r>
      <w:r w:rsidRPr="0038246D">
        <w:t>for</w:t>
      </w:r>
      <w:r w:rsidRPr="0038246D">
        <w:rPr>
          <w:spacing w:val="-2"/>
        </w:rPr>
        <w:t xml:space="preserve"> </w:t>
      </w:r>
      <w:r w:rsidRPr="0038246D">
        <w:t>concern</w:t>
      </w:r>
      <w:r w:rsidRPr="0038246D">
        <w:rPr>
          <w:spacing w:val="-3"/>
        </w:rPr>
        <w:t xml:space="preserve"> </w:t>
      </w:r>
      <w:r w:rsidRPr="0038246D">
        <w:t>form.</w:t>
      </w:r>
      <w:r w:rsidRPr="0038246D">
        <w:rPr>
          <w:spacing w:val="-2"/>
        </w:rPr>
        <w:t xml:space="preserve"> </w:t>
      </w:r>
      <w:r w:rsidRPr="0038246D">
        <w:t>If</w:t>
      </w:r>
      <w:r w:rsidRPr="0038246D">
        <w:rPr>
          <w:spacing w:val="-2"/>
        </w:rPr>
        <w:t xml:space="preserve"> </w:t>
      </w:r>
      <w:r w:rsidRPr="0038246D">
        <w:t>the</w:t>
      </w:r>
      <w:r w:rsidRPr="0038246D">
        <w:rPr>
          <w:spacing w:val="-3"/>
        </w:rPr>
        <w:t xml:space="preserve"> </w:t>
      </w:r>
      <w:r w:rsidRPr="0038246D">
        <w:t>pupil</w:t>
      </w:r>
      <w:r w:rsidRPr="0038246D">
        <w:rPr>
          <w:spacing w:val="-1"/>
        </w:rPr>
        <w:t xml:space="preserve"> </w:t>
      </w:r>
      <w:r w:rsidRPr="0038246D">
        <w:t>does</w:t>
      </w:r>
      <w:r w:rsidRPr="0038246D">
        <w:rPr>
          <w:spacing w:val="-3"/>
        </w:rPr>
        <w:t xml:space="preserve"> </w:t>
      </w:r>
      <w:r w:rsidRPr="0038246D">
        <w:t>begin</w:t>
      </w:r>
      <w:r w:rsidRPr="0038246D">
        <w:rPr>
          <w:spacing w:val="-3"/>
        </w:rPr>
        <w:t xml:space="preserve"> </w:t>
      </w:r>
      <w:r w:rsidRPr="0038246D">
        <w:t>to</w:t>
      </w:r>
      <w:r w:rsidRPr="0038246D">
        <w:rPr>
          <w:spacing w:val="-5"/>
        </w:rPr>
        <w:t xml:space="preserve"> </w:t>
      </w:r>
      <w:r w:rsidRPr="0038246D">
        <w:t>reveal</w:t>
      </w:r>
      <w:r w:rsidRPr="0038246D">
        <w:rPr>
          <w:spacing w:val="-4"/>
        </w:rPr>
        <w:t xml:space="preserve"> </w:t>
      </w:r>
      <w:r w:rsidRPr="0038246D">
        <w:t>that</w:t>
      </w:r>
      <w:r w:rsidRPr="0038246D">
        <w:rPr>
          <w:spacing w:val="-4"/>
        </w:rPr>
        <w:t xml:space="preserve"> </w:t>
      </w:r>
      <w:r w:rsidRPr="0038246D">
        <w:t>they</w:t>
      </w:r>
      <w:r w:rsidRPr="0038246D">
        <w:rPr>
          <w:spacing w:val="-3"/>
        </w:rPr>
        <w:t xml:space="preserve"> </w:t>
      </w:r>
      <w:r w:rsidRPr="0038246D">
        <w:t>are</w:t>
      </w:r>
      <w:r w:rsidRPr="0038246D">
        <w:rPr>
          <w:spacing w:val="-3"/>
        </w:rPr>
        <w:t xml:space="preserve"> </w:t>
      </w:r>
      <w:r w:rsidRPr="0038246D">
        <w:t>being</w:t>
      </w:r>
      <w:r w:rsidRPr="0038246D">
        <w:rPr>
          <w:spacing w:val="-1"/>
        </w:rPr>
        <w:t xml:space="preserve"> </w:t>
      </w:r>
      <w:r w:rsidRPr="0038246D">
        <w:t>harmed, staff</w:t>
      </w:r>
      <w:r w:rsidRPr="0038246D">
        <w:rPr>
          <w:spacing w:val="-2"/>
        </w:rPr>
        <w:t xml:space="preserve"> </w:t>
      </w:r>
      <w:r w:rsidRPr="0038246D">
        <w:t>should follow the advice below. Following an initial conversation with the pupil, if the member of staff remains concerned, they should immediately discuss their concerns with the DSL</w:t>
      </w:r>
      <w:r w:rsidR="000338CF" w:rsidRPr="0038246D">
        <w:t>.</w:t>
      </w:r>
    </w:p>
    <w:p w14:paraId="79AEEA03" w14:textId="77777777" w:rsidR="000338CF" w:rsidRPr="0038246D" w:rsidRDefault="000338CF" w:rsidP="00D32249">
      <w:pPr>
        <w:pStyle w:val="BodyText"/>
        <w:spacing w:line="259" w:lineRule="auto"/>
        <w:ind w:left="0"/>
        <w:jc w:val="both"/>
      </w:pPr>
    </w:p>
    <w:p w14:paraId="3CB6852E" w14:textId="77777777" w:rsidR="001C1373" w:rsidRPr="0038246D" w:rsidRDefault="00235680" w:rsidP="00D32249">
      <w:pPr>
        <w:pStyle w:val="Heading2"/>
      </w:pPr>
      <w:bookmarkStart w:id="23" w:name="_Toc141859709"/>
      <w:bookmarkStart w:id="24" w:name="_Toc205887513"/>
      <w:r w:rsidRPr="0038246D">
        <w:t>If</w:t>
      </w:r>
      <w:r w:rsidRPr="0038246D">
        <w:rPr>
          <w:spacing w:val="-3"/>
        </w:rPr>
        <w:t xml:space="preserve"> </w:t>
      </w:r>
      <w:r w:rsidRPr="0038246D">
        <w:t>a</w:t>
      </w:r>
      <w:r w:rsidRPr="0038246D">
        <w:rPr>
          <w:spacing w:val="-2"/>
        </w:rPr>
        <w:t xml:space="preserve"> </w:t>
      </w:r>
      <w:r w:rsidRPr="0038246D">
        <w:t>pupil</w:t>
      </w:r>
      <w:r w:rsidRPr="0038246D">
        <w:rPr>
          <w:spacing w:val="-3"/>
        </w:rPr>
        <w:t xml:space="preserve"> </w:t>
      </w:r>
      <w:r w:rsidRPr="0038246D">
        <w:t>discloses</w:t>
      </w:r>
      <w:r w:rsidRPr="0038246D">
        <w:rPr>
          <w:spacing w:val="-4"/>
        </w:rPr>
        <w:t xml:space="preserve"> </w:t>
      </w:r>
      <w:r w:rsidRPr="0038246D">
        <w:t>to</w:t>
      </w:r>
      <w:r w:rsidRPr="0038246D">
        <w:rPr>
          <w:spacing w:val="-1"/>
        </w:rPr>
        <w:t xml:space="preserve"> </w:t>
      </w:r>
      <w:r w:rsidRPr="0038246D">
        <w:rPr>
          <w:spacing w:val="-5"/>
        </w:rPr>
        <w:t>you</w:t>
      </w:r>
      <w:bookmarkEnd w:id="23"/>
      <w:bookmarkEnd w:id="24"/>
    </w:p>
    <w:p w14:paraId="1E6BA3B0" w14:textId="77777777" w:rsidR="00D57AE5" w:rsidRDefault="00D57AE5" w:rsidP="00D32249">
      <w:pPr>
        <w:pStyle w:val="BodyText"/>
        <w:spacing w:line="259" w:lineRule="auto"/>
        <w:ind w:left="0"/>
        <w:jc w:val="both"/>
      </w:pPr>
    </w:p>
    <w:p w14:paraId="3CB6852F" w14:textId="6BCFD001" w:rsidR="001C1373" w:rsidRPr="0038246D" w:rsidRDefault="00235680" w:rsidP="00D32249">
      <w:pPr>
        <w:pStyle w:val="BodyText"/>
        <w:spacing w:line="259" w:lineRule="auto"/>
        <w:ind w:left="0"/>
        <w:jc w:val="both"/>
      </w:pPr>
      <w:r w:rsidRPr="0038246D">
        <w:t>It</w:t>
      </w:r>
      <w:r w:rsidRPr="0038246D">
        <w:rPr>
          <w:spacing w:val="-16"/>
        </w:rPr>
        <w:t xml:space="preserve"> </w:t>
      </w:r>
      <w:r w:rsidRPr="0038246D">
        <w:t>takes</w:t>
      </w:r>
      <w:r w:rsidRPr="0038246D">
        <w:rPr>
          <w:spacing w:val="-15"/>
        </w:rPr>
        <w:t xml:space="preserve"> </w:t>
      </w:r>
      <w:r w:rsidRPr="0038246D">
        <w:t>a</w:t>
      </w:r>
      <w:r w:rsidRPr="0038246D">
        <w:rPr>
          <w:spacing w:val="-15"/>
        </w:rPr>
        <w:t xml:space="preserve"> </w:t>
      </w:r>
      <w:r w:rsidRPr="0038246D">
        <w:t>lot</w:t>
      </w:r>
      <w:r w:rsidRPr="0038246D">
        <w:rPr>
          <w:spacing w:val="-14"/>
        </w:rPr>
        <w:t xml:space="preserve"> </w:t>
      </w:r>
      <w:r w:rsidRPr="0038246D">
        <w:t>of</w:t>
      </w:r>
      <w:r w:rsidRPr="0038246D">
        <w:rPr>
          <w:spacing w:val="-15"/>
        </w:rPr>
        <w:t xml:space="preserve"> </w:t>
      </w:r>
      <w:r w:rsidRPr="0038246D">
        <w:t>courage</w:t>
      </w:r>
      <w:r w:rsidRPr="0038246D">
        <w:rPr>
          <w:spacing w:val="-16"/>
        </w:rPr>
        <w:t xml:space="preserve"> </w:t>
      </w:r>
      <w:r w:rsidRPr="0038246D">
        <w:t>for</w:t>
      </w:r>
      <w:r w:rsidRPr="0038246D">
        <w:rPr>
          <w:spacing w:val="-12"/>
        </w:rPr>
        <w:t xml:space="preserve"> </w:t>
      </w:r>
      <w:r w:rsidRPr="0038246D">
        <w:t>a</w:t>
      </w:r>
      <w:r w:rsidRPr="0038246D">
        <w:rPr>
          <w:spacing w:val="-16"/>
        </w:rPr>
        <w:t xml:space="preserve"> </w:t>
      </w:r>
      <w:r w:rsidRPr="0038246D">
        <w:t>child</w:t>
      </w:r>
      <w:r w:rsidRPr="0038246D">
        <w:rPr>
          <w:spacing w:val="-15"/>
        </w:rPr>
        <w:t xml:space="preserve"> </w:t>
      </w:r>
      <w:r w:rsidRPr="0038246D">
        <w:t>to</w:t>
      </w:r>
      <w:r w:rsidRPr="0038246D">
        <w:rPr>
          <w:spacing w:val="-15"/>
        </w:rPr>
        <w:t xml:space="preserve"> </w:t>
      </w:r>
      <w:r w:rsidRPr="0038246D">
        <w:t>disclose</w:t>
      </w:r>
      <w:r w:rsidRPr="0038246D">
        <w:rPr>
          <w:spacing w:val="-15"/>
        </w:rPr>
        <w:t xml:space="preserve"> </w:t>
      </w:r>
      <w:r w:rsidRPr="0038246D">
        <w:t>that</w:t>
      </w:r>
      <w:r w:rsidRPr="0038246D">
        <w:rPr>
          <w:spacing w:val="-15"/>
        </w:rPr>
        <w:t xml:space="preserve"> </w:t>
      </w:r>
      <w:r w:rsidRPr="0038246D">
        <w:t>they</w:t>
      </w:r>
      <w:r w:rsidRPr="0038246D">
        <w:rPr>
          <w:spacing w:val="-13"/>
        </w:rPr>
        <w:t xml:space="preserve"> </w:t>
      </w:r>
      <w:r w:rsidRPr="0038246D">
        <w:t>are</w:t>
      </w:r>
      <w:r w:rsidRPr="0038246D">
        <w:rPr>
          <w:spacing w:val="-14"/>
        </w:rPr>
        <w:t xml:space="preserve"> </w:t>
      </w:r>
      <w:r w:rsidRPr="0038246D">
        <w:t>being</w:t>
      </w:r>
      <w:r w:rsidRPr="0038246D">
        <w:rPr>
          <w:spacing w:val="-16"/>
        </w:rPr>
        <w:t xml:space="preserve"> </w:t>
      </w:r>
      <w:r w:rsidRPr="0038246D">
        <w:t>abused.</w:t>
      </w:r>
      <w:r w:rsidRPr="0038246D">
        <w:rPr>
          <w:spacing w:val="-14"/>
        </w:rPr>
        <w:t xml:space="preserve"> </w:t>
      </w:r>
      <w:r w:rsidRPr="0038246D">
        <w:t>They</w:t>
      </w:r>
      <w:r w:rsidRPr="0038246D">
        <w:rPr>
          <w:spacing w:val="-16"/>
        </w:rPr>
        <w:t xml:space="preserve"> </w:t>
      </w:r>
      <w:r w:rsidRPr="0038246D">
        <w:t>may</w:t>
      </w:r>
      <w:r w:rsidRPr="0038246D">
        <w:rPr>
          <w:spacing w:val="-15"/>
        </w:rPr>
        <w:t xml:space="preserve"> </w:t>
      </w:r>
      <w:r w:rsidRPr="0038246D">
        <w:t>feel</w:t>
      </w:r>
      <w:r w:rsidRPr="0038246D">
        <w:rPr>
          <w:spacing w:val="-15"/>
        </w:rPr>
        <w:t xml:space="preserve"> </w:t>
      </w:r>
      <w:r w:rsidRPr="0038246D">
        <w:t>ashamed, particularly</w:t>
      </w:r>
      <w:r w:rsidRPr="0038246D">
        <w:rPr>
          <w:spacing w:val="-2"/>
        </w:rPr>
        <w:t xml:space="preserve"> </w:t>
      </w:r>
      <w:r w:rsidRPr="0038246D">
        <w:t>if the</w:t>
      </w:r>
      <w:r w:rsidRPr="0038246D">
        <w:rPr>
          <w:spacing w:val="-2"/>
        </w:rPr>
        <w:t xml:space="preserve"> </w:t>
      </w:r>
      <w:r w:rsidRPr="0038246D">
        <w:t>abuse</w:t>
      </w:r>
      <w:r w:rsidRPr="0038246D">
        <w:rPr>
          <w:spacing w:val="-2"/>
        </w:rPr>
        <w:t xml:space="preserve"> </w:t>
      </w:r>
      <w:r w:rsidRPr="0038246D">
        <w:t>is sexual; their</w:t>
      </w:r>
      <w:r w:rsidRPr="0038246D">
        <w:rPr>
          <w:spacing w:val="-1"/>
        </w:rPr>
        <w:t xml:space="preserve"> </w:t>
      </w:r>
      <w:r w:rsidRPr="0038246D">
        <w:t>abuser</w:t>
      </w:r>
      <w:r w:rsidRPr="0038246D">
        <w:rPr>
          <w:spacing w:val="-1"/>
        </w:rPr>
        <w:t xml:space="preserve"> </w:t>
      </w:r>
      <w:r w:rsidRPr="0038246D">
        <w:t>may have</w:t>
      </w:r>
      <w:r w:rsidRPr="0038246D">
        <w:rPr>
          <w:spacing w:val="-4"/>
        </w:rPr>
        <w:t xml:space="preserve"> </w:t>
      </w:r>
      <w:r w:rsidRPr="0038246D">
        <w:t>threatened</w:t>
      </w:r>
      <w:r w:rsidRPr="0038246D">
        <w:rPr>
          <w:spacing w:val="-2"/>
        </w:rPr>
        <w:t xml:space="preserve"> </w:t>
      </w:r>
      <w:r w:rsidRPr="0038246D">
        <w:t>what will happen if</w:t>
      </w:r>
      <w:r w:rsidRPr="0038246D">
        <w:rPr>
          <w:spacing w:val="-3"/>
        </w:rPr>
        <w:t xml:space="preserve"> </w:t>
      </w:r>
      <w:r w:rsidRPr="0038246D">
        <w:t>they</w:t>
      </w:r>
      <w:r w:rsidRPr="0038246D">
        <w:rPr>
          <w:spacing w:val="-2"/>
        </w:rPr>
        <w:t xml:space="preserve"> </w:t>
      </w:r>
      <w:r w:rsidRPr="0038246D">
        <w:t>tell; they may have lost all trust in adults; or they may believe, or have been told, that the abuse is their own fault.</w:t>
      </w:r>
    </w:p>
    <w:p w14:paraId="3CB68530" w14:textId="77777777" w:rsidR="001C1373" w:rsidRPr="0038246D" w:rsidRDefault="001C1373" w:rsidP="00D32249">
      <w:pPr>
        <w:pStyle w:val="BodyText"/>
        <w:ind w:left="0"/>
        <w:rPr>
          <w:sz w:val="23"/>
        </w:rPr>
      </w:pPr>
    </w:p>
    <w:p w14:paraId="3CB68531" w14:textId="77777777" w:rsidR="001C1373" w:rsidRDefault="00235680" w:rsidP="00B816C6">
      <w:pPr>
        <w:pStyle w:val="BodyText"/>
        <w:spacing w:line="259" w:lineRule="auto"/>
        <w:ind w:left="0"/>
        <w:jc w:val="both"/>
      </w:pPr>
      <w:r w:rsidRPr="0038246D">
        <w:t>If a pupil talks to a</w:t>
      </w:r>
      <w:r w:rsidRPr="0038246D">
        <w:rPr>
          <w:spacing w:val="-1"/>
        </w:rPr>
        <w:t xml:space="preserve"> </w:t>
      </w:r>
      <w:r w:rsidRPr="0038246D">
        <w:t>member of staff about any risks to</w:t>
      </w:r>
      <w:r w:rsidRPr="0038246D">
        <w:rPr>
          <w:spacing w:val="-1"/>
        </w:rPr>
        <w:t xml:space="preserve"> </w:t>
      </w:r>
      <w:r w:rsidRPr="0038246D">
        <w:t>their safety or wellbeing, the staff member must let the pupil know they cannot keep the information secret but will keep it private and only pass it on to those who can help them. The point at which they tell the pupil this is a matter for professional judgement. If they jump in immediately the pupil may think that they do not want to listen, if left until the very</w:t>
      </w:r>
      <w:r w:rsidRPr="0038246D">
        <w:rPr>
          <w:spacing w:val="-1"/>
        </w:rPr>
        <w:t xml:space="preserve"> </w:t>
      </w:r>
      <w:r w:rsidRPr="0038246D">
        <w:t>end of the</w:t>
      </w:r>
      <w:r w:rsidRPr="0038246D">
        <w:rPr>
          <w:spacing w:val="-1"/>
        </w:rPr>
        <w:t xml:space="preserve"> </w:t>
      </w:r>
      <w:r w:rsidRPr="0038246D">
        <w:t>conversation, the pupil may</w:t>
      </w:r>
      <w:r w:rsidRPr="0038246D">
        <w:rPr>
          <w:spacing w:val="-1"/>
        </w:rPr>
        <w:t xml:space="preserve"> </w:t>
      </w:r>
      <w:r w:rsidRPr="0038246D">
        <w:t>feel that they have been misled into revealing more than they would have otherwise.</w:t>
      </w:r>
    </w:p>
    <w:p w14:paraId="2920CF7C" w14:textId="77777777" w:rsidR="00B816C6" w:rsidRPr="0038246D" w:rsidRDefault="00B816C6" w:rsidP="00B816C6">
      <w:pPr>
        <w:pStyle w:val="BodyText"/>
        <w:spacing w:line="259" w:lineRule="auto"/>
        <w:ind w:left="0"/>
        <w:jc w:val="both"/>
      </w:pPr>
    </w:p>
    <w:p w14:paraId="3CB68532" w14:textId="77777777" w:rsidR="001C1373" w:rsidRPr="0038246D" w:rsidRDefault="00235680" w:rsidP="00B816C6">
      <w:pPr>
        <w:pStyle w:val="BodyText"/>
        <w:ind w:left="0"/>
        <w:jc w:val="both"/>
      </w:pPr>
      <w:r w:rsidRPr="0038246D">
        <w:t>During</w:t>
      </w:r>
      <w:r w:rsidRPr="0038246D">
        <w:rPr>
          <w:spacing w:val="-5"/>
        </w:rPr>
        <w:t xml:space="preserve"> </w:t>
      </w:r>
      <w:r w:rsidRPr="0038246D">
        <w:t>their</w:t>
      </w:r>
      <w:r w:rsidRPr="0038246D">
        <w:rPr>
          <w:spacing w:val="-6"/>
        </w:rPr>
        <w:t xml:space="preserve"> </w:t>
      </w:r>
      <w:r w:rsidRPr="0038246D">
        <w:t>conversations</w:t>
      </w:r>
      <w:r w:rsidRPr="0038246D">
        <w:rPr>
          <w:spacing w:val="-4"/>
        </w:rPr>
        <w:t xml:space="preserve"> </w:t>
      </w:r>
      <w:r w:rsidRPr="0038246D">
        <w:t>with</w:t>
      </w:r>
      <w:r w:rsidRPr="0038246D">
        <w:rPr>
          <w:spacing w:val="-7"/>
        </w:rPr>
        <w:t xml:space="preserve"> </w:t>
      </w:r>
      <w:r w:rsidRPr="0038246D">
        <w:t>the</w:t>
      </w:r>
      <w:r w:rsidRPr="0038246D">
        <w:rPr>
          <w:spacing w:val="-5"/>
        </w:rPr>
        <w:t xml:space="preserve"> </w:t>
      </w:r>
      <w:r w:rsidRPr="0038246D">
        <w:t>pupils’</w:t>
      </w:r>
      <w:r w:rsidRPr="0038246D">
        <w:rPr>
          <w:spacing w:val="-5"/>
        </w:rPr>
        <w:t xml:space="preserve"> </w:t>
      </w:r>
      <w:r w:rsidRPr="0038246D">
        <w:t>staff</w:t>
      </w:r>
      <w:r w:rsidRPr="0038246D">
        <w:rPr>
          <w:spacing w:val="-3"/>
        </w:rPr>
        <w:t xml:space="preserve"> </w:t>
      </w:r>
      <w:r w:rsidRPr="0038246D">
        <w:rPr>
          <w:spacing w:val="-2"/>
        </w:rPr>
        <w:t>will:</w:t>
      </w:r>
    </w:p>
    <w:p w14:paraId="3CB68533" w14:textId="77777777" w:rsidR="001C1373" w:rsidRPr="0038246D" w:rsidRDefault="00235680" w:rsidP="00555A10">
      <w:pPr>
        <w:pStyle w:val="ListParagraph"/>
        <w:numPr>
          <w:ilvl w:val="0"/>
          <w:numId w:val="5"/>
        </w:numPr>
        <w:tabs>
          <w:tab w:val="left" w:pos="1388"/>
          <w:tab w:val="left" w:pos="1389"/>
        </w:tabs>
        <w:spacing w:line="268" w:lineRule="exact"/>
        <w:jc w:val="both"/>
      </w:pPr>
      <w:r w:rsidRPr="0038246D">
        <w:t>allow</w:t>
      </w:r>
      <w:r w:rsidRPr="0038246D">
        <w:rPr>
          <w:spacing w:val="-4"/>
        </w:rPr>
        <w:t xml:space="preserve"> </w:t>
      </w:r>
      <w:r w:rsidRPr="0038246D">
        <w:t>them</w:t>
      </w:r>
      <w:r w:rsidRPr="0038246D">
        <w:rPr>
          <w:spacing w:val="-4"/>
        </w:rPr>
        <w:t xml:space="preserve"> </w:t>
      </w:r>
      <w:r w:rsidRPr="0038246D">
        <w:t>to</w:t>
      </w:r>
      <w:r w:rsidRPr="0038246D">
        <w:rPr>
          <w:spacing w:val="-4"/>
        </w:rPr>
        <w:t xml:space="preserve"> </w:t>
      </w:r>
      <w:r w:rsidRPr="0038246D">
        <w:t>speak</w:t>
      </w:r>
      <w:r w:rsidRPr="0038246D">
        <w:rPr>
          <w:spacing w:val="-4"/>
        </w:rPr>
        <w:t xml:space="preserve"> </w:t>
      </w:r>
      <w:r w:rsidRPr="0038246D">
        <w:rPr>
          <w:spacing w:val="-2"/>
        </w:rPr>
        <w:t>freely</w:t>
      </w:r>
    </w:p>
    <w:p w14:paraId="3CB68534" w14:textId="77777777" w:rsidR="001C1373" w:rsidRPr="0038246D" w:rsidRDefault="00235680" w:rsidP="00555A10">
      <w:pPr>
        <w:pStyle w:val="ListParagraph"/>
        <w:numPr>
          <w:ilvl w:val="0"/>
          <w:numId w:val="5"/>
        </w:numPr>
        <w:tabs>
          <w:tab w:val="left" w:pos="1388"/>
          <w:tab w:val="left" w:pos="1389"/>
        </w:tabs>
        <w:spacing w:line="268" w:lineRule="exact"/>
        <w:jc w:val="both"/>
      </w:pPr>
      <w:r w:rsidRPr="0038246D">
        <w:t>listen</w:t>
      </w:r>
      <w:r w:rsidRPr="0038246D">
        <w:rPr>
          <w:spacing w:val="-18"/>
        </w:rPr>
        <w:t xml:space="preserve"> </w:t>
      </w:r>
      <w:r w:rsidRPr="0038246D">
        <w:t>to</w:t>
      </w:r>
      <w:r w:rsidRPr="0038246D">
        <w:rPr>
          <w:spacing w:val="-15"/>
        </w:rPr>
        <w:t xml:space="preserve"> </w:t>
      </w:r>
      <w:r w:rsidRPr="0038246D">
        <w:t>and</w:t>
      </w:r>
      <w:r w:rsidRPr="0038246D">
        <w:rPr>
          <w:spacing w:val="-15"/>
        </w:rPr>
        <w:t xml:space="preserve"> </w:t>
      </w:r>
      <w:r w:rsidRPr="0038246D">
        <w:t>take</w:t>
      </w:r>
      <w:r w:rsidRPr="0038246D">
        <w:rPr>
          <w:spacing w:val="-16"/>
        </w:rPr>
        <w:t xml:space="preserve"> </w:t>
      </w:r>
      <w:r w:rsidRPr="0038246D">
        <w:t>seriously</w:t>
      </w:r>
      <w:r w:rsidRPr="0038246D">
        <w:rPr>
          <w:spacing w:val="-15"/>
        </w:rPr>
        <w:t xml:space="preserve"> </w:t>
      </w:r>
      <w:r w:rsidRPr="0038246D">
        <w:t>any</w:t>
      </w:r>
      <w:r w:rsidRPr="0038246D">
        <w:rPr>
          <w:spacing w:val="-15"/>
        </w:rPr>
        <w:t xml:space="preserve"> </w:t>
      </w:r>
      <w:r w:rsidRPr="0038246D">
        <w:t>disclosure</w:t>
      </w:r>
      <w:r w:rsidRPr="0038246D">
        <w:rPr>
          <w:spacing w:val="-15"/>
        </w:rPr>
        <w:t xml:space="preserve"> </w:t>
      </w:r>
      <w:r w:rsidRPr="0038246D">
        <w:t>or</w:t>
      </w:r>
      <w:r w:rsidRPr="0038246D">
        <w:rPr>
          <w:spacing w:val="-16"/>
        </w:rPr>
        <w:t xml:space="preserve"> </w:t>
      </w:r>
      <w:r w:rsidRPr="0038246D">
        <w:t>information</w:t>
      </w:r>
      <w:r w:rsidRPr="0038246D">
        <w:rPr>
          <w:spacing w:val="-15"/>
        </w:rPr>
        <w:t xml:space="preserve"> </w:t>
      </w:r>
      <w:r w:rsidRPr="0038246D">
        <w:t>that</w:t>
      </w:r>
      <w:r w:rsidRPr="0038246D">
        <w:rPr>
          <w:spacing w:val="-14"/>
        </w:rPr>
        <w:t xml:space="preserve"> </w:t>
      </w:r>
      <w:r w:rsidRPr="0038246D">
        <w:t>a</w:t>
      </w:r>
      <w:r w:rsidRPr="0038246D">
        <w:rPr>
          <w:spacing w:val="-16"/>
        </w:rPr>
        <w:t xml:space="preserve"> </w:t>
      </w:r>
      <w:r w:rsidRPr="0038246D">
        <w:t>child</w:t>
      </w:r>
      <w:r w:rsidRPr="0038246D">
        <w:rPr>
          <w:spacing w:val="-15"/>
        </w:rPr>
        <w:t xml:space="preserve"> </w:t>
      </w:r>
      <w:r w:rsidRPr="0038246D">
        <w:t>may</w:t>
      </w:r>
      <w:r w:rsidRPr="0038246D">
        <w:rPr>
          <w:spacing w:val="-15"/>
        </w:rPr>
        <w:t xml:space="preserve"> </w:t>
      </w:r>
      <w:r w:rsidRPr="0038246D">
        <w:t>be</w:t>
      </w:r>
      <w:r w:rsidRPr="0038246D">
        <w:rPr>
          <w:spacing w:val="-13"/>
        </w:rPr>
        <w:t xml:space="preserve"> </w:t>
      </w:r>
      <w:r w:rsidRPr="0038246D">
        <w:t>at</w:t>
      </w:r>
      <w:r w:rsidRPr="0038246D">
        <w:rPr>
          <w:spacing w:val="-14"/>
        </w:rPr>
        <w:t xml:space="preserve"> </w:t>
      </w:r>
      <w:r w:rsidRPr="0038246D">
        <w:t>risk</w:t>
      </w:r>
      <w:r w:rsidRPr="0038246D">
        <w:rPr>
          <w:spacing w:val="-15"/>
        </w:rPr>
        <w:t xml:space="preserve"> </w:t>
      </w:r>
      <w:r w:rsidRPr="0038246D">
        <w:t>of</w:t>
      </w:r>
      <w:r w:rsidRPr="0038246D">
        <w:rPr>
          <w:spacing w:val="-14"/>
        </w:rPr>
        <w:t xml:space="preserve"> </w:t>
      </w:r>
      <w:r w:rsidRPr="0038246D">
        <w:rPr>
          <w:spacing w:val="-4"/>
        </w:rPr>
        <w:t>harm</w:t>
      </w:r>
    </w:p>
    <w:p w14:paraId="3CB68535" w14:textId="77777777" w:rsidR="001C1373" w:rsidRPr="0038246D" w:rsidRDefault="00235680" w:rsidP="00555A10">
      <w:pPr>
        <w:pStyle w:val="ListParagraph"/>
        <w:numPr>
          <w:ilvl w:val="0"/>
          <w:numId w:val="5"/>
        </w:numPr>
        <w:tabs>
          <w:tab w:val="left" w:pos="1388"/>
          <w:tab w:val="left" w:pos="1389"/>
        </w:tabs>
        <w:spacing w:line="237" w:lineRule="auto"/>
        <w:jc w:val="both"/>
      </w:pPr>
      <w:r w:rsidRPr="0038246D">
        <w:t>remain calm and not overreact – the pupil may stop talking if they feel they are upsetting their listener</w:t>
      </w:r>
    </w:p>
    <w:p w14:paraId="3CB68536" w14:textId="77777777" w:rsidR="001C1373" w:rsidRPr="0038246D" w:rsidRDefault="00235680" w:rsidP="00555A10">
      <w:pPr>
        <w:pStyle w:val="ListParagraph"/>
        <w:numPr>
          <w:ilvl w:val="0"/>
          <w:numId w:val="5"/>
        </w:numPr>
        <w:tabs>
          <w:tab w:val="left" w:pos="1388"/>
          <w:tab w:val="left" w:pos="1389"/>
        </w:tabs>
        <w:spacing w:line="237" w:lineRule="auto"/>
        <w:jc w:val="both"/>
      </w:pPr>
      <w:r w:rsidRPr="0038246D">
        <w:t>give</w:t>
      </w:r>
      <w:r w:rsidRPr="0038246D">
        <w:rPr>
          <w:spacing w:val="20"/>
        </w:rPr>
        <w:t xml:space="preserve"> </w:t>
      </w:r>
      <w:r w:rsidRPr="0038246D">
        <w:t>reassuring nods or words</w:t>
      </w:r>
      <w:r w:rsidRPr="0038246D">
        <w:rPr>
          <w:spacing w:val="20"/>
        </w:rPr>
        <w:t xml:space="preserve"> </w:t>
      </w:r>
      <w:r w:rsidRPr="0038246D">
        <w:t>of comfort</w:t>
      </w:r>
      <w:r w:rsidRPr="0038246D">
        <w:rPr>
          <w:spacing w:val="21"/>
        </w:rPr>
        <w:t xml:space="preserve"> </w:t>
      </w:r>
      <w:r w:rsidRPr="0038246D">
        <w:t>– ‘I’m so</w:t>
      </w:r>
      <w:r w:rsidRPr="0038246D">
        <w:rPr>
          <w:spacing w:val="20"/>
        </w:rPr>
        <w:t xml:space="preserve"> </w:t>
      </w:r>
      <w:r w:rsidRPr="0038246D">
        <w:t>sorry this</w:t>
      </w:r>
      <w:r w:rsidRPr="0038246D">
        <w:rPr>
          <w:spacing w:val="20"/>
        </w:rPr>
        <w:t xml:space="preserve"> </w:t>
      </w:r>
      <w:r w:rsidRPr="0038246D">
        <w:t>has</w:t>
      </w:r>
      <w:r w:rsidRPr="0038246D">
        <w:rPr>
          <w:spacing w:val="20"/>
        </w:rPr>
        <w:t xml:space="preserve"> </w:t>
      </w:r>
      <w:r w:rsidRPr="0038246D">
        <w:t>happened’,</w:t>
      </w:r>
      <w:r w:rsidRPr="0038246D">
        <w:rPr>
          <w:spacing w:val="21"/>
        </w:rPr>
        <w:t xml:space="preserve"> </w:t>
      </w:r>
      <w:r w:rsidRPr="0038246D">
        <w:t>‘I want to help’, ‘This isn’t your fault’, ‘You are doing the right thing in talking to me’</w:t>
      </w:r>
    </w:p>
    <w:p w14:paraId="3CB68537" w14:textId="77777777" w:rsidR="001C1373" w:rsidRPr="0038246D" w:rsidRDefault="00235680" w:rsidP="00555A10">
      <w:pPr>
        <w:pStyle w:val="ListParagraph"/>
        <w:numPr>
          <w:ilvl w:val="0"/>
          <w:numId w:val="5"/>
        </w:numPr>
        <w:tabs>
          <w:tab w:val="left" w:pos="1388"/>
          <w:tab w:val="left" w:pos="1389"/>
        </w:tabs>
        <w:spacing w:line="237" w:lineRule="auto"/>
        <w:jc w:val="both"/>
      </w:pPr>
      <w:r w:rsidRPr="0038246D">
        <w:t>try to keep questions to a minimum</w:t>
      </w:r>
      <w:r w:rsidRPr="0038246D">
        <w:rPr>
          <w:spacing w:val="19"/>
        </w:rPr>
        <w:t xml:space="preserve"> </w:t>
      </w:r>
      <w:r w:rsidRPr="0038246D">
        <w:t>and of</w:t>
      </w:r>
      <w:r w:rsidRPr="0038246D">
        <w:rPr>
          <w:spacing w:val="19"/>
        </w:rPr>
        <w:t xml:space="preserve"> </w:t>
      </w:r>
      <w:r w:rsidRPr="0038246D">
        <w:t>an ‘open’ nature e.g.</w:t>
      </w:r>
      <w:r w:rsidRPr="0038246D">
        <w:rPr>
          <w:spacing w:val="19"/>
        </w:rPr>
        <w:t xml:space="preserve"> </w:t>
      </w:r>
      <w:r w:rsidRPr="0038246D">
        <w:t>‘Can you tell me what</w:t>
      </w:r>
      <w:r w:rsidRPr="0038246D">
        <w:rPr>
          <w:spacing w:val="40"/>
        </w:rPr>
        <w:t xml:space="preserve"> </w:t>
      </w:r>
      <w:r w:rsidRPr="0038246D">
        <w:t>happened?’ rather than ‘Did x hit you?’</w:t>
      </w:r>
    </w:p>
    <w:p w14:paraId="3CB68538" w14:textId="77777777" w:rsidR="001C1373" w:rsidRPr="0038246D" w:rsidRDefault="00235680" w:rsidP="00555A10">
      <w:pPr>
        <w:pStyle w:val="ListParagraph"/>
        <w:numPr>
          <w:ilvl w:val="0"/>
          <w:numId w:val="5"/>
        </w:numPr>
        <w:tabs>
          <w:tab w:val="left" w:pos="1388"/>
          <w:tab w:val="left" w:pos="1389"/>
        </w:tabs>
        <w:spacing w:line="268" w:lineRule="exact"/>
        <w:jc w:val="both"/>
      </w:pPr>
      <w:r w:rsidRPr="0038246D">
        <w:lastRenderedPageBreak/>
        <w:t>not</w:t>
      </w:r>
      <w:r w:rsidRPr="0038246D">
        <w:rPr>
          <w:spacing w:val="-3"/>
        </w:rPr>
        <w:t xml:space="preserve"> </w:t>
      </w:r>
      <w:r w:rsidRPr="0038246D">
        <w:t>be</w:t>
      </w:r>
      <w:r w:rsidRPr="0038246D">
        <w:rPr>
          <w:spacing w:val="-5"/>
        </w:rPr>
        <w:t xml:space="preserve"> </w:t>
      </w:r>
      <w:r w:rsidRPr="0038246D">
        <w:t>afraid</w:t>
      </w:r>
      <w:r w:rsidRPr="0038246D">
        <w:rPr>
          <w:spacing w:val="-3"/>
        </w:rPr>
        <w:t xml:space="preserve"> </w:t>
      </w:r>
      <w:r w:rsidRPr="0038246D">
        <w:t>of</w:t>
      </w:r>
      <w:r w:rsidRPr="0038246D">
        <w:rPr>
          <w:spacing w:val="-3"/>
        </w:rPr>
        <w:t xml:space="preserve"> </w:t>
      </w:r>
      <w:r w:rsidRPr="0038246D">
        <w:t>silences</w:t>
      </w:r>
      <w:r w:rsidRPr="0038246D">
        <w:rPr>
          <w:spacing w:val="-4"/>
        </w:rPr>
        <w:t xml:space="preserve"> </w:t>
      </w:r>
      <w:r w:rsidRPr="0038246D">
        <w:t>–</w:t>
      </w:r>
      <w:r w:rsidRPr="0038246D">
        <w:rPr>
          <w:spacing w:val="-3"/>
        </w:rPr>
        <w:t xml:space="preserve"> </w:t>
      </w:r>
      <w:r w:rsidRPr="0038246D">
        <w:t>remember</w:t>
      </w:r>
      <w:r w:rsidRPr="0038246D">
        <w:rPr>
          <w:spacing w:val="-2"/>
        </w:rPr>
        <w:t xml:space="preserve"> </w:t>
      </w:r>
      <w:r w:rsidRPr="0038246D">
        <w:t>how</w:t>
      </w:r>
      <w:r w:rsidRPr="0038246D">
        <w:rPr>
          <w:spacing w:val="-5"/>
        </w:rPr>
        <w:t xml:space="preserve"> </w:t>
      </w:r>
      <w:r w:rsidRPr="0038246D">
        <w:t>hard</w:t>
      </w:r>
      <w:r w:rsidRPr="0038246D">
        <w:rPr>
          <w:spacing w:val="-5"/>
        </w:rPr>
        <w:t xml:space="preserve"> </w:t>
      </w:r>
      <w:r w:rsidRPr="0038246D">
        <w:t>this</w:t>
      </w:r>
      <w:r w:rsidRPr="0038246D">
        <w:rPr>
          <w:spacing w:val="-2"/>
        </w:rPr>
        <w:t xml:space="preserve"> </w:t>
      </w:r>
      <w:r w:rsidRPr="0038246D">
        <w:t>must</w:t>
      </w:r>
      <w:r w:rsidRPr="0038246D">
        <w:rPr>
          <w:spacing w:val="-4"/>
        </w:rPr>
        <w:t xml:space="preserve"> </w:t>
      </w:r>
      <w:r w:rsidRPr="0038246D">
        <w:t>be</w:t>
      </w:r>
      <w:r w:rsidRPr="0038246D">
        <w:rPr>
          <w:spacing w:val="-5"/>
        </w:rPr>
        <w:t xml:space="preserve"> </w:t>
      </w:r>
      <w:r w:rsidRPr="0038246D">
        <w:t>for</w:t>
      </w:r>
      <w:r w:rsidRPr="0038246D">
        <w:rPr>
          <w:spacing w:val="-4"/>
        </w:rPr>
        <w:t xml:space="preserve"> </w:t>
      </w:r>
      <w:r w:rsidRPr="0038246D">
        <w:t>the</w:t>
      </w:r>
      <w:r w:rsidRPr="0038246D">
        <w:rPr>
          <w:spacing w:val="-4"/>
        </w:rPr>
        <w:t xml:space="preserve"> </w:t>
      </w:r>
      <w:r w:rsidRPr="0038246D">
        <w:rPr>
          <w:spacing w:val="-2"/>
        </w:rPr>
        <w:t>pupil</w:t>
      </w:r>
    </w:p>
    <w:p w14:paraId="3CB68539" w14:textId="77777777" w:rsidR="001C1373" w:rsidRPr="0038246D" w:rsidRDefault="00235680" w:rsidP="00555A10">
      <w:pPr>
        <w:pStyle w:val="ListParagraph"/>
        <w:numPr>
          <w:ilvl w:val="0"/>
          <w:numId w:val="5"/>
        </w:numPr>
        <w:tabs>
          <w:tab w:val="left" w:pos="1389"/>
        </w:tabs>
        <w:jc w:val="both"/>
      </w:pPr>
      <w:r w:rsidRPr="0038246D">
        <w:t>under no circumstances ask investigative questions – such as how many times this has happened,</w:t>
      </w:r>
      <w:r w:rsidRPr="0038246D">
        <w:rPr>
          <w:spacing w:val="-3"/>
        </w:rPr>
        <w:t xml:space="preserve"> </w:t>
      </w:r>
      <w:r w:rsidRPr="0038246D">
        <w:t>whether</w:t>
      </w:r>
      <w:r w:rsidRPr="0038246D">
        <w:rPr>
          <w:spacing w:val="-5"/>
        </w:rPr>
        <w:t xml:space="preserve"> </w:t>
      </w:r>
      <w:r w:rsidRPr="0038246D">
        <w:t>it</w:t>
      </w:r>
      <w:r w:rsidRPr="0038246D">
        <w:rPr>
          <w:spacing w:val="-4"/>
        </w:rPr>
        <w:t xml:space="preserve"> </w:t>
      </w:r>
      <w:r w:rsidRPr="0038246D">
        <w:t>happens</w:t>
      </w:r>
      <w:r w:rsidRPr="0038246D">
        <w:rPr>
          <w:spacing w:val="-3"/>
        </w:rPr>
        <w:t xml:space="preserve"> </w:t>
      </w:r>
      <w:r w:rsidRPr="0038246D">
        <w:t>to</w:t>
      </w:r>
      <w:r w:rsidRPr="0038246D">
        <w:rPr>
          <w:spacing w:val="-7"/>
        </w:rPr>
        <w:t xml:space="preserve"> </w:t>
      </w:r>
      <w:r w:rsidRPr="0038246D">
        <w:t>siblings</w:t>
      </w:r>
      <w:r w:rsidRPr="0038246D">
        <w:rPr>
          <w:spacing w:val="-4"/>
        </w:rPr>
        <w:t xml:space="preserve"> </w:t>
      </w:r>
      <w:r w:rsidRPr="0038246D">
        <w:t>too,</w:t>
      </w:r>
      <w:r w:rsidRPr="0038246D">
        <w:rPr>
          <w:spacing w:val="-3"/>
        </w:rPr>
        <w:t xml:space="preserve"> </w:t>
      </w:r>
      <w:r w:rsidRPr="0038246D">
        <w:t>or</w:t>
      </w:r>
      <w:r w:rsidRPr="0038246D">
        <w:rPr>
          <w:spacing w:val="-7"/>
        </w:rPr>
        <w:t xml:space="preserve"> </w:t>
      </w:r>
      <w:r w:rsidRPr="0038246D">
        <w:t>what</w:t>
      </w:r>
      <w:r w:rsidRPr="0038246D">
        <w:rPr>
          <w:spacing w:val="-4"/>
        </w:rPr>
        <w:t xml:space="preserve"> </w:t>
      </w:r>
      <w:r w:rsidRPr="0038246D">
        <w:t>does</w:t>
      </w:r>
      <w:r w:rsidRPr="0038246D">
        <w:rPr>
          <w:spacing w:val="-6"/>
        </w:rPr>
        <w:t xml:space="preserve"> </w:t>
      </w:r>
      <w:r w:rsidRPr="0038246D">
        <w:t>the</w:t>
      </w:r>
      <w:r w:rsidRPr="0038246D">
        <w:rPr>
          <w:spacing w:val="-7"/>
        </w:rPr>
        <w:t xml:space="preserve"> </w:t>
      </w:r>
      <w:r w:rsidRPr="0038246D">
        <w:t>pupil’s</w:t>
      </w:r>
      <w:r w:rsidRPr="0038246D">
        <w:rPr>
          <w:spacing w:val="-4"/>
        </w:rPr>
        <w:t xml:space="preserve"> </w:t>
      </w:r>
      <w:r w:rsidRPr="0038246D">
        <w:t>mother</w:t>
      </w:r>
      <w:r w:rsidRPr="0038246D">
        <w:rPr>
          <w:spacing w:val="-5"/>
        </w:rPr>
        <w:t xml:space="preserve"> </w:t>
      </w:r>
      <w:r w:rsidRPr="0038246D">
        <w:t>think</w:t>
      </w:r>
      <w:r w:rsidRPr="0038246D">
        <w:rPr>
          <w:spacing w:val="-7"/>
        </w:rPr>
        <w:t xml:space="preserve"> </w:t>
      </w:r>
      <w:r w:rsidRPr="0038246D">
        <w:t>about all this</w:t>
      </w:r>
    </w:p>
    <w:p w14:paraId="3CB6853A" w14:textId="3CFCD397" w:rsidR="001C1373" w:rsidRPr="0038246D" w:rsidRDefault="00235680" w:rsidP="00555A10">
      <w:pPr>
        <w:pStyle w:val="ListParagraph"/>
        <w:numPr>
          <w:ilvl w:val="0"/>
          <w:numId w:val="5"/>
        </w:numPr>
        <w:tabs>
          <w:tab w:val="left" w:pos="1389"/>
        </w:tabs>
        <w:spacing w:line="268" w:lineRule="exact"/>
        <w:jc w:val="both"/>
      </w:pPr>
      <w:r w:rsidRPr="0038246D">
        <w:t>clarify</w:t>
      </w:r>
      <w:r w:rsidRPr="0038246D">
        <w:rPr>
          <w:spacing w:val="-5"/>
        </w:rPr>
        <w:t xml:space="preserve"> </w:t>
      </w:r>
      <w:r w:rsidRPr="0038246D">
        <w:t>the</w:t>
      </w:r>
      <w:r w:rsidRPr="0038246D">
        <w:rPr>
          <w:spacing w:val="-3"/>
        </w:rPr>
        <w:t xml:space="preserve"> </w:t>
      </w:r>
      <w:r w:rsidRPr="0038246D">
        <w:rPr>
          <w:spacing w:val="-2"/>
        </w:rPr>
        <w:t>information</w:t>
      </w:r>
    </w:p>
    <w:p w14:paraId="3CB6853B" w14:textId="77777777" w:rsidR="001C1373" w:rsidRPr="0038246D" w:rsidRDefault="00235680" w:rsidP="00555A10">
      <w:pPr>
        <w:pStyle w:val="ListParagraph"/>
        <w:numPr>
          <w:ilvl w:val="0"/>
          <w:numId w:val="5"/>
        </w:numPr>
        <w:tabs>
          <w:tab w:val="left" w:pos="1389"/>
        </w:tabs>
        <w:spacing w:line="237" w:lineRule="auto"/>
        <w:jc w:val="both"/>
      </w:pPr>
      <w:r w:rsidRPr="0038246D">
        <w:t>at an appropriate time tell the pupil that in order to help them, the member of staff or volunteer must pass the information on</w:t>
      </w:r>
    </w:p>
    <w:p w14:paraId="3CB6853D" w14:textId="77777777" w:rsidR="001C1373" w:rsidRPr="0038246D" w:rsidRDefault="00235680" w:rsidP="00555A10">
      <w:pPr>
        <w:pStyle w:val="ListParagraph"/>
        <w:numPr>
          <w:ilvl w:val="0"/>
          <w:numId w:val="5"/>
        </w:numPr>
        <w:tabs>
          <w:tab w:val="left" w:pos="1388"/>
          <w:tab w:val="left" w:pos="1389"/>
        </w:tabs>
        <w:spacing w:line="237" w:lineRule="auto"/>
        <w:jc w:val="both"/>
      </w:pPr>
      <w:r w:rsidRPr="0038246D">
        <w:t>not</w:t>
      </w:r>
      <w:r w:rsidRPr="0038246D">
        <w:rPr>
          <w:spacing w:val="-8"/>
        </w:rPr>
        <w:t xml:space="preserve"> </w:t>
      </w:r>
      <w:r w:rsidRPr="0038246D">
        <w:t>automatically</w:t>
      </w:r>
      <w:r w:rsidRPr="0038246D">
        <w:rPr>
          <w:spacing w:val="-9"/>
        </w:rPr>
        <w:t xml:space="preserve"> </w:t>
      </w:r>
      <w:r w:rsidRPr="0038246D">
        <w:t>offer</w:t>
      </w:r>
      <w:r w:rsidRPr="0038246D">
        <w:rPr>
          <w:spacing w:val="-9"/>
        </w:rPr>
        <w:t xml:space="preserve"> </w:t>
      </w:r>
      <w:r w:rsidRPr="0038246D">
        <w:t>any</w:t>
      </w:r>
      <w:r w:rsidRPr="0038246D">
        <w:rPr>
          <w:spacing w:val="-7"/>
        </w:rPr>
        <w:t xml:space="preserve"> </w:t>
      </w:r>
      <w:r w:rsidRPr="0038246D">
        <w:t>physical</w:t>
      </w:r>
      <w:r w:rsidRPr="0038246D">
        <w:rPr>
          <w:spacing w:val="-8"/>
        </w:rPr>
        <w:t xml:space="preserve"> </w:t>
      </w:r>
      <w:r w:rsidRPr="0038246D">
        <w:t>touch</w:t>
      </w:r>
      <w:r w:rsidRPr="0038246D">
        <w:rPr>
          <w:spacing w:val="-10"/>
        </w:rPr>
        <w:t xml:space="preserve"> </w:t>
      </w:r>
      <w:r w:rsidRPr="0038246D">
        <w:t>as</w:t>
      </w:r>
      <w:r w:rsidRPr="0038246D">
        <w:rPr>
          <w:spacing w:val="-10"/>
        </w:rPr>
        <w:t xml:space="preserve"> </w:t>
      </w:r>
      <w:r w:rsidRPr="0038246D">
        <w:t>comfort.</w:t>
      </w:r>
      <w:r w:rsidRPr="0038246D">
        <w:rPr>
          <w:spacing w:val="-8"/>
        </w:rPr>
        <w:t xml:space="preserve"> </w:t>
      </w:r>
      <w:r w:rsidRPr="0038246D">
        <w:t>It</w:t>
      </w:r>
      <w:r w:rsidRPr="0038246D">
        <w:rPr>
          <w:spacing w:val="-8"/>
        </w:rPr>
        <w:t xml:space="preserve"> </w:t>
      </w:r>
      <w:r w:rsidRPr="0038246D">
        <w:t>may</w:t>
      </w:r>
      <w:r w:rsidRPr="0038246D">
        <w:rPr>
          <w:spacing w:val="-10"/>
        </w:rPr>
        <w:t xml:space="preserve"> </w:t>
      </w:r>
      <w:r w:rsidRPr="0038246D">
        <w:t>be</w:t>
      </w:r>
      <w:r w:rsidRPr="0038246D">
        <w:rPr>
          <w:spacing w:val="-10"/>
        </w:rPr>
        <w:t xml:space="preserve"> </w:t>
      </w:r>
      <w:r w:rsidRPr="0038246D">
        <w:t>anything</w:t>
      </w:r>
      <w:r w:rsidRPr="0038246D">
        <w:rPr>
          <w:spacing w:val="-10"/>
        </w:rPr>
        <w:t xml:space="preserve"> </w:t>
      </w:r>
      <w:r w:rsidRPr="0038246D">
        <w:t>but</w:t>
      </w:r>
      <w:r w:rsidRPr="0038246D">
        <w:rPr>
          <w:spacing w:val="-8"/>
        </w:rPr>
        <w:t xml:space="preserve"> </w:t>
      </w:r>
      <w:r w:rsidRPr="0038246D">
        <w:t>comforting</w:t>
      </w:r>
      <w:r w:rsidRPr="0038246D">
        <w:rPr>
          <w:spacing w:val="-10"/>
        </w:rPr>
        <w:t xml:space="preserve"> </w:t>
      </w:r>
      <w:r w:rsidRPr="0038246D">
        <w:t>to a child who has been abused</w:t>
      </w:r>
    </w:p>
    <w:p w14:paraId="3CB6853E" w14:textId="11F25B63" w:rsidR="001C1373" w:rsidRPr="0038246D" w:rsidRDefault="00235680" w:rsidP="00555A10">
      <w:pPr>
        <w:pStyle w:val="ListParagraph"/>
        <w:numPr>
          <w:ilvl w:val="0"/>
          <w:numId w:val="5"/>
        </w:numPr>
        <w:tabs>
          <w:tab w:val="left" w:pos="1388"/>
          <w:tab w:val="left" w:pos="1389"/>
        </w:tabs>
        <w:spacing w:line="269" w:lineRule="exact"/>
      </w:pPr>
      <w:r w:rsidRPr="0038246D">
        <w:t>try</w:t>
      </w:r>
      <w:r w:rsidRPr="0038246D">
        <w:rPr>
          <w:spacing w:val="-5"/>
        </w:rPr>
        <w:t xml:space="preserve"> </w:t>
      </w:r>
      <w:r w:rsidRPr="0038246D">
        <w:t>not</w:t>
      </w:r>
      <w:r w:rsidRPr="0038246D">
        <w:rPr>
          <w:spacing w:val="-4"/>
        </w:rPr>
        <w:t xml:space="preserve"> </w:t>
      </w:r>
      <w:r w:rsidRPr="0038246D">
        <w:t>to</w:t>
      </w:r>
      <w:r w:rsidRPr="0038246D">
        <w:rPr>
          <w:spacing w:val="-4"/>
        </w:rPr>
        <w:t xml:space="preserve"> </w:t>
      </w:r>
      <w:r w:rsidRPr="0038246D">
        <w:t>show</w:t>
      </w:r>
      <w:r w:rsidRPr="0038246D">
        <w:rPr>
          <w:spacing w:val="-6"/>
        </w:rPr>
        <w:t xml:space="preserve"> </w:t>
      </w:r>
      <w:r w:rsidRPr="0038246D">
        <w:t>signs</w:t>
      </w:r>
      <w:r w:rsidRPr="0038246D">
        <w:rPr>
          <w:spacing w:val="-2"/>
        </w:rPr>
        <w:t xml:space="preserve"> </w:t>
      </w:r>
      <w:r w:rsidRPr="0038246D">
        <w:t>of</w:t>
      </w:r>
      <w:r w:rsidRPr="0038246D">
        <w:rPr>
          <w:spacing w:val="-3"/>
        </w:rPr>
        <w:t xml:space="preserve"> </w:t>
      </w:r>
      <w:r w:rsidRPr="0038246D">
        <w:t>shock,</w:t>
      </w:r>
      <w:r w:rsidRPr="0038246D">
        <w:rPr>
          <w:spacing w:val="-1"/>
        </w:rPr>
        <w:t xml:space="preserve"> </w:t>
      </w:r>
      <w:r w:rsidR="00454AF7" w:rsidRPr="0038246D">
        <w:t>horror,</w:t>
      </w:r>
      <w:r w:rsidRPr="0038246D">
        <w:rPr>
          <w:spacing w:val="-2"/>
        </w:rPr>
        <w:t xml:space="preserve"> </w:t>
      </w:r>
      <w:r w:rsidRPr="0038246D">
        <w:t>or</w:t>
      </w:r>
      <w:r w:rsidRPr="0038246D">
        <w:rPr>
          <w:spacing w:val="-3"/>
        </w:rPr>
        <w:t xml:space="preserve"> </w:t>
      </w:r>
      <w:r w:rsidRPr="0038246D">
        <w:rPr>
          <w:spacing w:val="-2"/>
        </w:rPr>
        <w:t>surprise</w:t>
      </w:r>
    </w:p>
    <w:p w14:paraId="3CB6853F" w14:textId="77777777" w:rsidR="001C1373" w:rsidRPr="0038246D" w:rsidRDefault="00235680" w:rsidP="00555A10">
      <w:pPr>
        <w:pStyle w:val="ListParagraph"/>
        <w:numPr>
          <w:ilvl w:val="0"/>
          <w:numId w:val="5"/>
        </w:numPr>
        <w:tabs>
          <w:tab w:val="left" w:pos="1388"/>
          <w:tab w:val="left" w:pos="1389"/>
        </w:tabs>
        <w:spacing w:line="269" w:lineRule="exact"/>
      </w:pPr>
      <w:r w:rsidRPr="0038246D">
        <w:t>not</w:t>
      </w:r>
      <w:r w:rsidRPr="0038246D">
        <w:rPr>
          <w:spacing w:val="-5"/>
        </w:rPr>
        <w:t xml:space="preserve"> </w:t>
      </w:r>
      <w:r w:rsidRPr="0038246D">
        <w:t>express</w:t>
      </w:r>
      <w:r w:rsidRPr="0038246D">
        <w:rPr>
          <w:spacing w:val="-7"/>
        </w:rPr>
        <w:t xml:space="preserve"> </w:t>
      </w:r>
      <w:r w:rsidRPr="0038246D">
        <w:t>feelings</w:t>
      </w:r>
      <w:r w:rsidRPr="0038246D">
        <w:rPr>
          <w:spacing w:val="-4"/>
        </w:rPr>
        <w:t xml:space="preserve"> </w:t>
      </w:r>
      <w:r w:rsidRPr="0038246D">
        <w:t>or</w:t>
      </w:r>
      <w:r w:rsidRPr="0038246D">
        <w:rPr>
          <w:spacing w:val="-5"/>
        </w:rPr>
        <w:t xml:space="preserve"> </w:t>
      </w:r>
      <w:r w:rsidRPr="0038246D">
        <w:t>judgements</w:t>
      </w:r>
      <w:r w:rsidRPr="0038246D">
        <w:rPr>
          <w:spacing w:val="-7"/>
        </w:rPr>
        <w:t xml:space="preserve"> </w:t>
      </w:r>
      <w:r w:rsidRPr="0038246D">
        <w:t>regarding</w:t>
      </w:r>
      <w:r w:rsidRPr="0038246D">
        <w:rPr>
          <w:spacing w:val="-4"/>
        </w:rPr>
        <w:t xml:space="preserve"> </w:t>
      </w:r>
      <w:r w:rsidRPr="0038246D">
        <w:t>any</w:t>
      </w:r>
      <w:r w:rsidRPr="0038246D">
        <w:rPr>
          <w:spacing w:val="-9"/>
        </w:rPr>
        <w:t xml:space="preserve"> </w:t>
      </w:r>
      <w:r w:rsidRPr="0038246D">
        <w:t>lead</w:t>
      </w:r>
      <w:r w:rsidRPr="0038246D">
        <w:rPr>
          <w:spacing w:val="-4"/>
        </w:rPr>
        <w:t xml:space="preserve"> </w:t>
      </w:r>
      <w:r w:rsidRPr="0038246D">
        <w:t>alleged</w:t>
      </w:r>
      <w:r w:rsidRPr="0038246D">
        <w:rPr>
          <w:spacing w:val="-5"/>
        </w:rPr>
        <w:t xml:space="preserve"> </w:t>
      </w:r>
      <w:r w:rsidRPr="0038246D">
        <w:t>to</w:t>
      </w:r>
      <w:r w:rsidRPr="0038246D">
        <w:rPr>
          <w:spacing w:val="-5"/>
        </w:rPr>
        <w:t xml:space="preserve"> </w:t>
      </w:r>
      <w:r w:rsidRPr="0038246D">
        <w:t>have</w:t>
      </w:r>
      <w:r w:rsidRPr="0038246D">
        <w:rPr>
          <w:spacing w:val="-6"/>
        </w:rPr>
        <w:t xml:space="preserve"> </w:t>
      </w:r>
      <w:r w:rsidRPr="0038246D">
        <w:t>harmed</w:t>
      </w:r>
      <w:r w:rsidRPr="0038246D">
        <w:rPr>
          <w:spacing w:val="-7"/>
        </w:rPr>
        <w:t xml:space="preserve"> </w:t>
      </w:r>
      <w:r w:rsidRPr="0038246D">
        <w:t>the</w:t>
      </w:r>
      <w:r w:rsidRPr="0038246D">
        <w:rPr>
          <w:spacing w:val="-4"/>
        </w:rPr>
        <w:t xml:space="preserve"> </w:t>
      </w:r>
      <w:r w:rsidRPr="0038246D">
        <w:rPr>
          <w:spacing w:val="-2"/>
        </w:rPr>
        <w:t>child</w:t>
      </w:r>
    </w:p>
    <w:p w14:paraId="3CB68540" w14:textId="77777777" w:rsidR="001C1373" w:rsidRPr="0038246D" w:rsidRDefault="00235680" w:rsidP="00555A10">
      <w:pPr>
        <w:pStyle w:val="ListParagraph"/>
        <w:numPr>
          <w:ilvl w:val="0"/>
          <w:numId w:val="5"/>
        </w:numPr>
        <w:tabs>
          <w:tab w:val="left" w:pos="1388"/>
          <w:tab w:val="left" w:pos="1389"/>
        </w:tabs>
        <w:spacing w:line="237" w:lineRule="auto"/>
      </w:pPr>
      <w:r w:rsidRPr="0038246D">
        <w:t>explain sensitively to</w:t>
      </w:r>
      <w:r w:rsidRPr="0038246D">
        <w:rPr>
          <w:spacing w:val="-2"/>
        </w:rPr>
        <w:t xml:space="preserve"> </w:t>
      </w:r>
      <w:r w:rsidRPr="0038246D">
        <w:t>the person that they have a</w:t>
      </w:r>
      <w:r w:rsidRPr="0038246D">
        <w:rPr>
          <w:spacing w:val="-2"/>
        </w:rPr>
        <w:t xml:space="preserve"> </w:t>
      </w:r>
      <w:r w:rsidRPr="0038246D">
        <w:t>responsibility to refer</w:t>
      </w:r>
      <w:r w:rsidRPr="0038246D">
        <w:rPr>
          <w:spacing w:val="-1"/>
        </w:rPr>
        <w:t xml:space="preserve"> </w:t>
      </w:r>
      <w:r w:rsidRPr="0038246D">
        <w:t>the information to the DSL</w:t>
      </w:r>
    </w:p>
    <w:p w14:paraId="3CB68541" w14:textId="77777777" w:rsidR="001C1373" w:rsidRPr="0038246D" w:rsidRDefault="00235680" w:rsidP="00555A10">
      <w:pPr>
        <w:pStyle w:val="ListParagraph"/>
        <w:numPr>
          <w:ilvl w:val="0"/>
          <w:numId w:val="5"/>
        </w:numPr>
        <w:tabs>
          <w:tab w:val="left" w:pos="1388"/>
          <w:tab w:val="left" w:pos="1389"/>
        </w:tabs>
        <w:spacing w:line="268" w:lineRule="exact"/>
      </w:pPr>
      <w:r w:rsidRPr="0038246D">
        <w:t>reassure</w:t>
      </w:r>
      <w:r w:rsidRPr="0038246D">
        <w:rPr>
          <w:spacing w:val="-4"/>
        </w:rPr>
        <w:t xml:space="preserve"> </w:t>
      </w:r>
      <w:r w:rsidRPr="0038246D">
        <w:t>and</w:t>
      </w:r>
      <w:r w:rsidRPr="0038246D">
        <w:rPr>
          <w:spacing w:val="-4"/>
        </w:rPr>
        <w:t xml:space="preserve"> </w:t>
      </w:r>
      <w:r w:rsidRPr="0038246D">
        <w:t>support</w:t>
      </w:r>
      <w:r w:rsidRPr="0038246D">
        <w:rPr>
          <w:spacing w:val="-3"/>
        </w:rPr>
        <w:t xml:space="preserve"> </w:t>
      </w:r>
      <w:r w:rsidRPr="0038246D">
        <w:t>the</w:t>
      </w:r>
      <w:r w:rsidRPr="0038246D">
        <w:rPr>
          <w:spacing w:val="-4"/>
        </w:rPr>
        <w:t xml:space="preserve"> </w:t>
      </w:r>
      <w:r w:rsidRPr="0038246D">
        <w:t>person</w:t>
      </w:r>
      <w:r w:rsidRPr="0038246D">
        <w:rPr>
          <w:spacing w:val="-4"/>
        </w:rPr>
        <w:t xml:space="preserve"> </w:t>
      </w:r>
      <w:r w:rsidRPr="0038246D">
        <w:t>as</w:t>
      </w:r>
      <w:r w:rsidRPr="0038246D">
        <w:rPr>
          <w:spacing w:val="-4"/>
        </w:rPr>
        <w:t xml:space="preserve"> </w:t>
      </w:r>
      <w:r w:rsidRPr="0038246D">
        <w:t>far</w:t>
      </w:r>
      <w:r w:rsidRPr="0038246D">
        <w:rPr>
          <w:spacing w:val="-3"/>
        </w:rPr>
        <w:t xml:space="preserve"> </w:t>
      </w:r>
      <w:r w:rsidRPr="0038246D">
        <w:t>as</w:t>
      </w:r>
      <w:r w:rsidRPr="0038246D">
        <w:rPr>
          <w:spacing w:val="-3"/>
        </w:rPr>
        <w:t xml:space="preserve"> </w:t>
      </w:r>
      <w:r w:rsidRPr="0038246D">
        <w:rPr>
          <w:spacing w:val="-2"/>
        </w:rPr>
        <w:t>possible</w:t>
      </w:r>
    </w:p>
    <w:p w14:paraId="3CB68542" w14:textId="77777777" w:rsidR="001C1373" w:rsidRPr="0038246D" w:rsidRDefault="00235680" w:rsidP="00555A10">
      <w:pPr>
        <w:pStyle w:val="ListParagraph"/>
        <w:numPr>
          <w:ilvl w:val="0"/>
          <w:numId w:val="5"/>
        </w:numPr>
        <w:tabs>
          <w:tab w:val="left" w:pos="1388"/>
          <w:tab w:val="left" w:pos="1389"/>
        </w:tabs>
        <w:spacing w:line="268" w:lineRule="exact"/>
      </w:pPr>
      <w:r w:rsidRPr="0038246D">
        <w:t>explain</w:t>
      </w:r>
      <w:r w:rsidRPr="0038246D">
        <w:rPr>
          <w:spacing w:val="-4"/>
        </w:rPr>
        <w:t xml:space="preserve"> </w:t>
      </w:r>
      <w:r w:rsidRPr="0038246D">
        <w:t>that</w:t>
      </w:r>
      <w:r w:rsidRPr="0038246D">
        <w:rPr>
          <w:spacing w:val="-4"/>
        </w:rPr>
        <w:t xml:space="preserve"> </w:t>
      </w:r>
      <w:r w:rsidRPr="0038246D">
        <w:t>only</w:t>
      </w:r>
      <w:r w:rsidRPr="0038246D">
        <w:rPr>
          <w:spacing w:val="-6"/>
        </w:rPr>
        <w:t xml:space="preserve"> </w:t>
      </w:r>
      <w:r w:rsidRPr="0038246D">
        <w:t>those</w:t>
      </w:r>
      <w:r w:rsidRPr="0038246D">
        <w:rPr>
          <w:spacing w:val="-3"/>
        </w:rPr>
        <w:t xml:space="preserve"> </w:t>
      </w:r>
      <w:r w:rsidRPr="0038246D">
        <w:t>who</w:t>
      </w:r>
      <w:r w:rsidRPr="0038246D">
        <w:rPr>
          <w:spacing w:val="-4"/>
        </w:rPr>
        <w:t xml:space="preserve"> </w:t>
      </w:r>
      <w:r w:rsidRPr="0038246D">
        <w:t>‘need</w:t>
      </w:r>
      <w:r w:rsidRPr="0038246D">
        <w:rPr>
          <w:spacing w:val="-3"/>
        </w:rPr>
        <w:t xml:space="preserve"> </w:t>
      </w:r>
      <w:r w:rsidRPr="0038246D">
        <w:t>to</w:t>
      </w:r>
      <w:r w:rsidRPr="0038246D">
        <w:rPr>
          <w:spacing w:val="-5"/>
        </w:rPr>
        <w:t xml:space="preserve"> </w:t>
      </w:r>
      <w:r w:rsidRPr="0038246D">
        <w:t>know’</w:t>
      </w:r>
      <w:r w:rsidRPr="0038246D">
        <w:rPr>
          <w:spacing w:val="-4"/>
        </w:rPr>
        <w:t xml:space="preserve"> </w:t>
      </w:r>
      <w:r w:rsidRPr="0038246D">
        <w:t>will</w:t>
      </w:r>
      <w:r w:rsidRPr="0038246D">
        <w:rPr>
          <w:spacing w:val="-3"/>
        </w:rPr>
        <w:t xml:space="preserve"> </w:t>
      </w:r>
      <w:r w:rsidRPr="0038246D">
        <w:t>be</w:t>
      </w:r>
      <w:r w:rsidRPr="0038246D">
        <w:rPr>
          <w:spacing w:val="-5"/>
        </w:rPr>
        <w:t xml:space="preserve"> </w:t>
      </w:r>
      <w:r w:rsidRPr="0038246D">
        <w:rPr>
          <w:spacing w:val="-4"/>
        </w:rPr>
        <w:t>told</w:t>
      </w:r>
    </w:p>
    <w:p w14:paraId="3CB68543" w14:textId="77777777" w:rsidR="001C1373" w:rsidRPr="0038246D" w:rsidRDefault="00235680" w:rsidP="00555A10">
      <w:pPr>
        <w:pStyle w:val="ListParagraph"/>
        <w:numPr>
          <w:ilvl w:val="0"/>
          <w:numId w:val="5"/>
        </w:numPr>
        <w:tabs>
          <w:tab w:val="left" w:pos="1388"/>
          <w:tab w:val="left" w:pos="1389"/>
        </w:tabs>
        <w:spacing w:line="268" w:lineRule="exact"/>
      </w:pPr>
      <w:r w:rsidRPr="0038246D">
        <w:t>explain</w:t>
      </w:r>
      <w:r w:rsidRPr="0038246D">
        <w:rPr>
          <w:spacing w:val="-6"/>
        </w:rPr>
        <w:t xml:space="preserve"> </w:t>
      </w:r>
      <w:r w:rsidRPr="0038246D">
        <w:t>what</w:t>
      </w:r>
      <w:r w:rsidRPr="0038246D">
        <w:rPr>
          <w:spacing w:val="-3"/>
        </w:rPr>
        <w:t xml:space="preserve"> </w:t>
      </w:r>
      <w:r w:rsidRPr="0038246D">
        <w:t>will</w:t>
      </w:r>
      <w:r w:rsidRPr="0038246D">
        <w:rPr>
          <w:spacing w:val="-4"/>
        </w:rPr>
        <w:t xml:space="preserve"> </w:t>
      </w:r>
      <w:r w:rsidRPr="0038246D">
        <w:t>happen</w:t>
      </w:r>
      <w:r w:rsidRPr="0038246D">
        <w:rPr>
          <w:spacing w:val="-6"/>
        </w:rPr>
        <w:t xml:space="preserve"> </w:t>
      </w:r>
      <w:r w:rsidRPr="0038246D">
        <w:t>next</w:t>
      </w:r>
      <w:r w:rsidRPr="0038246D">
        <w:rPr>
          <w:spacing w:val="-2"/>
        </w:rPr>
        <w:t xml:space="preserve"> </w:t>
      </w:r>
      <w:r w:rsidRPr="0038246D">
        <w:t>and</w:t>
      </w:r>
      <w:r w:rsidRPr="0038246D">
        <w:rPr>
          <w:spacing w:val="-5"/>
        </w:rPr>
        <w:t xml:space="preserve"> </w:t>
      </w:r>
      <w:r w:rsidRPr="0038246D">
        <w:t>that</w:t>
      </w:r>
      <w:r w:rsidRPr="0038246D">
        <w:rPr>
          <w:spacing w:val="-5"/>
        </w:rPr>
        <w:t xml:space="preserve"> </w:t>
      </w:r>
      <w:r w:rsidRPr="0038246D">
        <w:t>the</w:t>
      </w:r>
      <w:r w:rsidRPr="0038246D">
        <w:rPr>
          <w:spacing w:val="-6"/>
        </w:rPr>
        <w:t xml:space="preserve"> </w:t>
      </w:r>
      <w:r w:rsidRPr="0038246D">
        <w:t>person</w:t>
      </w:r>
      <w:r w:rsidRPr="0038246D">
        <w:rPr>
          <w:spacing w:val="-8"/>
        </w:rPr>
        <w:t xml:space="preserve"> </w:t>
      </w:r>
      <w:r w:rsidRPr="0038246D">
        <w:t>will</w:t>
      </w:r>
      <w:r w:rsidRPr="0038246D">
        <w:rPr>
          <w:spacing w:val="-4"/>
        </w:rPr>
        <w:t xml:space="preserve"> </w:t>
      </w:r>
      <w:r w:rsidRPr="0038246D">
        <w:t>be</w:t>
      </w:r>
      <w:r w:rsidRPr="0038246D">
        <w:rPr>
          <w:spacing w:val="-4"/>
        </w:rPr>
        <w:t xml:space="preserve"> </w:t>
      </w:r>
      <w:r w:rsidRPr="0038246D">
        <w:t>involved</w:t>
      </w:r>
      <w:r w:rsidRPr="0038246D">
        <w:rPr>
          <w:spacing w:val="-4"/>
        </w:rPr>
        <w:t xml:space="preserve"> </w:t>
      </w:r>
      <w:r w:rsidRPr="0038246D">
        <w:t>as</w:t>
      </w:r>
      <w:r w:rsidRPr="0038246D">
        <w:rPr>
          <w:spacing w:val="-3"/>
        </w:rPr>
        <w:t xml:space="preserve"> </w:t>
      </w:r>
      <w:r w:rsidRPr="0038246D">
        <w:rPr>
          <w:spacing w:val="-2"/>
        </w:rPr>
        <w:t>appropriate</w:t>
      </w:r>
    </w:p>
    <w:p w14:paraId="3CB68544" w14:textId="77777777" w:rsidR="001C1373" w:rsidRPr="0038246D" w:rsidRDefault="00235680" w:rsidP="00555A10">
      <w:pPr>
        <w:pStyle w:val="ListParagraph"/>
        <w:numPr>
          <w:ilvl w:val="0"/>
          <w:numId w:val="5"/>
        </w:numPr>
        <w:tabs>
          <w:tab w:val="left" w:pos="1389"/>
        </w:tabs>
        <w:jc w:val="both"/>
      </w:pPr>
      <w:r w:rsidRPr="0038246D">
        <w:t>avoid</w:t>
      </w:r>
      <w:r w:rsidRPr="0038246D">
        <w:rPr>
          <w:spacing w:val="-10"/>
        </w:rPr>
        <w:t xml:space="preserve"> </w:t>
      </w:r>
      <w:r w:rsidRPr="0038246D">
        <w:t>admonishing</w:t>
      </w:r>
      <w:r w:rsidRPr="0038246D">
        <w:rPr>
          <w:spacing w:val="-13"/>
        </w:rPr>
        <w:t xml:space="preserve"> </w:t>
      </w:r>
      <w:r w:rsidRPr="0038246D">
        <w:t>the</w:t>
      </w:r>
      <w:r w:rsidRPr="0038246D">
        <w:rPr>
          <w:spacing w:val="-10"/>
        </w:rPr>
        <w:t xml:space="preserve"> </w:t>
      </w:r>
      <w:r w:rsidRPr="0038246D">
        <w:t>child</w:t>
      </w:r>
      <w:r w:rsidRPr="0038246D">
        <w:rPr>
          <w:spacing w:val="-10"/>
        </w:rPr>
        <w:t xml:space="preserve"> </w:t>
      </w:r>
      <w:r w:rsidRPr="0038246D">
        <w:t>for</w:t>
      </w:r>
      <w:r w:rsidRPr="0038246D">
        <w:rPr>
          <w:spacing w:val="-9"/>
        </w:rPr>
        <w:t xml:space="preserve"> </w:t>
      </w:r>
      <w:r w:rsidRPr="0038246D">
        <w:t>not</w:t>
      </w:r>
      <w:r w:rsidRPr="0038246D">
        <w:rPr>
          <w:spacing w:val="-8"/>
        </w:rPr>
        <w:t xml:space="preserve"> </w:t>
      </w:r>
      <w:r w:rsidRPr="0038246D">
        <w:t>disclosing</w:t>
      </w:r>
      <w:r w:rsidRPr="0038246D">
        <w:rPr>
          <w:spacing w:val="-10"/>
        </w:rPr>
        <w:t xml:space="preserve"> </w:t>
      </w:r>
      <w:r w:rsidRPr="0038246D">
        <w:t>earlier.</w:t>
      </w:r>
      <w:r w:rsidRPr="0038246D">
        <w:rPr>
          <w:spacing w:val="-6"/>
        </w:rPr>
        <w:t xml:space="preserve"> </w:t>
      </w:r>
      <w:r w:rsidRPr="0038246D">
        <w:t>Saying</w:t>
      </w:r>
      <w:r w:rsidRPr="0038246D">
        <w:rPr>
          <w:spacing w:val="-13"/>
        </w:rPr>
        <w:t xml:space="preserve"> </w:t>
      </w:r>
      <w:r w:rsidRPr="0038246D">
        <w:t>things</w:t>
      </w:r>
      <w:r w:rsidRPr="0038246D">
        <w:rPr>
          <w:spacing w:val="-9"/>
        </w:rPr>
        <w:t xml:space="preserve"> </w:t>
      </w:r>
      <w:r w:rsidRPr="0038246D">
        <w:t>such</w:t>
      </w:r>
      <w:r w:rsidRPr="0038246D">
        <w:rPr>
          <w:spacing w:val="-10"/>
        </w:rPr>
        <w:t xml:space="preserve"> </w:t>
      </w:r>
      <w:r w:rsidRPr="0038246D">
        <w:t>as</w:t>
      </w:r>
      <w:r w:rsidRPr="0038246D">
        <w:rPr>
          <w:spacing w:val="-9"/>
        </w:rPr>
        <w:t xml:space="preserve"> </w:t>
      </w:r>
      <w:r w:rsidRPr="0038246D">
        <w:t>‘I</w:t>
      </w:r>
      <w:r w:rsidRPr="0038246D">
        <w:rPr>
          <w:spacing w:val="-8"/>
        </w:rPr>
        <w:t xml:space="preserve"> </w:t>
      </w:r>
      <w:r w:rsidRPr="0038246D">
        <w:t>do</w:t>
      </w:r>
      <w:r w:rsidRPr="0038246D">
        <w:rPr>
          <w:spacing w:val="-13"/>
        </w:rPr>
        <w:t xml:space="preserve"> </w:t>
      </w:r>
      <w:r w:rsidRPr="0038246D">
        <w:t>wish</w:t>
      </w:r>
      <w:r w:rsidRPr="0038246D">
        <w:rPr>
          <w:spacing w:val="-10"/>
        </w:rPr>
        <w:t xml:space="preserve"> </w:t>
      </w:r>
      <w:r w:rsidRPr="0038246D">
        <w:t>you had</w:t>
      </w:r>
      <w:r w:rsidRPr="0038246D">
        <w:rPr>
          <w:spacing w:val="-9"/>
        </w:rPr>
        <w:t xml:space="preserve"> </w:t>
      </w:r>
      <w:r w:rsidRPr="0038246D">
        <w:t>told</w:t>
      </w:r>
      <w:r w:rsidRPr="0038246D">
        <w:rPr>
          <w:spacing w:val="-9"/>
        </w:rPr>
        <w:t xml:space="preserve"> </w:t>
      </w:r>
      <w:r w:rsidRPr="0038246D">
        <w:t>me</w:t>
      </w:r>
      <w:r w:rsidRPr="0038246D">
        <w:rPr>
          <w:spacing w:val="-9"/>
        </w:rPr>
        <w:t xml:space="preserve"> </w:t>
      </w:r>
      <w:r w:rsidRPr="0038246D">
        <w:t>about</w:t>
      </w:r>
      <w:r w:rsidRPr="0038246D">
        <w:rPr>
          <w:spacing w:val="-10"/>
        </w:rPr>
        <w:t xml:space="preserve"> </w:t>
      </w:r>
      <w:r w:rsidRPr="0038246D">
        <w:t>this</w:t>
      </w:r>
      <w:r w:rsidRPr="0038246D">
        <w:rPr>
          <w:spacing w:val="-8"/>
        </w:rPr>
        <w:t xml:space="preserve"> </w:t>
      </w:r>
      <w:r w:rsidRPr="0038246D">
        <w:t>when</w:t>
      </w:r>
      <w:r w:rsidRPr="0038246D">
        <w:rPr>
          <w:spacing w:val="-9"/>
        </w:rPr>
        <w:t xml:space="preserve"> </w:t>
      </w:r>
      <w:r w:rsidRPr="0038246D">
        <w:t>it</w:t>
      </w:r>
      <w:r w:rsidRPr="0038246D">
        <w:rPr>
          <w:spacing w:val="-7"/>
        </w:rPr>
        <w:t xml:space="preserve"> </w:t>
      </w:r>
      <w:r w:rsidRPr="0038246D">
        <w:t>started’</w:t>
      </w:r>
      <w:r w:rsidRPr="0038246D">
        <w:rPr>
          <w:spacing w:val="-10"/>
        </w:rPr>
        <w:t xml:space="preserve"> </w:t>
      </w:r>
      <w:r w:rsidRPr="0038246D">
        <w:t>or</w:t>
      </w:r>
      <w:r w:rsidRPr="0038246D">
        <w:rPr>
          <w:spacing w:val="-8"/>
        </w:rPr>
        <w:t xml:space="preserve"> </w:t>
      </w:r>
      <w:r w:rsidRPr="0038246D">
        <w:t>‘I</w:t>
      </w:r>
      <w:r w:rsidRPr="0038246D">
        <w:rPr>
          <w:spacing w:val="-10"/>
        </w:rPr>
        <w:t xml:space="preserve"> </w:t>
      </w:r>
      <w:r w:rsidRPr="0038246D">
        <w:t>can’t</w:t>
      </w:r>
      <w:r w:rsidRPr="0038246D">
        <w:rPr>
          <w:spacing w:val="-7"/>
        </w:rPr>
        <w:t xml:space="preserve"> </w:t>
      </w:r>
      <w:r w:rsidRPr="0038246D">
        <w:t>believe</w:t>
      </w:r>
      <w:r w:rsidRPr="0038246D">
        <w:rPr>
          <w:spacing w:val="-9"/>
        </w:rPr>
        <w:t xml:space="preserve"> </w:t>
      </w:r>
      <w:r w:rsidRPr="0038246D">
        <w:t>what</w:t>
      </w:r>
      <w:r w:rsidRPr="0038246D">
        <w:rPr>
          <w:spacing w:val="-7"/>
        </w:rPr>
        <w:t xml:space="preserve"> </w:t>
      </w:r>
      <w:r w:rsidRPr="0038246D">
        <w:t>I’m</w:t>
      </w:r>
      <w:r w:rsidRPr="0038246D">
        <w:rPr>
          <w:spacing w:val="-10"/>
        </w:rPr>
        <w:t xml:space="preserve"> </w:t>
      </w:r>
      <w:r w:rsidRPr="0038246D">
        <w:t>hearing’</w:t>
      </w:r>
      <w:r w:rsidRPr="0038246D">
        <w:rPr>
          <w:spacing w:val="-12"/>
        </w:rPr>
        <w:t xml:space="preserve"> </w:t>
      </w:r>
      <w:r w:rsidRPr="0038246D">
        <w:t>may</w:t>
      </w:r>
      <w:r w:rsidRPr="0038246D">
        <w:rPr>
          <w:spacing w:val="-9"/>
        </w:rPr>
        <w:t xml:space="preserve"> </w:t>
      </w:r>
      <w:r w:rsidRPr="0038246D">
        <w:t>be</w:t>
      </w:r>
      <w:r w:rsidRPr="0038246D">
        <w:rPr>
          <w:spacing w:val="-12"/>
        </w:rPr>
        <w:t xml:space="preserve"> </w:t>
      </w:r>
      <w:r w:rsidRPr="0038246D">
        <w:t>the</w:t>
      </w:r>
      <w:r w:rsidRPr="0038246D">
        <w:rPr>
          <w:spacing w:val="-9"/>
        </w:rPr>
        <w:t xml:space="preserve"> </w:t>
      </w:r>
      <w:r w:rsidRPr="0038246D">
        <w:t>staff member’s way of being supportive but may be interpreted by the child to mean that they have done something wrong</w:t>
      </w:r>
    </w:p>
    <w:p w14:paraId="3CB68545" w14:textId="77777777" w:rsidR="001C1373" w:rsidRPr="0038246D" w:rsidRDefault="00235680" w:rsidP="00555A10">
      <w:pPr>
        <w:pStyle w:val="ListParagraph"/>
        <w:numPr>
          <w:ilvl w:val="0"/>
          <w:numId w:val="5"/>
        </w:numPr>
        <w:tabs>
          <w:tab w:val="left" w:pos="1389"/>
        </w:tabs>
        <w:spacing w:line="237" w:lineRule="auto"/>
        <w:jc w:val="both"/>
      </w:pPr>
      <w:r w:rsidRPr="0038246D">
        <w:t>tell the pupil what will happen next. The pupil may agree</w:t>
      </w:r>
      <w:r w:rsidRPr="0038246D">
        <w:rPr>
          <w:spacing w:val="-2"/>
        </w:rPr>
        <w:t xml:space="preserve"> </w:t>
      </w:r>
      <w:r w:rsidRPr="0038246D">
        <w:t>to go</w:t>
      </w:r>
      <w:r w:rsidRPr="0038246D">
        <w:rPr>
          <w:spacing w:val="-2"/>
        </w:rPr>
        <w:t xml:space="preserve"> </w:t>
      </w:r>
      <w:r w:rsidRPr="0038246D">
        <w:t>to see</w:t>
      </w:r>
      <w:r w:rsidRPr="0038246D">
        <w:rPr>
          <w:spacing w:val="-2"/>
        </w:rPr>
        <w:t xml:space="preserve"> </w:t>
      </w:r>
      <w:r w:rsidRPr="0038246D">
        <w:t>the</w:t>
      </w:r>
      <w:r w:rsidRPr="0038246D">
        <w:rPr>
          <w:spacing w:val="-4"/>
        </w:rPr>
        <w:t xml:space="preserve"> </w:t>
      </w:r>
      <w:r w:rsidRPr="0038246D">
        <w:t>DSL, otherwise let them know that someone will come to see them before the end of the day</w:t>
      </w:r>
    </w:p>
    <w:p w14:paraId="3CB68546" w14:textId="77777777" w:rsidR="001C1373" w:rsidRPr="0038246D" w:rsidRDefault="00235680" w:rsidP="00555A10">
      <w:pPr>
        <w:pStyle w:val="ListParagraph"/>
        <w:numPr>
          <w:ilvl w:val="0"/>
          <w:numId w:val="5"/>
        </w:numPr>
        <w:tabs>
          <w:tab w:val="left" w:pos="1389"/>
        </w:tabs>
        <w:spacing w:line="237" w:lineRule="auto"/>
        <w:jc w:val="both"/>
      </w:pPr>
      <w:r w:rsidRPr="0038246D">
        <w:t>reassure</w:t>
      </w:r>
      <w:r w:rsidRPr="0038246D">
        <w:rPr>
          <w:spacing w:val="-4"/>
        </w:rPr>
        <w:t xml:space="preserve"> </w:t>
      </w:r>
      <w:r w:rsidRPr="0038246D">
        <w:t>the</w:t>
      </w:r>
      <w:r w:rsidRPr="0038246D">
        <w:rPr>
          <w:spacing w:val="-2"/>
        </w:rPr>
        <w:t xml:space="preserve"> </w:t>
      </w:r>
      <w:r w:rsidRPr="0038246D">
        <w:t>child that they are</w:t>
      </w:r>
      <w:r w:rsidRPr="0038246D">
        <w:rPr>
          <w:spacing w:val="-1"/>
        </w:rPr>
        <w:t xml:space="preserve"> </w:t>
      </w:r>
      <w:r w:rsidRPr="0038246D">
        <w:t>being</w:t>
      </w:r>
      <w:r w:rsidRPr="0038246D">
        <w:rPr>
          <w:spacing w:val="-2"/>
        </w:rPr>
        <w:t xml:space="preserve"> </w:t>
      </w:r>
      <w:r w:rsidRPr="0038246D">
        <w:t>taken</w:t>
      </w:r>
      <w:r w:rsidRPr="0038246D">
        <w:rPr>
          <w:spacing w:val="-2"/>
        </w:rPr>
        <w:t xml:space="preserve"> </w:t>
      </w:r>
      <w:r w:rsidRPr="0038246D">
        <w:t>seriously and</w:t>
      </w:r>
      <w:r w:rsidRPr="0038246D">
        <w:rPr>
          <w:spacing w:val="-2"/>
        </w:rPr>
        <w:t xml:space="preserve"> </w:t>
      </w:r>
      <w:r w:rsidRPr="0038246D">
        <w:t>that they</w:t>
      </w:r>
      <w:r w:rsidRPr="0038246D">
        <w:rPr>
          <w:spacing w:val="-2"/>
        </w:rPr>
        <w:t xml:space="preserve"> </w:t>
      </w:r>
      <w:r w:rsidRPr="0038246D">
        <w:t>will be</w:t>
      </w:r>
      <w:r w:rsidRPr="0038246D">
        <w:rPr>
          <w:spacing w:val="-2"/>
        </w:rPr>
        <w:t xml:space="preserve"> </w:t>
      </w:r>
      <w:r w:rsidRPr="0038246D">
        <w:t>supported</w:t>
      </w:r>
      <w:r w:rsidRPr="0038246D">
        <w:rPr>
          <w:spacing w:val="-2"/>
        </w:rPr>
        <w:t xml:space="preserve"> </w:t>
      </w:r>
      <w:r w:rsidRPr="0038246D">
        <w:t>and kept safe</w:t>
      </w:r>
    </w:p>
    <w:p w14:paraId="3CB68547" w14:textId="77777777" w:rsidR="001C1373" w:rsidRPr="0038246D" w:rsidRDefault="00235680" w:rsidP="00555A10">
      <w:pPr>
        <w:pStyle w:val="ListParagraph"/>
        <w:numPr>
          <w:ilvl w:val="0"/>
          <w:numId w:val="5"/>
        </w:numPr>
        <w:tabs>
          <w:tab w:val="left" w:pos="1389"/>
        </w:tabs>
        <w:spacing w:line="269" w:lineRule="exact"/>
        <w:jc w:val="both"/>
      </w:pPr>
      <w:r w:rsidRPr="0038246D">
        <w:t>report</w:t>
      </w:r>
      <w:r w:rsidRPr="0038246D">
        <w:rPr>
          <w:spacing w:val="-4"/>
        </w:rPr>
        <w:t xml:space="preserve"> </w:t>
      </w:r>
      <w:r w:rsidRPr="0038246D">
        <w:t>verbally</w:t>
      </w:r>
      <w:r w:rsidRPr="0038246D">
        <w:rPr>
          <w:spacing w:val="-2"/>
        </w:rPr>
        <w:t xml:space="preserve"> </w:t>
      </w:r>
      <w:r w:rsidRPr="0038246D">
        <w:t>to</w:t>
      </w:r>
      <w:r w:rsidRPr="0038246D">
        <w:rPr>
          <w:spacing w:val="-5"/>
        </w:rPr>
        <w:t xml:space="preserve"> </w:t>
      </w:r>
      <w:r w:rsidRPr="0038246D">
        <w:t>the</w:t>
      </w:r>
      <w:r w:rsidRPr="0038246D">
        <w:rPr>
          <w:spacing w:val="-5"/>
        </w:rPr>
        <w:t xml:space="preserve"> </w:t>
      </w:r>
      <w:r w:rsidRPr="0038246D">
        <w:t>DSL</w:t>
      </w:r>
      <w:r w:rsidRPr="0038246D">
        <w:rPr>
          <w:spacing w:val="-4"/>
        </w:rPr>
        <w:t xml:space="preserve"> </w:t>
      </w:r>
      <w:r w:rsidRPr="0038246D">
        <w:t>even</w:t>
      </w:r>
      <w:r w:rsidRPr="0038246D">
        <w:rPr>
          <w:spacing w:val="-3"/>
        </w:rPr>
        <w:t xml:space="preserve"> </w:t>
      </w:r>
      <w:r w:rsidRPr="0038246D">
        <w:t>if</w:t>
      </w:r>
      <w:r w:rsidRPr="0038246D">
        <w:rPr>
          <w:spacing w:val="-6"/>
        </w:rPr>
        <w:t xml:space="preserve"> </w:t>
      </w:r>
      <w:r w:rsidRPr="0038246D">
        <w:t>the</w:t>
      </w:r>
      <w:r w:rsidRPr="0038246D">
        <w:rPr>
          <w:spacing w:val="-3"/>
        </w:rPr>
        <w:t xml:space="preserve"> </w:t>
      </w:r>
      <w:r w:rsidRPr="0038246D">
        <w:t>child</w:t>
      </w:r>
      <w:r w:rsidRPr="0038246D">
        <w:rPr>
          <w:spacing w:val="-3"/>
        </w:rPr>
        <w:t xml:space="preserve"> </w:t>
      </w:r>
      <w:r w:rsidRPr="0038246D">
        <w:t>has</w:t>
      </w:r>
      <w:r w:rsidRPr="0038246D">
        <w:rPr>
          <w:spacing w:val="-6"/>
        </w:rPr>
        <w:t xml:space="preserve"> </w:t>
      </w:r>
      <w:r w:rsidRPr="0038246D">
        <w:t>promised</w:t>
      </w:r>
      <w:r w:rsidRPr="0038246D">
        <w:rPr>
          <w:spacing w:val="-5"/>
        </w:rPr>
        <w:t xml:space="preserve"> </w:t>
      </w:r>
      <w:r w:rsidRPr="0038246D">
        <w:t>to</w:t>
      </w:r>
      <w:r w:rsidRPr="0038246D">
        <w:rPr>
          <w:spacing w:val="-3"/>
        </w:rPr>
        <w:t xml:space="preserve"> </w:t>
      </w:r>
      <w:r w:rsidRPr="0038246D">
        <w:t>do</w:t>
      </w:r>
      <w:r w:rsidRPr="0038246D">
        <w:rPr>
          <w:spacing w:val="-5"/>
        </w:rPr>
        <w:t xml:space="preserve"> </w:t>
      </w:r>
      <w:r w:rsidRPr="0038246D">
        <w:t>it</w:t>
      </w:r>
      <w:r w:rsidRPr="0038246D">
        <w:rPr>
          <w:spacing w:val="-1"/>
        </w:rPr>
        <w:t xml:space="preserve"> </w:t>
      </w:r>
      <w:r w:rsidRPr="0038246D">
        <w:t>by</w:t>
      </w:r>
      <w:r w:rsidRPr="0038246D">
        <w:rPr>
          <w:spacing w:val="-5"/>
        </w:rPr>
        <w:t xml:space="preserve"> </w:t>
      </w:r>
      <w:r w:rsidRPr="0038246D">
        <w:rPr>
          <w:spacing w:val="-2"/>
        </w:rPr>
        <w:t>themselves</w:t>
      </w:r>
    </w:p>
    <w:p w14:paraId="3CB68548" w14:textId="77777777" w:rsidR="001C1373" w:rsidRPr="0038246D" w:rsidRDefault="00235680" w:rsidP="00555A10">
      <w:pPr>
        <w:pStyle w:val="ListParagraph"/>
        <w:numPr>
          <w:ilvl w:val="0"/>
          <w:numId w:val="5"/>
        </w:numPr>
        <w:tabs>
          <w:tab w:val="left" w:pos="1388"/>
          <w:tab w:val="left" w:pos="1389"/>
        </w:tabs>
        <w:spacing w:line="237" w:lineRule="auto"/>
        <w:jc w:val="both"/>
      </w:pPr>
      <w:r w:rsidRPr="0038246D">
        <w:t>write up their conversation immediately on the school’s child protection reporting system or cause for concern form and speak with the DSL to make sure they have received it</w:t>
      </w:r>
    </w:p>
    <w:p w14:paraId="3CB68549" w14:textId="77777777" w:rsidR="001C1373" w:rsidRPr="0038246D" w:rsidRDefault="00235680" w:rsidP="00555A10">
      <w:pPr>
        <w:pStyle w:val="ListParagraph"/>
        <w:numPr>
          <w:ilvl w:val="0"/>
          <w:numId w:val="5"/>
        </w:numPr>
        <w:tabs>
          <w:tab w:val="left" w:pos="1388"/>
          <w:tab w:val="left" w:pos="1389"/>
        </w:tabs>
        <w:spacing w:line="237" w:lineRule="auto"/>
        <w:jc w:val="both"/>
      </w:pPr>
      <w:r w:rsidRPr="0038246D">
        <w:t>if appropriate, make a referral to children’s social care and/or the police directly and tell the DSL as soon as possible that you have done so</w:t>
      </w:r>
    </w:p>
    <w:p w14:paraId="3CB6854A" w14:textId="77777777" w:rsidR="001C1373" w:rsidRPr="0038246D" w:rsidRDefault="00235680" w:rsidP="00555A10">
      <w:pPr>
        <w:pStyle w:val="ListParagraph"/>
        <w:numPr>
          <w:ilvl w:val="0"/>
          <w:numId w:val="5"/>
        </w:numPr>
        <w:tabs>
          <w:tab w:val="left" w:pos="1388"/>
          <w:tab w:val="left" w:pos="1389"/>
        </w:tabs>
        <w:spacing w:line="237" w:lineRule="auto"/>
        <w:jc w:val="both"/>
      </w:pPr>
      <w:r w:rsidRPr="0038246D">
        <w:t>do</w:t>
      </w:r>
      <w:r w:rsidRPr="0038246D">
        <w:rPr>
          <w:spacing w:val="-2"/>
        </w:rPr>
        <w:t xml:space="preserve"> </w:t>
      </w:r>
      <w:r w:rsidRPr="0038246D">
        <w:t>not</w:t>
      </w:r>
      <w:r w:rsidRPr="0038246D">
        <w:rPr>
          <w:spacing w:val="-3"/>
        </w:rPr>
        <w:t xml:space="preserve"> </w:t>
      </w:r>
      <w:r w:rsidRPr="0038246D">
        <w:t>disclose</w:t>
      </w:r>
      <w:r w:rsidRPr="0038246D">
        <w:rPr>
          <w:spacing w:val="-4"/>
        </w:rPr>
        <w:t xml:space="preserve"> </w:t>
      </w:r>
      <w:r w:rsidRPr="0038246D">
        <w:t>the</w:t>
      </w:r>
      <w:r w:rsidRPr="0038246D">
        <w:rPr>
          <w:spacing w:val="-4"/>
        </w:rPr>
        <w:t xml:space="preserve"> </w:t>
      </w:r>
      <w:r w:rsidRPr="0038246D">
        <w:t>information</w:t>
      </w:r>
      <w:r w:rsidRPr="0038246D">
        <w:rPr>
          <w:spacing w:val="-4"/>
        </w:rPr>
        <w:t xml:space="preserve"> </w:t>
      </w:r>
      <w:r w:rsidRPr="0038246D">
        <w:t>to</w:t>
      </w:r>
      <w:r w:rsidRPr="0038246D">
        <w:rPr>
          <w:spacing w:val="-4"/>
        </w:rPr>
        <w:t xml:space="preserve"> </w:t>
      </w:r>
      <w:r w:rsidRPr="0038246D">
        <w:t>anyone</w:t>
      </w:r>
      <w:r w:rsidRPr="0038246D">
        <w:rPr>
          <w:spacing w:val="-4"/>
        </w:rPr>
        <w:t xml:space="preserve"> </w:t>
      </w:r>
      <w:r w:rsidRPr="0038246D">
        <w:t>else</w:t>
      </w:r>
      <w:r w:rsidRPr="0038246D">
        <w:rPr>
          <w:spacing w:val="-4"/>
        </w:rPr>
        <w:t xml:space="preserve"> </w:t>
      </w:r>
      <w:r w:rsidRPr="0038246D">
        <w:t>unless</w:t>
      </w:r>
      <w:r w:rsidRPr="0038246D">
        <w:rPr>
          <w:spacing w:val="-2"/>
        </w:rPr>
        <w:t xml:space="preserve"> </w:t>
      </w:r>
      <w:r w:rsidRPr="0038246D">
        <w:t>told</w:t>
      </w:r>
      <w:r w:rsidRPr="0038246D">
        <w:rPr>
          <w:spacing w:val="-4"/>
        </w:rPr>
        <w:t xml:space="preserve"> </w:t>
      </w:r>
      <w:r w:rsidRPr="0038246D">
        <w:t>to</w:t>
      </w:r>
      <w:r w:rsidRPr="0038246D">
        <w:rPr>
          <w:spacing w:val="-4"/>
        </w:rPr>
        <w:t xml:space="preserve"> </w:t>
      </w:r>
      <w:r w:rsidRPr="0038246D">
        <w:t>do</w:t>
      </w:r>
      <w:r w:rsidRPr="0038246D">
        <w:rPr>
          <w:spacing w:val="-4"/>
        </w:rPr>
        <w:t xml:space="preserve"> </w:t>
      </w:r>
      <w:r w:rsidRPr="0038246D">
        <w:t>so</w:t>
      </w:r>
      <w:r w:rsidRPr="0038246D">
        <w:rPr>
          <w:spacing w:val="-4"/>
        </w:rPr>
        <w:t xml:space="preserve"> </w:t>
      </w:r>
      <w:r w:rsidRPr="0038246D">
        <w:t>by</w:t>
      </w:r>
      <w:r w:rsidRPr="0038246D">
        <w:rPr>
          <w:spacing w:val="-4"/>
        </w:rPr>
        <w:t xml:space="preserve"> </w:t>
      </w:r>
      <w:r w:rsidRPr="0038246D">
        <w:t>a</w:t>
      </w:r>
      <w:r w:rsidRPr="0038246D">
        <w:rPr>
          <w:spacing w:val="-4"/>
        </w:rPr>
        <w:t xml:space="preserve"> </w:t>
      </w:r>
      <w:r w:rsidRPr="0038246D">
        <w:t>relevant</w:t>
      </w:r>
      <w:r w:rsidRPr="0038246D">
        <w:rPr>
          <w:spacing w:val="-3"/>
        </w:rPr>
        <w:t xml:space="preserve"> </w:t>
      </w:r>
      <w:r w:rsidRPr="0038246D">
        <w:t>authority involved in the safeguarding process</w:t>
      </w:r>
    </w:p>
    <w:p w14:paraId="3CB6854B" w14:textId="77777777" w:rsidR="001C1373" w:rsidRPr="0038246D" w:rsidRDefault="00235680" w:rsidP="00555A10">
      <w:pPr>
        <w:pStyle w:val="ListParagraph"/>
        <w:numPr>
          <w:ilvl w:val="0"/>
          <w:numId w:val="5"/>
        </w:numPr>
        <w:tabs>
          <w:tab w:val="left" w:pos="1388"/>
          <w:tab w:val="left" w:pos="1389"/>
        </w:tabs>
        <w:jc w:val="both"/>
      </w:pPr>
      <w:r w:rsidRPr="0038246D">
        <w:t>seek</w:t>
      </w:r>
      <w:r w:rsidRPr="0038246D">
        <w:rPr>
          <w:spacing w:val="-2"/>
        </w:rPr>
        <w:t xml:space="preserve"> </w:t>
      </w:r>
      <w:r w:rsidRPr="0038246D">
        <w:t>support</w:t>
      </w:r>
      <w:r w:rsidRPr="0038246D">
        <w:rPr>
          <w:spacing w:val="-4"/>
        </w:rPr>
        <w:t xml:space="preserve"> </w:t>
      </w:r>
      <w:r w:rsidRPr="0038246D">
        <w:t>if</w:t>
      </w:r>
      <w:r w:rsidRPr="0038246D">
        <w:rPr>
          <w:spacing w:val="-3"/>
        </w:rPr>
        <w:t xml:space="preserve"> </w:t>
      </w:r>
      <w:r w:rsidRPr="0038246D">
        <w:t>they</w:t>
      </w:r>
      <w:r w:rsidRPr="0038246D">
        <w:rPr>
          <w:spacing w:val="-5"/>
        </w:rPr>
        <w:t xml:space="preserve"> </w:t>
      </w:r>
      <w:r w:rsidRPr="0038246D">
        <w:t>feel</w:t>
      </w:r>
      <w:r w:rsidRPr="0038246D">
        <w:rPr>
          <w:spacing w:val="-5"/>
        </w:rPr>
        <w:t xml:space="preserve"> </w:t>
      </w:r>
      <w:r w:rsidRPr="0038246D">
        <w:rPr>
          <w:spacing w:val="-2"/>
        </w:rPr>
        <w:t>distressed</w:t>
      </w:r>
    </w:p>
    <w:p w14:paraId="3CB6854C" w14:textId="77777777" w:rsidR="001C1373" w:rsidRPr="0038246D" w:rsidRDefault="001C1373" w:rsidP="00B816C6">
      <w:pPr>
        <w:pStyle w:val="BodyText"/>
        <w:ind w:left="426"/>
        <w:jc w:val="both"/>
        <w:rPr>
          <w:sz w:val="23"/>
        </w:rPr>
      </w:pPr>
    </w:p>
    <w:p w14:paraId="40C7DF58" w14:textId="2B758409" w:rsidR="00A078E5" w:rsidRPr="0038246D" w:rsidRDefault="00235680" w:rsidP="00B816C6">
      <w:pPr>
        <w:tabs>
          <w:tab w:val="left" w:pos="1388"/>
          <w:tab w:val="left" w:pos="1389"/>
        </w:tabs>
        <w:spacing w:line="268" w:lineRule="exact"/>
        <w:jc w:val="both"/>
        <w:rPr>
          <w:rFonts w:ascii="Arial" w:hAnsi="Arial" w:cs="Arial"/>
          <w:spacing w:val="-3"/>
        </w:rPr>
      </w:pPr>
      <w:r w:rsidRPr="0038246D">
        <w:rPr>
          <w:rFonts w:ascii="Arial" w:hAnsi="Arial" w:cs="Arial"/>
        </w:rPr>
        <w:t>Staff</w:t>
      </w:r>
      <w:r w:rsidRPr="0038246D">
        <w:rPr>
          <w:rFonts w:ascii="Arial" w:hAnsi="Arial" w:cs="Arial"/>
          <w:spacing w:val="-3"/>
        </w:rPr>
        <w:t xml:space="preserve"> </w:t>
      </w:r>
      <w:r w:rsidR="002B27D8" w:rsidRPr="0038246D">
        <w:rPr>
          <w:rFonts w:ascii="Arial" w:hAnsi="Arial" w:cs="Arial"/>
          <w:spacing w:val="-3"/>
        </w:rPr>
        <w:t xml:space="preserve">should </w:t>
      </w:r>
      <w:r w:rsidR="00F176C3" w:rsidRPr="0038246D">
        <w:rPr>
          <w:rFonts w:ascii="Arial" w:hAnsi="Arial" w:cs="Arial"/>
          <w:spacing w:val="-3"/>
        </w:rPr>
        <w:t>understand they</w:t>
      </w:r>
      <w:r w:rsidR="00A078E5" w:rsidRPr="0038246D">
        <w:rPr>
          <w:rFonts w:ascii="Arial" w:hAnsi="Arial" w:cs="Arial"/>
          <w:spacing w:val="-3"/>
        </w:rPr>
        <w:t>:</w:t>
      </w:r>
    </w:p>
    <w:p w14:paraId="3E0CBD00" w14:textId="77777777" w:rsidR="00A078E5" w:rsidRPr="0038246D" w:rsidRDefault="00235680" w:rsidP="00555A10">
      <w:pPr>
        <w:pStyle w:val="ListParagraph"/>
        <w:numPr>
          <w:ilvl w:val="0"/>
          <w:numId w:val="6"/>
        </w:numPr>
        <w:tabs>
          <w:tab w:val="left" w:pos="1388"/>
          <w:tab w:val="left" w:pos="1389"/>
        </w:tabs>
        <w:spacing w:line="268" w:lineRule="exact"/>
        <w:jc w:val="both"/>
      </w:pPr>
      <w:r w:rsidRPr="0038246D">
        <w:t>should</w:t>
      </w:r>
      <w:r w:rsidRPr="0038246D">
        <w:rPr>
          <w:spacing w:val="-3"/>
        </w:rPr>
        <w:t xml:space="preserve"> </w:t>
      </w:r>
      <w:r w:rsidRPr="0038246D">
        <w:t>not</w:t>
      </w:r>
      <w:r w:rsidRPr="0038246D">
        <w:rPr>
          <w:spacing w:val="-1"/>
        </w:rPr>
        <w:t xml:space="preserve"> </w:t>
      </w:r>
      <w:r w:rsidRPr="0038246D">
        <w:t>investigate</w:t>
      </w:r>
      <w:r w:rsidRPr="0038246D">
        <w:rPr>
          <w:spacing w:val="-2"/>
        </w:rPr>
        <w:t xml:space="preserve"> </w:t>
      </w:r>
      <w:r w:rsidRPr="0038246D">
        <w:t>but</w:t>
      </w:r>
      <w:r w:rsidRPr="0038246D">
        <w:rPr>
          <w:spacing w:val="-1"/>
        </w:rPr>
        <w:t xml:space="preserve"> </w:t>
      </w:r>
      <w:r w:rsidRPr="0038246D">
        <w:t>will,</w:t>
      </w:r>
      <w:r w:rsidRPr="0038246D">
        <w:rPr>
          <w:spacing w:val="-1"/>
        </w:rPr>
        <w:t xml:space="preserve"> </w:t>
      </w:r>
      <w:r w:rsidRPr="0038246D">
        <w:t>wherever</w:t>
      </w:r>
      <w:r w:rsidRPr="0038246D">
        <w:rPr>
          <w:spacing w:val="-2"/>
        </w:rPr>
        <w:t xml:space="preserve"> </w:t>
      </w:r>
      <w:r w:rsidRPr="0038246D">
        <w:t>possible,</w:t>
      </w:r>
      <w:r w:rsidRPr="0038246D">
        <w:rPr>
          <w:spacing w:val="-2"/>
        </w:rPr>
        <w:t xml:space="preserve"> </w:t>
      </w:r>
      <w:r w:rsidRPr="0038246D">
        <w:t>elicit</w:t>
      </w:r>
      <w:r w:rsidRPr="0038246D">
        <w:rPr>
          <w:spacing w:val="-1"/>
        </w:rPr>
        <w:t xml:space="preserve"> </w:t>
      </w:r>
      <w:r w:rsidRPr="0038246D">
        <w:t>enough</w:t>
      </w:r>
      <w:r w:rsidRPr="0038246D">
        <w:rPr>
          <w:spacing w:val="-3"/>
        </w:rPr>
        <w:t xml:space="preserve"> </w:t>
      </w:r>
      <w:r w:rsidRPr="0038246D">
        <w:t>information</w:t>
      </w:r>
      <w:r w:rsidRPr="0038246D">
        <w:rPr>
          <w:spacing w:val="-5"/>
        </w:rPr>
        <w:t xml:space="preserve"> </w:t>
      </w:r>
      <w:r w:rsidRPr="0038246D">
        <w:t>to</w:t>
      </w:r>
      <w:r w:rsidRPr="0038246D">
        <w:rPr>
          <w:spacing w:val="-3"/>
        </w:rPr>
        <w:t xml:space="preserve"> </w:t>
      </w:r>
      <w:r w:rsidRPr="0038246D">
        <w:t>pass</w:t>
      </w:r>
      <w:r w:rsidRPr="0038246D">
        <w:rPr>
          <w:spacing w:val="-2"/>
        </w:rPr>
        <w:t xml:space="preserve"> </w:t>
      </w:r>
      <w:r w:rsidRPr="0038246D">
        <w:t>on</w:t>
      </w:r>
      <w:r w:rsidRPr="0038246D">
        <w:rPr>
          <w:spacing w:val="-5"/>
        </w:rPr>
        <w:t xml:space="preserve"> </w:t>
      </w:r>
      <w:r w:rsidRPr="0038246D">
        <w:t xml:space="preserve">to the DSL in order that </w:t>
      </w:r>
      <w:r w:rsidR="0056577F" w:rsidRPr="0038246D">
        <w:t xml:space="preserve">they </w:t>
      </w:r>
      <w:r w:rsidRPr="0038246D">
        <w:t>can make an informed decision of what to do next</w:t>
      </w:r>
    </w:p>
    <w:p w14:paraId="51F566CE" w14:textId="7BFD601E" w:rsidR="00F176C3" w:rsidRPr="0038246D" w:rsidRDefault="00F176C3" w:rsidP="00555A10">
      <w:pPr>
        <w:pStyle w:val="ListParagraph"/>
        <w:numPr>
          <w:ilvl w:val="0"/>
          <w:numId w:val="6"/>
        </w:numPr>
        <w:tabs>
          <w:tab w:val="left" w:pos="1388"/>
          <w:tab w:val="left" w:pos="1389"/>
        </w:tabs>
        <w:spacing w:line="268" w:lineRule="exact"/>
        <w:jc w:val="both"/>
      </w:pPr>
      <w:r w:rsidRPr="0038246D">
        <w:t xml:space="preserve">will </w:t>
      </w:r>
      <w:r w:rsidRPr="0038246D">
        <w:rPr>
          <w:spacing w:val="-4"/>
        </w:rPr>
        <w:t>not discuss</w:t>
      </w:r>
      <w:r w:rsidR="00A078E5" w:rsidRPr="0038246D">
        <w:rPr>
          <w:spacing w:val="-4"/>
        </w:rPr>
        <w:t xml:space="preserve"> the</w:t>
      </w:r>
      <w:r w:rsidRPr="0038246D">
        <w:rPr>
          <w:spacing w:val="-4"/>
        </w:rPr>
        <w:t xml:space="preserve"> issue with colleagues, friends or family</w:t>
      </w:r>
    </w:p>
    <w:p w14:paraId="2E9E70E6" w14:textId="6075E256" w:rsidR="003F673D" w:rsidRPr="0038246D" w:rsidRDefault="003F673D" w:rsidP="00555A10">
      <w:pPr>
        <w:pStyle w:val="ListParagraph"/>
        <w:numPr>
          <w:ilvl w:val="0"/>
          <w:numId w:val="6"/>
        </w:numPr>
        <w:tabs>
          <w:tab w:val="left" w:pos="1388"/>
          <w:tab w:val="left" w:pos="1389"/>
        </w:tabs>
        <w:spacing w:line="268" w:lineRule="exact"/>
        <w:jc w:val="both"/>
      </w:pPr>
      <w:r w:rsidRPr="0038246D">
        <w:rPr>
          <w:spacing w:val="-4"/>
        </w:rPr>
        <w:t xml:space="preserve">must record details following the </w:t>
      </w:r>
      <w:r w:rsidR="002B27D8" w:rsidRPr="0038246D">
        <w:rPr>
          <w:spacing w:val="-4"/>
        </w:rPr>
        <w:t>school’s</w:t>
      </w:r>
      <w:r w:rsidRPr="0038246D">
        <w:rPr>
          <w:spacing w:val="-4"/>
        </w:rPr>
        <w:t xml:space="preserve"> child protection reporting procedures</w:t>
      </w:r>
    </w:p>
    <w:p w14:paraId="05BCD2AA" w14:textId="445C253C" w:rsidR="003F673D" w:rsidRPr="0038246D" w:rsidRDefault="002B27D8" w:rsidP="00555A10">
      <w:pPr>
        <w:pStyle w:val="ListParagraph"/>
        <w:numPr>
          <w:ilvl w:val="0"/>
          <w:numId w:val="6"/>
        </w:numPr>
        <w:tabs>
          <w:tab w:val="left" w:pos="1388"/>
          <w:tab w:val="left" w:pos="1389"/>
        </w:tabs>
        <w:spacing w:line="268" w:lineRule="exact"/>
        <w:jc w:val="both"/>
      </w:pPr>
      <w:r w:rsidRPr="0038246D">
        <w:t xml:space="preserve">in an emergency take </w:t>
      </w:r>
      <w:r w:rsidR="00B550E7" w:rsidRPr="0038246D">
        <w:t xml:space="preserve">the necessary </w:t>
      </w:r>
      <w:r w:rsidRPr="0038246D">
        <w:t xml:space="preserve">action </w:t>
      </w:r>
      <w:r w:rsidR="00B550E7" w:rsidRPr="0038246D">
        <w:t xml:space="preserve">to help the child </w:t>
      </w:r>
      <w:r w:rsidR="00CC3264" w:rsidRPr="0038246D">
        <w:t>e.g.,</w:t>
      </w:r>
      <w:r w:rsidR="00B550E7" w:rsidRPr="0038246D">
        <w:t xml:space="preserve"> refer to the police or children’s social care</w:t>
      </w:r>
    </w:p>
    <w:p w14:paraId="094BAFE7" w14:textId="24443B45" w:rsidR="00F42C69" w:rsidRPr="0038246D" w:rsidRDefault="00F42C69" w:rsidP="00555A10">
      <w:pPr>
        <w:pStyle w:val="ListParagraph"/>
        <w:numPr>
          <w:ilvl w:val="0"/>
          <w:numId w:val="6"/>
        </w:numPr>
        <w:tabs>
          <w:tab w:val="left" w:pos="1388"/>
          <w:tab w:val="left" w:pos="1389"/>
        </w:tabs>
        <w:spacing w:line="268" w:lineRule="exact"/>
        <w:jc w:val="both"/>
      </w:pPr>
      <w:r w:rsidRPr="0038246D">
        <w:t>maintain an attitude of ‘i</w:t>
      </w:r>
      <w:r w:rsidRPr="0038246D">
        <w:rPr>
          <w:b/>
          <w:bCs/>
        </w:rPr>
        <w:t>t could happen here’</w:t>
      </w:r>
    </w:p>
    <w:p w14:paraId="3BF43189" w14:textId="77777777" w:rsidR="00D3453C" w:rsidRPr="0038246D" w:rsidRDefault="00D3453C" w:rsidP="00D32249">
      <w:pPr>
        <w:tabs>
          <w:tab w:val="left" w:pos="1388"/>
          <w:tab w:val="left" w:pos="1389"/>
        </w:tabs>
        <w:spacing w:line="268" w:lineRule="exact"/>
        <w:ind w:left="426"/>
        <w:rPr>
          <w:rFonts w:ascii="Arial" w:hAnsi="Arial" w:cs="Arial"/>
        </w:rPr>
      </w:pPr>
    </w:p>
    <w:p w14:paraId="119A2A61" w14:textId="588DA226" w:rsidR="00D3453C" w:rsidRPr="0038246D" w:rsidRDefault="00D3453C" w:rsidP="00B816C6">
      <w:pPr>
        <w:tabs>
          <w:tab w:val="left" w:pos="1388"/>
          <w:tab w:val="left" w:pos="1389"/>
        </w:tabs>
        <w:spacing w:line="268" w:lineRule="exact"/>
        <w:jc w:val="both"/>
        <w:rPr>
          <w:rFonts w:ascii="Arial" w:hAnsi="Arial" w:cs="Arial"/>
        </w:rPr>
      </w:pPr>
      <w:r w:rsidRPr="0038246D">
        <w:rPr>
          <w:rFonts w:ascii="Arial" w:hAnsi="Arial" w:cs="Arial"/>
        </w:rPr>
        <w:t>Further support and guidance can be found:</w:t>
      </w:r>
    </w:p>
    <w:p w14:paraId="1BE50B0B" w14:textId="77777777" w:rsidR="00D3453C" w:rsidRPr="0038246D" w:rsidRDefault="00D3453C" w:rsidP="00B816C6">
      <w:pPr>
        <w:pStyle w:val="BodyText"/>
        <w:ind w:left="426"/>
        <w:jc w:val="both"/>
        <w:rPr>
          <w:b/>
          <w:bCs/>
          <w:u w:val="single"/>
        </w:rPr>
      </w:pPr>
    </w:p>
    <w:p w14:paraId="3ED8D08E" w14:textId="5153EE2D" w:rsidR="00D3453C" w:rsidRPr="0038246D" w:rsidRDefault="00D3453C" w:rsidP="00B816C6">
      <w:pPr>
        <w:pStyle w:val="BodyText"/>
        <w:ind w:left="0"/>
        <w:jc w:val="both"/>
        <w:rPr>
          <w:b/>
          <w:bCs/>
          <w:spacing w:val="-2"/>
        </w:rPr>
      </w:pPr>
      <w:r w:rsidRPr="0038246D">
        <w:rPr>
          <w:b/>
          <w:bCs/>
        </w:rPr>
        <w:t>NSPCC</w:t>
      </w:r>
      <w:r w:rsidRPr="0038246D">
        <w:rPr>
          <w:b/>
          <w:bCs/>
          <w:spacing w:val="-6"/>
        </w:rPr>
        <w:t xml:space="preserve"> </w:t>
      </w:r>
      <w:r w:rsidRPr="0038246D">
        <w:rPr>
          <w:b/>
          <w:bCs/>
        </w:rPr>
        <w:t>Child</w:t>
      </w:r>
      <w:r w:rsidRPr="0038246D">
        <w:rPr>
          <w:b/>
          <w:bCs/>
          <w:spacing w:val="-6"/>
        </w:rPr>
        <w:t xml:space="preserve"> </w:t>
      </w:r>
      <w:r w:rsidRPr="0038246D">
        <w:rPr>
          <w:b/>
          <w:bCs/>
        </w:rPr>
        <w:t>Protection</w:t>
      </w:r>
      <w:r w:rsidRPr="0038246D">
        <w:rPr>
          <w:b/>
          <w:bCs/>
          <w:spacing w:val="-7"/>
        </w:rPr>
        <w:t xml:space="preserve"> </w:t>
      </w:r>
      <w:r w:rsidRPr="0038246D">
        <w:rPr>
          <w:b/>
          <w:bCs/>
          <w:spacing w:val="-2"/>
        </w:rPr>
        <w:t>Helpline</w:t>
      </w:r>
    </w:p>
    <w:p w14:paraId="1EC59DB9" w14:textId="77777777" w:rsidR="00D3453C" w:rsidRPr="0038246D" w:rsidRDefault="00D3453C" w:rsidP="00B816C6">
      <w:pPr>
        <w:pStyle w:val="BodyText"/>
        <w:ind w:left="426"/>
        <w:jc w:val="both"/>
      </w:pPr>
    </w:p>
    <w:p w14:paraId="1E407649" w14:textId="77777777" w:rsidR="00D3453C" w:rsidRPr="0038246D" w:rsidRDefault="00D3453C" w:rsidP="00B816C6">
      <w:pPr>
        <w:pStyle w:val="BodyText"/>
        <w:spacing w:line="259" w:lineRule="auto"/>
        <w:ind w:left="0"/>
        <w:jc w:val="both"/>
      </w:pPr>
      <w:r w:rsidRPr="0038246D">
        <w:t>The</w:t>
      </w:r>
      <w:r w:rsidRPr="0038246D">
        <w:rPr>
          <w:spacing w:val="-3"/>
        </w:rPr>
        <w:t xml:space="preserve"> </w:t>
      </w:r>
      <w:r w:rsidRPr="0038246D">
        <w:t>NSPCC</w:t>
      </w:r>
      <w:r w:rsidRPr="0038246D">
        <w:rPr>
          <w:spacing w:val="-3"/>
        </w:rPr>
        <w:t xml:space="preserve"> </w:t>
      </w:r>
      <w:r w:rsidRPr="0038246D">
        <w:t>Child</w:t>
      </w:r>
      <w:r w:rsidRPr="0038246D">
        <w:rPr>
          <w:spacing w:val="-3"/>
        </w:rPr>
        <w:t xml:space="preserve"> </w:t>
      </w:r>
      <w:r w:rsidRPr="0038246D">
        <w:t>Protection</w:t>
      </w:r>
      <w:r w:rsidRPr="0038246D">
        <w:rPr>
          <w:spacing w:val="-3"/>
        </w:rPr>
        <w:t xml:space="preserve"> </w:t>
      </w:r>
      <w:r w:rsidRPr="0038246D">
        <w:t>Helpline</w:t>
      </w:r>
      <w:r w:rsidRPr="0038246D">
        <w:rPr>
          <w:spacing w:val="-3"/>
        </w:rPr>
        <w:t xml:space="preserve"> </w:t>
      </w:r>
      <w:r w:rsidRPr="0038246D">
        <w:t>is</w:t>
      </w:r>
      <w:r w:rsidRPr="0038246D">
        <w:rPr>
          <w:spacing w:val="-2"/>
        </w:rPr>
        <w:t xml:space="preserve"> </w:t>
      </w:r>
      <w:r w:rsidRPr="0038246D">
        <w:t>a</w:t>
      </w:r>
      <w:r w:rsidRPr="0038246D">
        <w:rPr>
          <w:spacing w:val="-5"/>
        </w:rPr>
        <w:t xml:space="preserve"> </w:t>
      </w:r>
      <w:r w:rsidRPr="0038246D">
        <w:t>free</w:t>
      </w:r>
      <w:r w:rsidRPr="0038246D">
        <w:rPr>
          <w:spacing w:val="-5"/>
        </w:rPr>
        <w:t xml:space="preserve"> </w:t>
      </w:r>
      <w:r w:rsidRPr="0038246D">
        <w:t>24-hour</w:t>
      </w:r>
      <w:r w:rsidRPr="0038246D">
        <w:rPr>
          <w:spacing w:val="-4"/>
        </w:rPr>
        <w:t xml:space="preserve"> </w:t>
      </w:r>
      <w:r w:rsidRPr="0038246D">
        <w:t>service</w:t>
      </w:r>
      <w:r w:rsidRPr="0038246D">
        <w:rPr>
          <w:spacing w:val="-6"/>
        </w:rPr>
        <w:t xml:space="preserve"> </w:t>
      </w:r>
      <w:r w:rsidRPr="0038246D">
        <w:t>that</w:t>
      </w:r>
      <w:r w:rsidRPr="0038246D">
        <w:rPr>
          <w:spacing w:val="-1"/>
        </w:rPr>
        <w:t xml:space="preserve"> </w:t>
      </w:r>
      <w:r w:rsidRPr="0038246D">
        <w:t>provides</w:t>
      </w:r>
      <w:r w:rsidRPr="0038246D">
        <w:rPr>
          <w:spacing w:val="-2"/>
        </w:rPr>
        <w:t xml:space="preserve"> </w:t>
      </w:r>
      <w:r w:rsidRPr="0038246D">
        <w:t>counselling, information and advice to anyone concerned about a child at risk of abuse.</w:t>
      </w:r>
    </w:p>
    <w:p w14:paraId="2A068B37" w14:textId="77777777" w:rsidR="00D3453C" w:rsidRDefault="00D3453C" w:rsidP="00B816C6">
      <w:pPr>
        <w:pStyle w:val="BodyText"/>
        <w:ind w:left="0"/>
        <w:jc w:val="both"/>
        <w:rPr>
          <w:spacing w:val="-2"/>
          <w:u w:val="single"/>
        </w:rPr>
      </w:pPr>
      <w:r w:rsidRPr="0038246D">
        <w:t>Telephone:</w:t>
      </w:r>
      <w:r w:rsidRPr="0038246D">
        <w:rPr>
          <w:spacing w:val="-2"/>
        </w:rPr>
        <w:t xml:space="preserve"> </w:t>
      </w:r>
      <w:r w:rsidRPr="0038246D">
        <w:t>0808</w:t>
      </w:r>
      <w:r w:rsidRPr="0038246D">
        <w:rPr>
          <w:spacing w:val="-4"/>
        </w:rPr>
        <w:t xml:space="preserve"> </w:t>
      </w:r>
      <w:r w:rsidRPr="0038246D">
        <w:t>800</w:t>
      </w:r>
      <w:r w:rsidRPr="0038246D">
        <w:rPr>
          <w:spacing w:val="-5"/>
        </w:rPr>
        <w:t xml:space="preserve"> </w:t>
      </w:r>
      <w:r w:rsidRPr="0038246D">
        <w:t>5000</w:t>
      </w:r>
      <w:r w:rsidRPr="0038246D">
        <w:rPr>
          <w:spacing w:val="-2"/>
        </w:rPr>
        <w:t xml:space="preserve"> </w:t>
      </w:r>
      <w:r w:rsidRPr="0038246D">
        <w:t>-</w:t>
      </w:r>
      <w:r w:rsidRPr="0038246D">
        <w:rPr>
          <w:spacing w:val="-5"/>
        </w:rPr>
        <w:t xml:space="preserve"> </w:t>
      </w:r>
      <w:r w:rsidRPr="0038246D">
        <w:t>Email:</w:t>
      </w:r>
      <w:r w:rsidRPr="0038246D">
        <w:rPr>
          <w:spacing w:val="-1"/>
        </w:rPr>
        <w:t xml:space="preserve"> </w:t>
      </w:r>
      <w:hyperlink r:id="rId38">
        <w:r w:rsidRPr="0038246D">
          <w:rPr>
            <w:spacing w:val="-2"/>
            <w:u w:val="single"/>
          </w:rPr>
          <w:t>help@nspcc.org.uk</w:t>
        </w:r>
      </w:hyperlink>
    </w:p>
    <w:p w14:paraId="1B2DD3D2" w14:textId="77777777" w:rsidR="00AF6EE8" w:rsidRPr="0038246D" w:rsidRDefault="00AF6EE8" w:rsidP="00B816C6">
      <w:pPr>
        <w:pStyle w:val="BodyText"/>
        <w:ind w:left="0"/>
        <w:jc w:val="both"/>
      </w:pPr>
    </w:p>
    <w:p w14:paraId="1339397B" w14:textId="23B1619B" w:rsidR="00501EEE" w:rsidRPr="0038246D" w:rsidRDefault="000B4263" w:rsidP="00B816C6">
      <w:pPr>
        <w:pStyle w:val="Heading2"/>
        <w:jc w:val="both"/>
      </w:pPr>
      <w:bookmarkStart w:id="25" w:name="_Toc141859710"/>
      <w:bookmarkStart w:id="26" w:name="_Toc205887514"/>
      <w:r w:rsidRPr="0038246D">
        <w:t>What the DSL will do</w:t>
      </w:r>
      <w:bookmarkEnd w:id="25"/>
      <w:bookmarkEnd w:id="26"/>
    </w:p>
    <w:p w14:paraId="28CC15B9" w14:textId="77777777" w:rsidR="00501EEE" w:rsidRDefault="00501EEE" w:rsidP="00B816C6">
      <w:pPr>
        <w:pStyle w:val="BodyText"/>
        <w:ind w:left="0"/>
        <w:jc w:val="both"/>
      </w:pPr>
    </w:p>
    <w:p w14:paraId="3CB6855B" w14:textId="66FA3B91" w:rsidR="001C1373" w:rsidRPr="0038246D" w:rsidRDefault="00235680" w:rsidP="00B816C6">
      <w:pPr>
        <w:pStyle w:val="BodyText"/>
        <w:ind w:left="0"/>
        <w:jc w:val="both"/>
      </w:pPr>
      <w:r w:rsidRPr="0038246D">
        <w:t>Following</w:t>
      </w:r>
      <w:r w:rsidRPr="0038246D">
        <w:rPr>
          <w:spacing w:val="-8"/>
        </w:rPr>
        <w:t xml:space="preserve"> </w:t>
      </w:r>
      <w:r w:rsidRPr="0038246D">
        <w:t>any</w:t>
      </w:r>
      <w:r w:rsidRPr="0038246D">
        <w:rPr>
          <w:spacing w:val="-6"/>
        </w:rPr>
        <w:t xml:space="preserve"> </w:t>
      </w:r>
      <w:r w:rsidRPr="0038246D">
        <w:t>information</w:t>
      </w:r>
      <w:r w:rsidRPr="0038246D">
        <w:rPr>
          <w:spacing w:val="-6"/>
        </w:rPr>
        <w:t xml:space="preserve"> </w:t>
      </w:r>
      <w:r w:rsidRPr="0038246D">
        <w:t>raising</w:t>
      </w:r>
      <w:r w:rsidRPr="0038246D">
        <w:rPr>
          <w:spacing w:val="-6"/>
        </w:rPr>
        <w:t xml:space="preserve"> </w:t>
      </w:r>
      <w:r w:rsidRPr="0038246D">
        <w:t>concern,</w:t>
      </w:r>
      <w:r w:rsidRPr="0038246D">
        <w:rPr>
          <w:spacing w:val="-6"/>
        </w:rPr>
        <w:t xml:space="preserve"> </w:t>
      </w:r>
      <w:r w:rsidRPr="0038246D">
        <w:t>the</w:t>
      </w:r>
      <w:r w:rsidRPr="0038246D">
        <w:rPr>
          <w:spacing w:val="-6"/>
        </w:rPr>
        <w:t xml:space="preserve"> </w:t>
      </w:r>
      <w:r w:rsidRPr="0038246D">
        <w:t>DSL</w:t>
      </w:r>
      <w:r w:rsidRPr="0038246D">
        <w:rPr>
          <w:spacing w:val="-6"/>
        </w:rPr>
        <w:t xml:space="preserve"> </w:t>
      </w:r>
      <w:r w:rsidRPr="0038246D">
        <w:t>will</w:t>
      </w:r>
      <w:r w:rsidRPr="0038246D">
        <w:rPr>
          <w:spacing w:val="-6"/>
        </w:rPr>
        <w:t xml:space="preserve"> </w:t>
      </w:r>
      <w:r w:rsidRPr="0038246D">
        <w:rPr>
          <w:spacing w:val="-2"/>
        </w:rPr>
        <w:t>consider:</w:t>
      </w:r>
    </w:p>
    <w:p w14:paraId="3CB6855C" w14:textId="77777777" w:rsidR="001C1373" w:rsidRPr="0038246D" w:rsidRDefault="00235680" w:rsidP="00555A10">
      <w:pPr>
        <w:pStyle w:val="ListParagraph"/>
        <w:numPr>
          <w:ilvl w:val="0"/>
          <w:numId w:val="7"/>
        </w:numPr>
        <w:tabs>
          <w:tab w:val="left" w:pos="1388"/>
          <w:tab w:val="left" w:pos="1389"/>
        </w:tabs>
        <w:spacing w:line="269" w:lineRule="exact"/>
        <w:jc w:val="both"/>
      </w:pPr>
      <w:r w:rsidRPr="0038246D">
        <w:t>any</w:t>
      </w:r>
      <w:r w:rsidRPr="0038246D">
        <w:rPr>
          <w:spacing w:val="-3"/>
        </w:rPr>
        <w:t xml:space="preserve"> </w:t>
      </w:r>
      <w:r w:rsidRPr="0038246D">
        <w:t>urgent</w:t>
      </w:r>
      <w:r w:rsidRPr="0038246D">
        <w:rPr>
          <w:spacing w:val="-5"/>
        </w:rPr>
        <w:t xml:space="preserve"> </w:t>
      </w:r>
      <w:r w:rsidRPr="0038246D">
        <w:t>medical</w:t>
      </w:r>
      <w:r w:rsidRPr="0038246D">
        <w:rPr>
          <w:spacing w:val="-5"/>
        </w:rPr>
        <w:t xml:space="preserve"> </w:t>
      </w:r>
      <w:r w:rsidRPr="0038246D">
        <w:t>needs</w:t>
      </w:r>
      <w:r w:rsidRPr="0038246D">
        <w:rPr>
          <w:spacing w:val="-3"/>
        </w:rPr>
        <w:t xml:space="preserve"> </w:t>
      </w:r>
      <w:r w:rsidRPr="0038246D">
        <w:t>of</w:t>
      </w:r>
      <w:r w:rsidRPr="0038246D">
        <w:rPr>
          <w:spacing w:val="-5"/>
        </w:rPr>
        <w:t xml:space="preserve"> </w:t>
      </w:r>
      <w:r w:rsidRPr="0038246D">
        <w:t>the</w:t>
      </w:r>
      <w:r w:rsidRPr="0038246D">
        <w:rPr>
          <w:spacing w:val="-5"/>
        </w:rPr>
        <w:t xml:space="preserve"> </w:t>
      </w:r>
      <w:r w:rsidRPr="0038246D">
        <w:rPr>
          <w:spacing w:val="-4"/>
        </w:rPr>
        <w:t>child</w:t>
      </w:r>
    </w:p>
    <w:p w14:paraId="3CB6855D" w14:textId="77777777" w:rsidR="001C1373" w:rsidRPr="0038246D" w:rsidRDefault="00235680" w:rsidP="00555A10">
      <w:pPr>
        <w:pStyle w:val="ListParagraph"/>
        <w:numPr>
          <w:ilvl w:val="0"/>
          <w:numId w:val="7"/>
        </w:numPr>
        <w:tabs>
          <w:tab w:val="left" w:pos="1388"/>
          <w:tab w:val="left" w:pos="1389"/>
        </w:tabs>
        <w:spacing w:line="237" w:lineRule="auto"/>
        <w:jc w:val="both"/>
      </w:pPr>
      <w:r w:rsidRPr="0038246D">
        <w:t>making</w:t>
      </w:r>
      <w:r w:rsidRPr="0038246D">
        <w:rPr>
          <w:spacing w:val="-15"/>
        </w:rPr>
        <w:t xml:space="preserve"> </w:t>
      </w:r>
      <w:r w:rsidRPr="0038246D">
        <w:t>an</w:t>
      </w:r>
      <w:r w:rsidRPr="0038246D">
        <w:rPr>
          <w:spacing w:val="-15"/>
        </w:rPr>
        <w:t xml:space="preserve"> </w:t>
      </w:r>
      <w:r w:rsidRPr="0038246D">
        <w:t>enquiry</w:t>
      </w:r>
      <w:r w:rsidRPr="0038246D">
        <w:rPr>
          <w:spacing w:val="-15"/>
        </w:rPr>
        <w:t xml:space="preserve"> </w:t>
      </w:r>
      <w:r w:rsidRPr="0038246D">
        <w:t>to</w:t>
      </w:r>
      <w:r w:rsidRPr="0038246D">
        <w:rPr>
          <w:spacing w:val="-17"/>
        </w:rPr>
        <w:t xml:space="preserve"> </w:t>
      </w:r>
      <w:r w:rsidRPr="0038246D">
        <w:t>find</w:t>
      </w:r>
      <w:r w:rsidRPr="0038246D">
        <w:rPr>
          <w:spacing w:val="-14"/>
        </w:rPr>
        <w:t xml:space="preserve"> </w:t>
      </w:r>
      <w:r w:rsidRPr="0038246D">
        <w:t>out</w:t>
      </w:r>
      <w:r w:rsidRPr="0038246D">
        <w:rPr>
          <w:spacing w:val="-15"/>
        </w:rPr>
        <w:t xml:space="preserve"> </w:t>
      </w:r>
      <w:r w:rsidRPr="0038246D">
        <w:t>if</w:t>
      </w:r>
      <w:r w:rsidRPr="0038246D">
        <w:rPr>
          <w:spacing w:val="-15"/>
        </w:rPr>
        <w:t xml:space="preserve"> </w:t>
      </w:r>
      <w:r w:rsidRPr="0038246D">
        <w:t>the</w:t>
      </w:r>
      <w:r w:rsidRPr="0038246D">
        <w:rPr>
          <w:spacing w:val="-16"/>
        </w:rPr>
        <w:t xml:space="preserve"> </w:t>
      </w:r>
      <w:r w:rsidRPr="0038246D">
        <w:t>child</w:t>
      </w:r>
      <w:r w:rsidRPr="0038246D">
        <w:rPr>
          <w:spacing w:val="-13"/>
        </w:rPr>
        <w:t xml:space="preserve"> </w:t>
      </w:r>
      <w:r w:rsidRPr="0038246D">
        <w:t>is</w:t>
      </w:r>
      <w:r w:rsidRPr="0038246D">
        <w:rPr>
          <w:spacing w:val="-16"/>
        </w:rPr>
        <w:t xml:space="preserve"> </w:t>
      </w:r>
      <w:r w:rsidRPr="0038246D">
        <w:t>subject</w:t>
      </w:r>
      <w:r w:rsidRPr="0038246D">
        <w:rPr>
          <w:spacing w:val="-14"/>
        </w:rPr>
        <w:t xml:space="preserve"> </w:t>
      </w:r>
      <w:r w:rsidRPr="0038246D">
        <w:t>to</w:t>
      </w:r>
      <w:r w:rsidRPr="0038246D">
        <w:rPr>
          <w:spacing w:val="-14"/>
        </w:rPr>
        <w:t xml:space="preserve"> </w:t>
      </w:r>
      <w:r w:rsidRPr="0038246D">
        <w:t>a</w:t>
      </w:r>
      <w:r w:rsidRPr="0038246D">
        <w:rPr>
          <w:spacing w:val="-14"/>
        </w:rPr>
        <w:t xml:space="preserve"> </w:t>
      </w:r>
      <w:r w:rsidRPr="0038246D">
        <w:t>Child</w:t>
      </w:r>
      <w:r w:rsidRPr="0038246D">
        <w:rPr>
          <w:spacing w:val="-14"/>
        </w:rPr>
        <w:t xml:space="preserve"> </w:t>
      </w:r>
      <w:r w:rsidRPr="0038246D">
        <w:t>Protection</w:t>
      </w:r>
      <w:r w:rsidRPr="0038246D">
        <w:rPr>
          <w:spacing w:val="-14"/>
        </w:rPr>
        <w:t xml:space="preserve"> </w:t>
      </w:r>
      <w:r w:rsidRPr="0038246D">
        <w:t>Plan</w:t>
      </w:r>
      <w:r w:rsidRPr="0038246D">
        <w:rPr>
          <w:spacing w:val="-16"/>
        </w:rPr>
        <w:t xml:space="preserve"> </w:t>
      </w:r>
      <w:r w:rsidRPr="0038246D">
        <w:t>by</w:t>
      </w:r>
      <w:r w:rsidRPr="0038246D">
        <w:rPr>
          <w:spacing w:val="-13"/>
        </w:rPr>
        <w:t xml:space="preserve"> </w:t>
      </w:r>
      <w:r w:rsidRPr="0038246D">
        <w:t>ringing the local safeguarding partners</w:t>
      </w:r>
    </w:p>
    <w:p w14:paraId="3CB6855E" w14:textId="77777777" w:rsidR="001C1373" w:rsidRPr="0038246D" w:rsidRDefault="00235680" w:rsidP="00555A10">
      <w:pPr>
        <w:pStyle w:val="ListParagraph"/>
        <w:numPr>
          <w:ilvl w:val="0"/>
          <w:numId w:val="7"/>
        </w:numPr>
        <w:tabs>
          <w:tab w:val="left" w:pos="1388"/>
          <w:tab w:val="left" w:pos="1389"/>
        </w:tabs>
        <w:spacing w:line="268" w:lineRule="exact"/>
        <w:jc w:val="both"/>
      </w:pPr>
      <w:r w:rsidRPr="0038246D">
        <w:t>discussing</w:t>
      </w:r>
      <w:r w:rsidRPr="0038246D">
        <w:rPr>
          <w:spacing w:val="-8"/>
        </w:rPr>
        <w:t xml:space="preserve"> </w:t>
      </w:r>
      <w:r w:rsidRPr="0038246D">
        <w:t>the</w:t>
      </w:r>
      <w:r w:rsidRPr="0038246D">
        <w:rPr>
          <w:spacing w:val="-6"/>
        </w:rPr>
        <w:t xml:space="preserve"> </w:t>
      </w:r>
      <w:r w:rsidRPr="0038246D">
        <w:t>matter</w:t>
      </w:r>
      <w:r w:rsidRPr="0038246D">
        <w:rPr>
          <w:spacing w:val="-5"/>
        </w:rPr>
        <w:t xml:space="preserve"> </w:t>
      </w:r>
      <w:r w:rsidRPr="0038246D">
        <w:t>with</w:t>
      </w:r>
      <w:r w:rsidRPr="0038246D">
        <w:rPr>
          <w:spacing w:val="-5"/>
        </w:rPr>
        <w:t xml:space="preserve"> </w:t>
      </w:r>
      <w:r w:rsidRPr="0038246D">
        <w:t>other</w:t>
      </w:r>
      <w:r w:rsidRPr="0038246D">
        <w:rPr>
          <w:spacing w:val="-6"/>
        </w:rPr>
        <w:t xml:space="preserve"> </w:t>
      </w:r>
      <w:r w:rsidRPr="0038246D">
        <w:t>multi-agencies</w:t>
      </w:r>
      <w:r w:rsidRPr="0038246D">
        <w:rPr>
          <w:spacing w:val="-7"/>
        </w:rPr>
        <w:t xml:space="preserve"> </w:t>
      </w:r>
      <w:r w:rsidRPr="0038246D">
        <w:t>involved</w:t>
      </w:r>
      <w:r w:rsidRPr="0038246D">
        <w:rPr>
          <w:spacing w:val="-5"/>
        </w:rPr>
        <w:t xml:space="preserve"> </w:t>
      </w:r>
      <w:r w:rsidRPr="0038246D">
        <w:t>with</w:t>
      </w:r>
      <w:r w:rsidRPr="0038246D">
        <w:rPr>
          <w:spacing w:val="-7"/>
        </w:rPr>
        <w:t xml:space="preserve"> </w:t>
      </w:r>
      <w:r w:rsidRPr="0038246D">
        <w:t>the</w:t>
      </w:r>
      <w:r w:rsidRPr="0038246D">
        <w:rPr>
          <w:spacing w:val="-6"/>
        </w:rPr>
        <w:t xml:space="preserve"> </w:t>
      </w:r>
      <w:r w:rsidRPr="0038246D">
        <w:rPr>
          <w:spacing w:val="-2"/>
        </w:rPr>
        <w:t>family</w:t>
      </w:r>
    </w:p>
    <w:p w14:paraId="3CB6855F" w14:textId="630FEBD6" w:rsidR="001C1373" w:rsidRPr="0038246D" w:rsidRDefault="00235680" w:rsidP="00555A10">
      <w:pPr>
        <w:pStyle w:val="ListParagraph"/>
        <w:numPr>
          <w:ilvl w:val="0"/>
          <w:numId w:val="7"/>
        </w:numPr>
        <w:tabs>
          <w:tab w:val="left" w:pos="1388"/>
          <w:tab w:val="left" w:pos="1389"/>
        </w:tabs>
        <w:spacing w:line="268" w:lineRule="exact"/>
        <w:jc w:val="both"/>
      </w:pPr>
      <w:r w:rsidRPr="0038246D">
        <w:t>consulting</w:t>
      </w:r>
      <w:r w:rsidRPr="0038246D">
        <w:rPr>
          <w:spacing w:val="-6"/>
        </w:rPr>
        <w:t xml:space="preserve"> </w:t>
      </w:r>
      <w:r w:rsidRPr="0038246D">
        <w:t>with</w:t>
      </w:r>
      <w:r w:rsidRPr="0038246D">
        <w:rPr>
          <w:spacing w:val="-6"/>
        </w:rPr>
        <w:t xml:space="preserve"> </w:t>
      </w:r>
      <w:r w:rsidRPr="0038246D">
        <w:t>appropriate</w:t>
      </w:r>
      <w:r w:rsidRPr="0038246D">
        <w:rPr>
          <w:spacing w:val="-5"/>
        </w:rPr>
        <w:t xml:space="preserve"> </w:t>
      </w:r>
      <w:r w:rsidRPr="0038246D">
        <w:t>persons</w:t>
      </w:r>
      <w:r w:rsidRPr="0038246D">
        <w:rPr>
          <w:spacing w:val="-3"/>
        </w:rPr>
        <w:t xml:space="preserve"> </w:t>
      </w:r>
      <w:r w:rsidRPr="0038246D">
        <w:t>e.g.,</w:t>
      </w:r>
      <w:r w:rsidRPr="0038246D">
        <w:rPr>
          <w:spacing w:val="-6"/>
        </w:rPr>
        <w:t xml:space="preserve"> </w:t>
      </w:r>
      <w:r w:rsidRPr="0038246D">
        <w:t>children’s</w:t>
      </w:r>
      <w:r w:rsidRPr="0038246D">
        <w:rPr>
          <w:spacing w:val="-5"/>
        </w:rPr>
        <w:t xml:space="preserve"> </w:t>
      </w:r>
      <w:r w:rsidRPr="0038246D">
        <w:t>social</w:t>
      </w:r>
      <w:r w:rsidRPr="0038246D">
        <w:rPr>
          <w:spacing w:val="-6"/>
        </w:rPr>
        <w:t xml:space="preserve"> </w:t>
      </w:r>
      <w:r w:rsidRPr="0038246D">
        <w:t>care</w:t>
      </w:r>
      <w:r w:rsidRPr="0038246D">
        <w:rPr>
          <w:spacing w:val="-6"/>
        </w:rPr>
        <w:t xml:space="preserve"> </w:t>
      </w:r>
      <w:r w:rsidRPr="0038246D">
        <w:t>or</w:t>
      </w:r>
      <w:r w:rsidRPr="0038246D">
        <w:rPr>
          <w:spacing w:val="-4"/>
        </w:rPr>
        <w:t xml:space="preserve"> </w:t>
      </w:r>
      <w:r w:rsidRPr="0038246D">
        <w:rPr>
          <w:spacing w:val="-2"/>
        </w:rPr>
        <w:t>police</w:t>
      </w:r>
    </w:p>
    <w:p w14:paraId="668C935B" w14:textId="5E811937" w:rsidR="001C1373" w:rsidRPr="00D57AE5" w:rsidRDefault="00235680" w:rsidP="00555A10">
      <w:pPr>
        <w:pStyle w:val="ListParagraph"/>
        <w:numPr>
          <w:ilvl w:val="0"/>
          <w:numId w:val="7"/>
        </w:numPr>
        <w:tabs>
          <w:tab w:val="left" w:pos="1388"/>
          <w:tab w:val="left" w:pos="1389"/>
        </w:tabs>
        <w:spacing w:line="269" w:lineRule="exact"/>
        <w:jc w:val="both"/>
      </w:pPr>
      <w:r w:rsidRPr="0038246D">
        <w:lastRenderedPageBreak/>
        <w:t>the</w:t>
      </w:r>
      <w:r w:rsidRPr="0038246D">
        <w:rPr>
          <w:spacing w:val="-4"/>
        </w:rPr>
        <w:t xml:space="preserve"> </w:t>
      </w:r>
      <w:r w:rsidRPr="0038246D">
        <w:t>child’s</w:t>
      </w:r>
      <w:r w:rsidRPr="0038246D">
        <w:rPr>
          <w:spacing w:val="-3"/>
        </w:rPr>
        <w:t xml:space="preserve"> </w:t>
      </w:r>
      <w:r w:rsidRPr="0038246D">
        <w:rPr>
          <w:spacing w:val="-2"/>
        </w:rPr>
        <w:t>wishes</w:t>
      </w:r>
    </w:p>
    <w:p w14:paraId="5CF73665" w14:textId="77777777" w:rsidR="00413F27" w:rsidRPr="0038246D" w:rsidRDefault="00413F27" w:rsidP="00B816C6">
      <w:pPr>
        <w:spacing w:line="269" w:lineRule="exact"/>
        <w:ind w:left="426"/>
        <w:jc w:val="both"/>
        <w:rPr>
          <w:rFonts w:ascii="Arial" w:hAnsi="Arial" w:cs="Arial"/>
        </w:rPr>
      </w:pPr>
    </w:p>
    <w:p w14:paraId="3CB68562" w14:textId="77777777" w:rsidR="001C1373" w:rsidRPr="0038246D" w:rsidRDefault="00235680" w:rsidP="00B816C6">
      <w:pPr>
        <w:pStyle w:val="BodyText"/>
        <w:ind w:left="0"/>
        <w:jc w:val="both"/>
      </w:pPr>
      <w:r w:rsidRPr="0038246D">
        <w:t>Then</w:t>
      </w:r>
      <w:r w:rsidRPr="0038246D">
        <w:rPr>
          <w:spacing w:val="-4"/>
        </w:rPr>
        <w:t xml:space="preserve"> </w:t>
      </w:r>
      <w:r w:rsidRPr="0038246D">
        <w:rPr>
          <w:spacing w:val="-2"/>
        </w:rPr>
        <w:t>decide:</w:t>
      </w:r>
    </w:p>
    <w:p w14:paraId="3CB68563" w14:textId="77777777" w:rsidR="001C1373" w:rsidRPr="0038246D" w:rsidRDefault="00235680" w:rsidP="00555A10">
      <w:pPr>
        <w:pStyle w:val="ListParagraph"/>
        <w:numPr>
          <w:ilvl w:val="0"/>
          <w:numId w:val="7"/>
        </w:numPr>
        <w:tabs>
          <w:tab w:val="left" w:pos="1389"/>
        </w:tabs>
        <w:spacing w:line="268" w:lineRule="exact"/>
        <w:jc w:val="both"/>
      </w:pPr>
      <w:r w:rsidRPr="0038246D">
        <w:t>wherever possible, to talk to parents, unless to do so may place a child at risk of significant</w:t>
      </w:r>
      <w:r w:rsidRPr="00501EEE">
        <w:t xml:space="preserve"> </w:t>
      </w:r>
      <w:r w:rsidRPr="0038246D">
        <w:t>harm,</w:t>
      </w:r>
      <w:r w:rsidRPr="00501EEE">
        <w:t xml:space="preserve"> </w:t>
      </w:r>
      <w:r w:rsidRPr="0038246D">
        <w:t>impede</w:t>
      </w:r>
      <w:r w:rsidRPr="00501EEE">
        <w:t xml:space="preserve"> </w:t>
      </w:r>
      <w:r w:rsidRPr="0038246D">
        <w:t>any</w:t>
      </w:r>
      <w:r w:rsidRPr="00501EEE">
        <w:t xml:space="preserve"> </w:t>
      </w:r>
      <w:r w:rsidRPr="0038246D">
        <w:t>police</w:t>
      </w:r>
      <w:r w:rsidRPr="00501EEE">
        <w:t xml:space="preserve"> </w:t>
      </w:r>
      <w:r w:rsidRPr="0038246D">
        <w:t>investigation</w:t>
      </w:r>
      <w:r w:rsidRPr="00501EEE">
        <w:t xml:space="preserve"> </w:t>
      </w:r>
      <w:r w:rsidRPr="0038246D">
        <w:t>and/or</w:t>
      </w:r>
      <w:r w:rsidRPr="00501EEE">
        <w:t xml:space="preserve"> </w:t>
      </w:r>
      <w:r w:rsidRPr="0038246D">
        <w:t>place</w:t>
      </w:r>
      <w:r w:rsidRPr="00501EEE">
        <w:t xml:space="preserve"> </w:t>
      </w:r>
      <w:r w:rsidRPr="0038246D">
        <w:t>the</w:t>
      </w:r>
      <w:r w:rsidRPr="00501EEE">
        <w:t xml:space="preserve"> </w:t>
      </w:r>
      <w:r w:rsidRPr="0038246D">
        <w:t>member</w:t>
      </w:r>
      <w:r w:rsidRPr="00501EEE">
        <w:t xml:space="preserve"> </w:t>
      </w:r>
      <w:r w:rsidRPr="0038246D">
        <w:t>of</w:t>
      </w:r>
      <w:r w:rsidRPr="00501EEE">
        <w:t xml:space="preserve"> </w:t>
      </w:r>
      <w:r w:rsidRPr="0038246D">
        <w:t>staff</w:t>
      </w:r>
      <w:r w:rsidRPr="00501EEE">
        <w:t xml:space="preserve"> </w:t>
      </w:r>
      <w:r w:rsidRPr="0038246D">
        <w:t>or others at risk</w:t>
      </w:r>
    </w:p>
    <w:p w14:paraId="3CB68564" w14:textId="77777777" w:rsidR="001C1373" w:rsidRPr="0038246D" w:rsidRDefault="00235680" w:rsidP="00555A10">
      <w:pPr>
        <w:pStyle w:val="ListParagraph"/>
        <w:numPr>
          <w:ilvl w:val="0"/>
          <w:numId w:val="7"/>
        </w:numPr>
        <w:tabs>
          <w:tab w:val="left" w:pos="1389"/>
        </w:tabs>
        <w:spacing w:line="268" w:lineRule="exact"/>
        <w:jc w:val="both"/>
      </w:pPr>
      <w:r w:rsidRPr="0038246D">
        <w:t>whether</w:t>
      </w:r>
      <w:r w:rsidRPr="00501EEE">
        <w:t xml:space="preserve"> </w:t>
      </w:r>
      <w:r w:rsidRPr="0038246D">
        <w:t>to</w:t>
      </w:r>
      <w:r w:rsidRPr="00501EEE">
        <w:t xml:space="preserve"> </w:t>
      </w:r>
      <w:r w:rsidRPr="0038246D">
        <w:t>make</w:t>
      </w:r>
      <w:r w:rsidRPr="00501EEE">
        <w:t xml:space="preserve"> </w:t>
      </w:r>
      <w:r w:rsidRPr="0038246D">
        <w:t>a</w:t>
      </w:r>
      <w:r w:rsidRPr="00501EEE">
        <w:t xml:space="preserve"> </w:t>
      </w:r>
      <w:r w:rsidRPr="0038246D">
        <w:t>child</w:t>
      </w:r>
      <w:r w:rsidRPr="00501EEE">
        <w:t xml:space="preserve"> </w:t>
      </w:r>
      <w:r w:rsidRPr="0038246D">
        <w:t>protection</w:t>
      </w:r>
      <w:r w:rsidRPr="00501EEE">
        <w:t xml:space="preserve"> </w:t>
      </w:r>
      <w:r w:rsidRPr="0038246D">
        <w:t>referral</w:t>
      </w:r>
      <w:r w:rsidRPr="00501EEE">
        <w:t xml:space="preserve"> </w:t>
      </w:r>
      <w:r w:rsidRPr="0038246D">
        <w:t>to</w:t>
      </w:r>
      <w:r w:rsidRPr="00501EEE">
        <w:t xml:space="preserve"> </w:t>
      </w:r>
      <w:r w:rsidRPr="0038246D">
        <w:t>children’s</w:t>
      </w:r>
      <w:r w:rsidRPr="00501EEE">
        <w:t xml:space="preserve"> </w:t>
      </w:r>
      <w:r w:rsidRPr="0038246D">
        <w:t>social</w:t>
      </w:r>
      <w:r w:rsidRPr="00501EEE">
        <w:t xml:space="preserve"> </w:t>
      </w:r>
      <w:r w:rsidRPr="0038246D">
        <w:t>care</w:t>
      </w:r>
      <w:r w:rsidRPr="00501EEE">
        <w:t xml:space="preserve"> </w:t>
      </w:r>
      <w:r w:rsidRPr="0038246D">
        <w:t>because</w:t>
      </w:r>
      <w:r w:rsidRPr="00501EEE">
        <w:t xml:space="preserve"> </w:t>
      </w:r>
      <w:r w:rsidRPr="0038246D">
        <w:t>a</w:t>
      </w:r>
      <w:r w:rsidRPr="00501EEE">
        <w:t xml:space="preserve"> </w:t>
      </w:r>
      <w:r w:rsidRPr="0038246D">
        <w:t>child</w:t>
      </w:r>
      <w:r w:rsidRPr="00501EEE">
        <w:t xml:space="preserve"> </w:t>
      </w:r>
      <w:r w:rsidRPr="0038246D">
        <w:t xml:space="preserve">is suffering or is likely to suffer significant harm and if this needs to be undertaken </w:t>
      </w:r>
      <w:r w:rsidRPr="00501EEE">
        <w:t>immediately</w:t>
      </w:r>
    </w:p>
    <w:p w14:paraId="3CB68565" w14:textId="77777777" w:rsidR="001C1373" w:rsidRPr="0038246D" w:rsidRDefault="00235680" w:rsidP="00501EEE">
      <w:pPr>
        <w:ind w:firstLine="360"/>
        <w:jc w:val="both"/>
        <w:rPr>
          <w:rFonts w:ascii="Arial" w:hAnsi="Arial" w:cs="Arial"/>
        </w:rPr>
      </w:pPr>
      <w:r w:rsidRPr="0038246D">
        <w:rPr>
          <w:rFonts w:ascii="Arial" w:hAnsi="Arial" w:cs="Arial"/>
          <w:spacing w:val="-5"/>
        </w:rPr>
        <w:t>OR</w:t>
      </w:r>
    </w:p>
    <w:p w14:paraId="3CB68566" w14:textId="77777777" w:rsidR="001C1373" w:rsidRPr="0038246D" w:rsidRDefault="00235680" w:rsidP="00555A10">
      <w:pPr>
        <w:pStyle w:val="ListParagraph"/>
        <w:numPr>
          <w:ilvl w:val="0"/>
          <w:numId w:val="7"/>
        </w:numPr>
        <w:spacing w:line="268" w:lineRule="exact"/>
        <w:jc w:val="both"/>
      </w:pPr>
      <w:r w:rsidRPr="0038246D">
        <w:t>not to make a referral at this stage, recording their reasons and decision why not to do so</w:t>
      </w:r>
    </w:p>
    <w:p w14:paraId="3CB68567" w14:textId="77777777" w:rsidR="001C1373" w:rsidRPr="0038246D" w:rsidRDefault="00235680" w:rsidP="00555A10">
      <w:pPr>
        <w:pStyle w:val="ListParagraph"/>
        <w:numPr>
          <w:ilvl w:val="0"/>
          <w:numId w:val="7"/>
        </w:numPr>
        <w:spacing w:line="268" w:lineRule="exact"/>
        <w:jc w:val="both"/>
      </w:pPr>
      <w:r w:rsidRPr="0038246D">
        <w:t>if</w:t>
      </w:r>
      <w:r w:rsidRPr="00501EEE">
        <w:t xml:space="preserve"> </w:t>
      </w:r>
      <w:r w:rsidRPr="0038246D">
        <w:t>further</w:t>
      </w:r>
      <w:r w:rsidRPr="00501EEE">
        <w:t xml:space="preserve"> </w:t>
      </w:r>
      <w:r w:rsidRPr="0038246D">
        <w:t>monitoring</w:t>
      </w:r>
      <w:r w:rsidRPr="00501EEE">
        <w:t xml:space="preserve"> </w:t>
      </w:r>
      <w:r w:rsidRPr="0038246D">
        <w:t>is</w:t>
      </w:r>
      <w:r w:rsidRPr="00501EEE">
        <w:t xml:space="preserve"> necessary</w:t>
      </w:r>
    </w:p>
    <w:p w14:paraId="3CB68568" w14:textId="77777777" w:rsidR="001C1373" w:rsidRPr="0038246D" w:rsidRDefault="00235680" w:rsidP="00555A10">
      <w:pPr>
        <w:pStyle w:val="ListParagraph"/>
        <w:numPr>
          <w:ilvl w:val="0"/>
          <w:numId w:val="7"/>
        </w:numPr>
        <w:spacing w:line="268" w:lineRule="exact"/>
        <w:jc w:val="both"/>
      </w:pPr>
      <w:r w:rsidRPr="0038246D">
        <w:t>if</w:t>
      </w:r>
      <w:r w:rsidRPr="00501EEE">
        <w:t xml:space="preserve"> </w:t>
      </w:r>
      <w:r w:rsidRPr="0038246D">
        <w:t>it</w:t>
      </w:r>
      <w:r w:rsidRPr="00501EEE">
        <w:t xml:space="preserve"> </w:t>
      </w:r>
      <w:r w:rsidRPr="0038246D">
        <w:t>would</w:t>
      </w:r>
      <w:r w:rsidRPr="00501EEE">
        <w:t xml:space="preserve"> </w:t>
      </w:r>
      <w:r w:rsidRPr="0038246D">
        <w:t>be</w:t>
      </w:r>
      <w:r w:rsidRPr="00501EEE">
        <w:t xml:space="preserve"> </w:t>
      </w:r>
      <w:r w:rsidRPr="0038246D">
        <w:t>appropriate</w:t>
      </w:r>
      <w:r w:rsidRPr="00501EEE">
        <w:t xml:space="preserve"> </w:t>
      </w:r>
      <w:r w:rsidRPr="0038246D">
        <w:t>to</w:t>
      </w:r>
      <w:r w:rsidRPr="00501EEE">
        <w:t xml:space="preserve"> </w:t>
      </w:r>
      <w:r w:rsidRPr="0038246D">
        <w:t>undertake</w:t>
      </w:r>
      <w:r w:rsidRPr="00501EEE">
        <w:t xml:space="preserve"> </w:t>
      </w:r>
      <w:r w:rsidRPr="0038246D">
        <w:t>an</w:t>
      </w:r>
      <w:r w:rsidRPr="00501EEE">
        <w:t xml:space="preserve"> </w:t>
      </w:r>
      <w:r w:rsidRPr="0038246D">
        <w:t>assessment</w:t>
      </w:r>
      <w:r w:rsidRPr="00501EEE">
        <w:t xml:space="preserve"> </w:t>
      </w:r>
      <w:r w:rsidRPr="0038246D">
        <w:t>by</w:t>
      </w:r>
      <w:r w:rsidRPr="00501EEE">
        <w:t xml:space="preserve"> </w:t>
      </w:r>
      <w:r w:rsidRPr="0038246D">
        <w:t>referring</w:t>
      </w:r>
      <w:r w:rsidRPr="00501EEE">
        <w:t xml:space="preserve"> </w:t>
      </w:r>
      <w:r w:rsidRPr="0038246D">
        <w:t>to</w:t>
      </w:r>
      <w:r w:rsidRPr="00501EEE">
        <w:t xml:space="preserve"> </w:t>
      </w:r>
      <w:r w:rsidRPr="0038246D">
        <w:t>early</w:t>
      </w:r>
      <w:r w:rsidRPr="00501EEE">
        <w:t xml:space="preserve"> help</w:t>
      </w:r>
    </w:p>
    <w:p w14:paraId="3CB68569" w14:textId="77777777" w:rsidR="001C1373" w:rsidRPr="0038246D" w:rsidRDefault="001C1373" w:rsidP="00B816C6">
      <w:pPr>
        <w:pStyle w:val="BodyText"/>
        <w:ind w:left="426"/>
        <w:jc w:val="both"/>
        <w:rPr>
          <w:sz w:val="29"/>
        </w:rPr>
      </w:pPr>
    </w:p>
    <w:p w14:paraId="3CB6856A" w14:textId="77777777" w:rsidR="001C1373" w:rsidRDefault="00235680" w:rsidP="00B816C6">
      <w:pPr>
        <w:pStyle w:val="BodyText"/>
        <w:spacing w:line="256" w:lineRule="auto"/>
        <w:ind w:left="0"/>
        <w:jc w:val="both"/>
      </w:pPr>
      <w:r w:rsidRPr="0038246D">
        <w:t>An</w:t>
      </w:r>
      <w:r w:rsidRPr="0038246D">
        <w:rPr>
          <w:spacing w:val="-12"/>
        </w:rPr>
        <w:t xml:space="preserve"> </w:t>
      </w:r>
      <w:r w:rsidRPr="0038246D">
        <w:t>early</w:t>
      </w:r>
      <w:r w:rsidRPr="0038246D">
        <w:rPr>
          <w:spacing w:val="-14"/>
        </w:rPr>
        <w:t xml:space="preserve"> </w:t>
      </w:r>
      <w:r w:rsidRPr="0038246D">
        <w:t>help</w:t>
      </w:r>
      <w:r w:rsidRPr="0038246D">
        <w:rPr>
          <w:spacing w:val="-12"/>
        </w:rPr>
        <w:t xml:space="preserve"> </w:t>
      </w:r>
      <w:r w:rsidRPr="0038246D">
        <w:t>approach</w:t>
      </w:r>
      <w:r w:rsidRPr="0038246D">
        <w:rPr>
          <w:spacing w:val="-15"/>
        </w:rPr>
        <w:t xml:space="preserve"> </w:t>
      </w:r>
      <w:r w:rsidRPr="0038246D">
        <w:t>incorporates</w:t>
      </w:r>
      <w:r w:rsidRPr="0038246D">
        <w:rPr>
          <w:spacing w:val="-15"/>
        </w:rPr>
        <w:t xml:space="preserve"> </w:t>
      </w:r>
      <w:r w:rsidRPr="0038246D">
        <w:t>early</w:t>
      </w:r>
      <w:r w:rsidRPr="0038246D">
        <w:rPr>
          <w:spacing w:val="-14"/>
        </w:rPr>
        <w:t xml:space="preserve"> </w:t>
      </w:r>
      <w:r w:rsidRPr="0038246D">
        <w:t>help</w:t>
      </w:r>
      <w:r w:rsidRPr="0038246D">
        <w:rPr>
          <w:spacing w:val="-15"/>
        </w:rPr>
        <w:t xml:space="preserve"> </w:t>
      </w:r>
      <w:r w:rsidRPr="0038246D">
        <w:t>to</w:t>
      </w:r>
      <w:r w:rsidRPr="0038246D">
        <w:rPr>
          <w:spacing w:val="-15"/>
        </w:rPr>
        <w:t xml:space="preserve"> </w:t>
      </w:r>
      <w:r w:rsidRPr="0038246D">
        <w:t>child</w:t>
      </w:r>
      <w:r w:rsidRPr="0038246D">
        <w:rPr>
          <w:spacing w:val="-12"/>
        </w:rPr>
        <w:t xml:space="preserve"> </w:t>
      </w:r>
      <w:r w:rsidRPr="0038246D">
        <w:t>protection</w:t>
      </w:r>
      <w:r w:rsidRPr="0038246D">
        <w:rPr>
          <w:spacing w:val="-15"/>
        </w:rPr>
        <w:t xml:space="preserve"> </w:t>
      </w:r>
      <w:r w:rsidRPr="0038246D">
        <w:t>cases,</w:t>
      </w:r>
      <w:r w:rsidRPr="0038246D">
        <w:rPr>
          <w:spacing w:val="-13"/>
        </w:rPr>
        <w:t xml:space="preserve"> </w:t>
      </w:r>
      <w:r w:rsidRPr="0038246D">
        <w:t>looked</w:t>
      </w:r>
      <w:r w:rsidRPr="0038246D">
        <w:rPr>
          <w:spacing w:val="-13"/>
        </w:rPr>
        <w:t xml:space="preserve"> </w:t>
      </w:r>
      <w:r w:rsidRPr="0038246D">
        <w:t>after</w:t>
      </w:r>
      <w:r w:rsidRPr="0038246D">
        <w:rPr>
          <w:spacing w:val="-14"/>
        </w:rPr>
        <w:t xml:space="preserve"> </w:t>
      </w:r>
      <w:r w:rsidRPr="0038246D">
        <w:t>children</w:t>
      </w:r>
      <w:r w:rsidRPr="0038246D">
        <w:rPr>
          <w:spacing w:val="-12"/>
        </w:rPr>
        <w:t xml:space="preserve"> </w:t>
      </w:r>
      <w:r w:rsidRPr="0038246D">
        <w:t>and those with special needs by providing support as soon as a concern emerges, placing the child at the heart of the process and building a safety network around their care.</w:t>
      </w:r>
    </w:p>
    <w:p w14:paraId="185166F1" w14:textId="77777777" w:rsidR="00B816C6" w:rsidRPr="0038246D" w:rsidRDefault="00B816C6" w:rsidP="00B816C6">
      <w:pPr>
        <w:pStyle w:val="BodyText"/>
        <w:spacing w:line="256" w:lineRule="auto"/>
        <w:ind w:left="0"/>
        <w:jc w:val="both"/>
      </w:pPr>
    </w:p>
    <w:p w14:paraId="06C74D0B" w14:textId="77777777" w:rsidR="00B816C6" w:rsidRDefault="00235680" w:rsidP="00B816C6">
      <w:pPr>
        <w:pStyle w:val="BodyText"/>
        <w:spacing w:line="256" w:lineRule="auto"/>
        <w:ind w:left="0"/>
        <w:jc w:val="both"/>
      </w:pPr>
      <w:r w:rsidRPr="0038246D">
        <w:t xml:space="preserve">All information and actions taken, including the reasons for any decisions made, must be fully documented. </w:t>
      </w:r>
    </w:p>
    <w:p w14:paraId="7B32EE5D" w14:textId="77777777" w:rsidR="00B816C6" w:rsidRDefault="00B816C6" w:rsidP="00B816C6">
      <w:pPr>
        <w:pStyle w:val="BodyText"/>
        <w:spacing w:line="256" w:lineRule="auto"/>
        <w:ind w:left="0"/>
        <w:jc w:val="both"/>
      </w:pPr>
    </w:p>
    <w:p w14:paraId="3CB6856B" w14:textId="26E35B51" w:rsidR="001C1373" w:rsidRPr="0038246D" w:rsidRDefault="00235680" w:rsidP="00B816C6">
      <w:pPr>
        <w:pStyle w:val="BodyText"/>
        <w:spacing w:line="256" w:lineRule="auto"/>
        <w:ind w:left="0"/>
        <w:jc w:val="both"/>
      </w:pPr>
      <w:r w:rsidRPr="0038246D">
        <w:t>All referrals to children’s social care must be followed up in writing within 24 hours following the local safeguarding partners procedures.</w:t>
      </w:r>
    </w:p>
    <w:p w14:paraId="768A946F" w14:textId="77777777" w:rsidR="00086BA2" w:rsidRPr="0038246D" w:rsidRDefault="00086BA2" w:rsidP="00D32249">
      <w:pPr>
        <w:pStyle w:val="BodyText"/>
        <w:spacing w:line="256" w:lineRule="auto"/>
        <w:ind w:left="0"/>
        <w:jc w:val="both"/>
      </w:pPr>
    </w:p>
    <w:p w14:paraId="3CB6856C" w14:textId="77777777" w:rsidR="001C1373" w:rsidRPr="0038246D" w:rsidRDefault="00235680" w:rsidP="00D32249">
      <w:pPr>
        <w:pStyle w:val="Heading2"/>
      </w:pPr>
      <w:bookmarkStart w:id="27" w:name="_Toc141859711"/>
      <w:bookmarkStart w:id="28" w:name="_Toc205887515"/>
      <w:r w:rsidRPr="0038246D">
        <w:t>Recording</w:t>
      </w:r>
      <w:r w:rsidRPr="0038246D">
        <w:rPr>
          <w:spacing w:val="-4"/>
        </w:rPr>
        <w:t xml:space="preserve"> </w:t>
      </w:r>
      <w:r w:rsidRPr="0038246D">
        <w:t>and</w:t>
      </w:r>
      <w:r w:rsidRPr="0038246D">
        <w:rPr>
          <w:spacing w:val="-5"/>
        </w:rPr>
        <w:t xml:space="preserve"> </w:t>
      </w:r>
      <w:r w:rsidRPr="0038246D">
        <w:rPr>
          <w:spacing w:val="-2"/>
        </w:rPr>
        <w:t>Monitoring</w:t>
      </w:r>
      <w:bookmarkEnd w:id="27"/>
      <w:bookmarkEnd w:id="28"/>
    </w:p>
    <w:p w14:paraId="630A4BBE" w14:textId="77777777" w:rsidR="00B816C6" w:rsidRDefault="00B816C6" w:rsidP="00D32249">
      <w:pPr>
        <w:pStyle w:val="BodyText"/>
        <w:spacing w:line="259" w:lineRule="auto"/>
        <w:ind w:left="0"/>
        <w:jc w:val="both"/>
      </w:pPr>
    </w:p>
    <w:p w14:paraId="3CB6856D" w14:textId="47DF77F8" w:rsidR="001C1373" w:rsidRPr="0038246D" w:rsidRDefault="00235680" w:rsidP="00D32249">
      <w:pPr>
        <w:pStyle w:val="BodyText"/>
        <w:spacing w:line="259" w:lineRule="auto"/>
        <w:ind w:left="0"/>
        <w:jc w:val="both"/>
      </w:pPr>
      <w:r w:rsidRPr="0038246D">
        <w:t>Accurate records must be made immediately and will clearly distinguish between observation, fact,</w:t>
      </w:r>
      <w:r w:rsidRPr="0038246D">
        <w:rPr>
          <w:spacing w:val="-8"/>
        </w:rPr>
        <w:t xml:space="preserve"> </w:t>
      </w:r>
      <w:r w:rsidR="00A538CD" w:rsidRPr="0038246D">
        <w:t>opinion,</w:t>
      </w:r>
      <w:r w:rsidRPr="0038246D">
        <w:rPr>
          <w:spacing w:val="-8"/>
        </w:rPr>
        <w:t xml:space="preserve"> </w:t>
      </w:r>
      <w:r w:rsidRPr="0038246D">
        <w:t>and</w:t>
      </w:r>
      <w:r w:rsidRPr="0038246D">
        <w:rPr>
          <w:spacing w:val="-10"/>
        </w:rPr>
        <w:t xml:space="preserve"> </w:t>
      </w:r>
      <w:r w:rsidRPr="0038246D">
        <w:t>hypothesis.</w:t>
      </w:r>
      <w:r w:rsidRPr="0038246D">
        <w:rPr>
          <w:spacing w:val="-6"/>
        </w:rPr>
        <w:t xml:space="preserve"> </w:t>
      </w:r>
      <w:r w:rsidRPr="0038246D">
        <w:t>Any</w:t>
      </w:r>
      <w:r w:rsidRPr="0038246D">
        <w:rPr>
          <w:spacing w:val="-10"/>
        </w:rPr>
        <w:t xml:space="preserve"> </w:t>
      </w:r>
      <w:r w:rsidRPr="0038246D">
        <w:t>information</w:t>
      </w:r>
      <w:r w:rsidRPr="0038246D">
        <w:rPr>
          <w:spacing w:val="-10"/>
        </w:rPr>
        <w:t xml:space="preserve"> </w:t>
      </w:r>
      <w:r w:rsidRPr="0038246D">
        <w:t>given</w:t>
      </w:r>
      <w:r w:rsidRPr="0038246D">
        <w:rPr>
          <w:spacing w:val="-8"/>
        </w:rPr>
        <w:t xml:space="preserve"> </w:t>
      </w:r>
      <w:r w:rsidRPr="0038246D">
        <w:t>will</w:t>
      </w:r>
      <w:r w:rsidRPr="0038246D">
        <w:rPr>
          <w:spacing w:val="-8"/>
        </w:rPr>
        <w:t xml:space="preserve"> </w:t>
      </w:r>
      <w:r w:rsidRPr="0038246D">
        <w:t>be</w:t>
      </w:r>
      <w:r w:rsidRPr="0038246D">
        <w:rPr>
          <w:spacing w:val="-10"/>
        </w:rPr>
        <w:t xml:space="preserve"> </w:t>
      </w:r>
      <w:r w:rsidRPr="0038246D">
        <w:t>recorded</w:t>
      </w:r>
      <w:r w:rsidRPr="0038246D">
        <w:rPr>
          <w:spacing w:val="-10"/>
        </w:rPr>
        <w:t xml:space="preserve"> </w:t>
      </w:r>
      <w:r w:rsidRPr="0038246D">
        <w:t>verbatim</w:t>
      </w:r>
      <w:r w:rsidRPr="0038246D">
        <w:rPr>
          <w:spacing w:val="-6"/>
        </w:rPr>
        <w:t xml:space="preserve"> </w:t>
      </w:r>
      <w:r w:rsidRPr="0038246D">
        <w:t>where</w:t>
      </w:r>
      <w:r w:rsidRPr="0038246D">
        <w:rPr>
          <w:spacing w:val="-10"/>
        </w:rPr>
        <w:t xml:space="preserve"> </w:t>
      </w:r>
      <w:r w:rsidRPr="0038246D">
        <w:t>possible</w:t>
      </w:r>
      <w:r w:rsidRPr="0038246D">
        <w:rPr>
          <w:spacing w:val="-7"/>
        </w:rPr>
        <w:t xml:space="preserve"> </w:t>
      </w:r>
      <w:r w:rsidRPr="0038246D">
        <w:t>and a note made of the location and description of any injuries seen.</w:t>
      </w:r>
    </w:p>
    <w:p w14:paraId="3CB6856E" w14:textId="77777777" w:rsidR="001C1373" w:rsidRPr="0038246D" w:rsidRDefault="001C1373" w:rsidP="00D32249">
      <w:pPr>
        <w:pStyle w:val="BodyText"/>
        <w:ind w:left="0"/>
        <w:rPr>
          <w:sz w:val="23"/>
        </w:rPr>
      </w:pPr>
    </w:p>
    <w:p w14:paraId="3CB6856F" w14:textId="64FB20FF" w:rsidR="001C1373" w:rsidRDefault="00235680" w:rsidP="00D32249">
      <w:pPr>
        <w:pStyle w:val="BodyText"/>
        <w:spacing w:line="256" w:lineRule="auto"/>
        <w:ind w:left="0"/>
        <w:jc w:val="both"/>
      </w:pPr>
      <w:r w:rsidRPr="0038246D">
        <w:t>Concerns</w:t>
      </w:r>
      <w:r w:rsidRPr="0038246D">
        <w:rPr>
          <w:spacing w:val="-16"/>
        </w:rPr>
        <w:t xml:space="preserve"> </w:t>
      </w:r>
      <w:r w:rsidRPr="0038246D">
        <w:t>should</w:t>
      </w:r>
      <w:r w:rsidRPr="0038246D">
        <w:rPr>
          <w:spacing w:val="-15"/>
        </w:rPr>
        <w:t xml:space="preserve"> </w:t>
      </w:r>
      <w:r w:rsidRPr="0038246D">
        <w:t>ideally</w:t>
      </w:r>
      <w:r w:rsidRPr="0038246D">
        <w:rPr>
          <w:spacing w:val="-15"/>
        </w:rPr>
        <w:t xml:space="preserve"> </w:t>
      </w:r>
      <w:r w:rsidRPr="0038246D">
        <w:t>be</w:t>
      </w:r>
      <w:r w:rsidRPr="0038246D">
        <w:rPr>
          <w:spacing w:val="-16"/>
        </w:rPr>
        <w:t xml:space="preserve"> </w:t>
      </w:r>
      <w:r w:rsidRPr="0038246D">
        <w:t>recorded</w:t>
      </w:r>
      <w:r w:rsidRPr="0038246D">
        <w:rPr>
          <w:spacing w:val="-15"/>
        </w:rPr>
        <w:t xml:space="preserve"> </w:t>
      </w:r>
      <w:r w:rsidRPr="0038246D">
        <w:t>on</w:t>
      </w:r>
      <w:r w:rsidRPr="0038246D">
        <w:rPr>
          <w:spacing w:val="-15"/>
        </w:rPr>
        <w:t xml:space="preserve"> </w:t>
      </w:r>
      <w:r w:rsidRPr="0038246D">
        <w:t>the</w:t>
      </w:r>
      <w:r w:rsidRPr="0038246D">
        <w:rPr>
          <w:spacing w:val="-15"/>
        </w:rPr>
        <w:t xml:space="preserve"> </w:t>
      </w:r>
      <w:r w:rsidRPr="0038246D">
        <w:t>school’s</w:t>
      </w:r>
      <w:r w:rsidRPr="0038246D">
        <w:rPr>
          <w:spacing w:val="-16"/>
        </w:rPr>
        <w:t xml:space="preserve"> </w:t>
      </w:r>
      <w:r w:rsidRPr="0038246D">
        <w:t>child</w:t>
      </w:r>
      <w:r w:rsidRPr="0038246D">
        <w:rPr>
          <w:spacing w:val="-15"/>
        </w:rPr>
        <w:t xml:space="preserve"> </w:t>
      </w:r>
      <w:r w:rsidRPr="0038246D">
        <w:t>protection</w:t>
      </w:r>
      <w:r w:rsidRPr="0038246D">
        <w:rPr>
          <w:spacing w:val="-15"/>
        </w:rPr>
        <w:t xml:space="preserve"> </w:t>
      </w:r>
      <w:r w:rsidRPr="0038246D">
        <w:t>recording</w:t>
      </w:r>
      <w:r w:rsidRPr="0038246D">
        <w:rPr>
          <w:spacing w:val="-16"/>
        </w:rPr>
        <w:t xml:space="preserve"> </w:t>
      </w:r>
      <w:r w:rsidRPr="0038246D">
        <w:t>system,</w:t>
      </w:r>
      <w:r w:rsidRPr="0038246D">
        <w:rPr>
          <w:spacing w:val="-15"/>
        </w:rPr>
        <w:t xml:space="preserve"> </w:t>
      </w:r>
      <w:r w:rsidRPr="0038246D">
        <w:t>if</w:t>
      </w:r>
      <w:r w:rsidRPr="0038246D">
        <w:rPr>
          <w:spacing w:val="-15"/>
        </w:rPr>
        <w:t xml:space="preserve"> </w:t>
      </w:r>
      <w:r w:rsidRPr="0038246D">
        <w:t xml:space="preserve">recorded on a cause for concern form, they </w:t>
      </w:r>
      <w:r w:rsidR="00CF40E2" w:rsidRPr="0038246D">
        <w:t>must</w:t>
      </w:r>
      <w:r w:rsidRPr="0038246D">
        <w:t xml:space="preserve"> be signed and dated.</w:t>
      </w:r>
    </w:p>
    <w:p w14:paraId="5BF457F7" w14:textId="77777777" w:rsidR="00B816C6" w:rsidRPr="0038246D" w:rsidRDefault="00B816C6" w:rsidP="00D32249">
      <w:pPr>
        <w:pStyle w:val="BodyText"/>
        <w:spacing w:line="256" w:lineRule="auto"/>
        <w:ind w:left="0"/>
        <w:jc w:val="both"/>
      </w:pPr>
    </w:p>
    <w:p w14:paraId="3CB68570" w14:textId="77777777" w:rsidR="001C1373" w:rsidRPr="0038246D" w:rsidRDefault="00235680" w:rsidP="00D32249">
      <w:pPr>
        <w:pStyle w:val="BodyText"/>
        <w:spacing w:line="259" w:lineRule="auto"/>
        <w:ind w:left="0"/>
        <w:jc w:val="both"/>
        <w:rPr>
          <w:b/>
        </w:rPr>
      </w:pPr>
      <w:r w:rsidRPr="0038246D">
        <w:t>All</w:t>
      </w:r>
      <w:r w:rsidRPr="0038246D">
        <w:rPr>
          <w:spacing w:val="-2"/>
        </w:rPr>
        <w:t xml:space="preserve"> </w:t>
      </w:r>
      <w:r w:rsidRPr="0038246D">
        <w:t>manual</w:t>
      </w:r>
      <w:r w:rsidRPr="0038246D">
        <w:rPr>
          <w:spacing w:val="-2"/>
        </w:rPr>
        <w:t xml:space="preserve"> </w:t>
      </w:r>
      <w:r w:rsidRPr="0038246D">
        <w:t>cause</w:t>
      </w:r>
      <w:r w:rsidRPr="0038246D">
        <w:rPr>
          <w:spacing w:val="-6"/>
        </w:rPr>
        <w:t xml:space="preserve"> </w:t>
      </w:r>
      <w:r w:rsidRPr="0038246D">
        <w:t>for</w:t>
      </w:r>
      <w:r w:rsidRPr="0038246D">
        <w:rPr>
          <w:spacing w:val="-3"/>
        </w:rPr>
        <w:t xml:space="preserve"> </w:t>
      </w:r>
      <w:r w:rsidRPr="0038246D">
        <w:t>concern</w:t>
      </w:r>
      <w:r w:rsidRPr="0038246D">
        <w:rPr>
          <w:spacing w:val="-4"/>
        </w:rPr>
        <w:t xml:space="preserve"> </w:t>
      </w:r>
      <w:r w:rsidRPr="0038246D">
        <w:t>forms</w:t>
      </w:r>
      <w:r w:rsidRPr="0038246D">
        <w:rPr>
          <w:spacing w:val="-4"/>
        </w:rPr>
        <w:t xml:space="preserve"> </w:t>
      </w:r>
      <w:r w:rsidRPr="0038246D">
        <w:t>and/or</w:t>
      </w:r>
      <w:r w:rsidRPr="0038246D">
        <w:rPr>
          <w:spacing w:val="-3"/>
        </w:rPr>
        <w:t xml:space="preserve"> </w:t>
      </w:r>
      <w:r w:rsidRPr="0038246D">
        <w:t>child</w:t>
      </w:r>
      <w:r w:rsidRPr="0038246D">
        <w:rPr>
          <w:spacing w:val="-2"/>
        </w:rPr>
        <w:t xml:space="preserve"> </w:t>
      </w:r>
      <w:r w:rsidRPr="0038246D">
        <w:t>protection</w:t>
      </w:r>
      <w:r w:rsidRPr="0038246D">
        <w:rPr>
          <w:spacing w:val="-2"/>
        </w:rPr>
        <w:t xml:space="preserve"> </w:t>
      </w:r>
      <w:r w:rsidRPr="0038246D">
        <w:t>documents</w:t>
      </w:r>
      <w:r w:rsidRPr="0038246D">
        <w:rPr>
          <w:spacing w:val="-4"/>
        </w:rPr>
        <w:t xml:space="preserve"> </w:t>
      </w:r>
      <w:r w:rsidRPr="0038246D">
        <w:t>will</w:t>
      </w:r>
      <w:r w:rsidRPr="0038246D">
        <w:rPr>
          <w:spacing w:val="-2"/>
        </w:rPr>
        <w:t xml:space="preserve"> </w:t>
      </w:r>
      <w:r w:rsidRPr="0038246D">
        <w:t>be</w:t>
      </w:r>
      <w:r w:rsidRPr="0038246D">
        <w:rPr>
          <w:spacing w:val="-2"/>
        </w:rPr>
        <w:t xml:space="preserve"> </w:t>
      </w:r>
      <w:r w:rsidRPr="0038246D">
        <w:t>retained</w:t>
      </w:r>
      <w:r w:rsidRPr="0038246D">
        <w:rPr>
          <w:spacing w:val="-2"/>
        </w:rPr>
        <w:t xml:space="preserve"> </w:t>
      </w:r>
      <w:r w:rsidRPr="0038246D">
        <w:t>in</w:t>
      </w:r>
      <w:r w:rsidRPr="0038246D">
        <w:rPr>
          <w:spacing w:val="-4"/>
        </w:rPr>
        <w:t xml:space="preserve"> </w:t>
      </w:r>
      <w:r w:rsidRPr="0038246D">
        <w:t>a</w:t>
      </w:r>
      <w:r w:rsidRPr="0038246D">
        <w:rPr>
          <w:spacing w:val="-4"/>
        </w:rPr>
        <w:t xml:space="preserve"> </w:t>
      </w:r>
      <w:r w:rsidRPr="0038246D">
        <w:t>‘Child Protection’ file, separate from the pupil’s main file. This will be locked away and only accessible to the safeguarding team. These records will be transferred to any forwarding school or setting the</w:t>
      </w:r>
      <w:r w:rsidRPr="0038246D">
        <w:rPr>
          <w:spacing w:val="-9"/>
        </w:rPr>
        <w:t xml:space="preserve"> </w:t>
      </w:r>
      <w:r w:rsidRPr="0038246D">
        <w:t>child</w:t>
      </w:r>
      <w:r w:rsidRPr="0038246D">
        <w:rPr>
          <w:spacing w:val="-11"/>
        </w:rPr>
        <w:t xml:space="preserve"> </w:t>
      </w:r>
      <w:r w:rsidRPr="0038246D">
        <w:t>moves</w:t>
      </w:r>
      <w:r w:rsidRPr="0038246D">
        <w:rPr>
          <w:spacing w:val="-11"/>
        </w:rPr>
        <w:t xml:space="preserve"> </w:t>
      </w:r>
      <w:r w:rsidRPr="0038246D">
        <w:t>to,</w:t>
      </w:r>
      <w:r w:rsidRPr="0038246D">
        <w:rPr>
          <w:spacing w:val="-8"/>
        </w:rPr>
        <w:t xml:space="preserve"> </w:t>
      </w:r>
      <w:r w:rsidRPr="0038246D">
        <w:t>clearly</w:t>
      </w:r>
      <w:r w:rsidRPr="0038246D">
        <w:rPr>
          <w:spacing w:val="-9"/>
        </w:rPr>
        <w:t xml:space="preserve"> </w:t>
      </w:r>
      <w:r w:rsidRPr="0038246D">
        <w:t>marked</w:t>
      </w:r>
      <w:r w:rsidRPr="0038246D">
        <w:rPr>
          <w:spacing w:val="-12"/>
        </w:rPr>
        <w:t xml:space="preserve"> </w:t>
      </w:r>
      <w:r w:rsidRPr="0038246D">
        <w:t>‘Child</w:t>
      </w:r>
      <w:r w:rsidRPr="0038246D">
        <w:rPr>
          <w:spacing w:val="-9"/>
        </w:rPr>
        <w:t xml:space="preserve"> </w:t>
      </w:r>
      <w:r w:rsidRPr="0038246D">
        <w:t>Protection,</w:t>
      </w:r>
      <w:r w:rsidRPr="0038246D">
        <w:rPr>
          <w:spacing w:val="-9"/>
        </w:rPr>
        <w:t xml:space="preserve"> </w:t>
      </w:r>
      <w:r w:rsidRPr="0038246D">
        <w:t>Confidential,</w:t>
      </w:r>
      <w:r w:rsidRPr="0038246D">
        <w:rPr>
          <w:spacing w:val="-8"/>
        </w:rPr>
        <w:t xml:space="preserve"> </w:t>
      </w:r>
      <w:r w:rsidRPr="0038246D">
        <w:t>for</w:t>
      </w:r>
      <w:r w:rsidRPr="0038246D">
        <w:rPr>
          <w:spacing w:val="-10"/>
        </w:rPr>
        <w:t xml:space="preserve"> </w:t>
      </w:r>
      <w:r w:rsidRPr="0038246D">
        <w:t>attention</w:t>
      </w:r>
      <w:r w:rsidRPr="0038246D">
        <w:rPr>
          <w:spacing w:val="-9"/>
        </w:rPr>
        <w:t xml:space="preserve"> </w:t>
      </w:r>
      <w:r w:rsidRPr="0038246D">
        <w:t>of</w:t>
      </w:r>
      <w:r w:rsidRPr="0038246D">
        <w:rPr>
          <w:spacing w:val="-10"/>
        </w:rPr>
        <w:t xml:space="preserve"> </w:t>
      </w:r>
      <w:r w:rsidRPr="0038246D">
        <w:t>DSL’.</w:t>
      </w:r>
      <w:r w:rsidRPr="0038246D">
        <w:rPr>
          <w:spacing w:val="-8"/>
        </w:rPr>
        <w:t xml:space="preserve"> </w:t>
      </w:r>
      <w:r w:rsidRPr="0038246D">
        <w:t>If</w:t>
      </w:r>
      <w:r w:rsidRPr="0038246D">
        <w:rPr>
          <w:spacing w:val="-10"/>
        </w:rPr>
        <w:t xml:space="preserve"> </w:t>
      </w:r>
      <w:r w:rsidRPr="0038246D">
        <w:t>the</w:t>
      </w:r>
      <w:r w:rsidRPr="0038246D">
        <w:rPr>
          <w:spacing w:val="-12"/>
        </w:rPr>
        <w:t xml:space="preserve"> </w:t>
      </w:r>
      <w:r w:rsidRPr="0038246D">
        <w:t>child goes missing from education or is removed from roll to be educated at home, then any child protection file will be sent to the local authority</w:t>
      </w:r>
      <w:r w:rsidRPr="0038246D">
        <w:rPr>
          <w:b/>
        </w:rPr>
        <w:t>.</w:t>
      </w:r>
    </w:p>
    <w:p w14:paraId="2473C727" w14:textId="77777777" w:rsidR="003C152D" w:rsidRPr="0038246D" w:rsidRDefault="003C152D" w:rsidP="00D32249">
      <w:pPr>
        <w:pStyle w:val="BodyText"/>
        <w:ind w:left="426"/>
        <w:rPr>
          <w:sz w:val="31"/>
        </w:rPr>
      </w:pPr>
      <w:bookmarkStart w:id="29" w:name="_bookmark16"/>
      <w:bookmarkEnd w:id="29"/>
    </w:p>
    <w:p w14:paraId="08ABF7D7" w14:textId="19D27F0A" w:rsidR="003C152D" w:rsidRPr="0038246D" w:rsidRDefault="003C152D" w:rsidP="00F03C58">
      <w:pPr>
        <w:pStyle w:val="Heading2"/>
      </w:pPr>
      <w:bookmarkStart w:id="30" w:name="_bookmark23"/>
      <w:bookmarkStart w:id="31" w:name="_Toc141859712"/>
      <w:bookmarkStart w:id="32" w:name="_Toc205887516"/>
      <w:bookmarkEnd w:id="30"/>
      <w:r w:rsidRPr="0038246D">
        <w:t>Helping</w:t>
      </w:r>
      <w:r w:rsidRPr="0038246D">
        <w:rPr>
          <w:spacing w:val="-3"/>
        </w:rPr>
        <w:t xml:space="preserve"> </w:t>
      </w:r>
      <w:r w:rsidRPr="0038246D">
        <w:t>Children</w:t>
      </w:r>
      <w:r w:rsidRPr="0038246D">
        <w:rPr>
          <w:spacing w:val="-6"/>
        </w:rPr>
        <w:t xml:space="preserve"> </w:t>
      </w:r>
      <w:r w:rsidRPr="0038246D">
        <w:t>to</w:t>
      </w:r>
      <w:r w:rsidRPr="0038246D">
        <w:rPr>
          <w:spacing w:val="-3"/>
        </w:rPr>
        <w:t xml:space="preserve"> </w:t>
      </w:r>
      <w:r w:rsidRPr="0038246D">
        <w:t>Keep</w:t>
      </w:r>
      <w:r w:rsidRPr="0038246D">
        <w:rPr>
          <w:spacing w:val="-3"/>
        </w:rPr>
        <w:t xml:space="preserve"> </w:t>
      </w:r>
      <w:r w:rsidRPr="0038246D">
        <w:t>Themselves</w:t>
      </w:r>
      <w:r w:rsidRPr="0038246D">
        <w:rPr>
          <w:spacing w:val="-5"/>
        </w:rPr>
        <w:t xml:space="preserve"> </w:t>
      </w:r>
      <w:r w:rsidRPr="0038246D">
        <w:rPr>
          <w:spacing w:val="-4"/>
        </w:rPr>
        <w:t>Safe</w:t>
      </w:r>
      <w:bookmarkEnd w:id="31"/>
      <w:bookmarkEnd w:id="32"/>
      <w:r w:rsidRPr="0038246D">
        <w:rPr>
          <w:spacing w:val="-4"/>
        </w:rPr>
        <w:t xml:space="preserve"> </w:t>
      </w:r>
    </w:p>
    <w:p w14:paraId="484FB052" w14:textId="77777777" w:rsidR="003C152D" w:rsidRPr="0038246D" w:rsidRDefault="003C152D" w:rsidP="00D32249">
      <w:pPr>
        <w:pStyle w:val="BodyText"/>
        <w:ind w:left="426"/>
        <w:rPr>
          <w:b/>
          <w:sz w:val="21"/>
        </w:rPr>
      </w:pPr>
    </w:p>
    <w:p w14:paraId="342C22FD" w14:textId="6978F3C9" w:rsidR="003C152D" w:rsidRPr="00731F0D" w:rsidRDefault="003C152D" w:rsidP="00D32249">
      <w:pPr>
        <w:pStyle w:val="BodyText"/>
        <w:spacing w:line="259" w:lineRule="auto"/>
        <w:ind w:left="0"/>
        <w:jc w:val="both"/>
      </w:pPr>
      <w:r w:rsidRPr="0038246D">
        <w:t xml:space="preserve">We will ensure our children are taught about how to keep themselves and others safe, including online. Effective education will be tailored to the specific </w:t>
      </w:r>
      <w:r w:rsidRPr="00731F0D">
        <w:t>needs and vulnerabilities of individual children,</w:t>
      </w:r>
      <w:r w:rsidRPr="00731F0D">
        <w:rPr>
          <w:spacing w:val="-4"/>
        </w:rPr>
        <w:t xml:space="preserve"> </w:t>
      </w:r>
      <w:r w:rsidRPr="00731F0D">
        <w:t>including</w:t>
      </w:r>
      <w:r w:rsidRPr="00731F0D">
        <w:rPr>
          <w:spacing w:val="-5"/>
        </w:rPr>
        <w:t xml:space="preserve"> </w:t>
      </w:r>
      <w:r w:rsidRPr="00731F0D">
        <w:t>children</w:t>
      </w:r>
      <w:r w:rsidRPr="00731F0D">
        <w:rPr>
          <w:spacing w:val="-5"/>
        </w:rPr>
        <w:t xml:space="preserve"> </w:t>
      </w:r>
      <w:r w:rsidRPr="00731F0D">
        <w:t>who</w:t>
      </w:r>
      <w:r w:rsidRPr="00731F0D">
        <w:rPr>
          <w:spacing w:val="-5"/>
        </w:rPr>
        <w:t xml:space="preserve"> </w:t>
      </w:r>
      <w:r w:rsidRPr="00731F0D">
        <w:t>are</w:t>
      </w:r>
      <w:r w:rsidRPr="00731F0D">
        <w:rPr>
          <w:spacing w:val="-5"/>
        </w:rPr>
        <w:t xml:space="preserve"> </w:t>
      </w:r>
      <w:r w:rsidRPr="00731F0D">
        <w:t>victims</w:t>
      </w:r>
      <w:r w:rsidRPr="00731F0D">
        <w:rPr>
          <w:spacing w:val="-5"/>
        </w:rPr>
        <w:t xml:space="preserve"> </w:t>
      </w:r>
      <w:r w:rsidRPr="00731F0D">
        <w:t>of</w:t>
      </w:r>
      <w:r w:rsidRPr="00731F0D">
        <w:rPr>
          <w:spacing w:val="-4"/>
        </w:rPr>
        <w:t xml:space="preserve"> </w:t>
      </w:r>
      <w:r w:rsidRPr="00731F0D">
        <w:t>abuse</w:t>
      </w:r>
      <w:r w:rsidRPr="00731F0D">
        <w:rPr>
          <w:spacing w:val="-5"/>
        </w:rPr>
        <w:t xml:space="preserve"> </w:t>
      </w:r>
      <w:r w:rsidRPr="00731F0D">
        <w:t>and</w:t>
      </w:r>
      <w:r w:rsidRPr="00731F0D">
        <w:rPr>
          <w:spacing w:val="-5"/>
        </w:rPr>
        <w:t xml:space="preserve"> </w:t>
      </w:r>
      <w:r w:rsidRPr="00731F0D">
        <w:t>children</w:t>
      </w:r>
      <w:r w:rsidRPr="00731F0D">
        <w:rPr>
          <w:spacing w:val="-5"/>
        </w:rPr>
        <w:t xml:space="preserve"> </w:t>
      </w:r>
      <w:r w:rsidRPr="00731F0D">
        <w:t>with</w:t>
      </w:r>
      <w:r w:rsidRPr="00731F0D">
        <w:rPr>
          <w:spacing w:val="-5"/>
        </w:rPr>
        <w:t xml:space="preserve"> </w:t>
      </w:r>
      <w:r w:rsidRPr="00731F0D">
        <w:t>special</w:t>
      </w:r>
      <w:r w:rsidRPr="00731F0D">
        <w:rPr>
          <w:spacing w:val="-6"/>
        </w:rPr>
        <w:t xml:space="preserve"> </w:t>
      </w:r>
      <w:r w:rsidRPr="00731F0D">
        <w:t>educational</w:t>
      </w:r>
      <w:r w:rsidRPr="00731F0D">
        <w:rPr>
          <w:spacing w:val="-6"/>
        </w:rPr>
        <w:t xml:space="preserve"> </w:t>
      </w:r>
      <w:r w:rsidRPr="00731F0D">
        <w:t>needs or disabilities</w:t>
      </w:r>
      <w:r w:rsidR="00A81BE7" w:rsidRPr="00731F0D">
        <w:t xml:space="preserve"> (SEND).</w:t>
      </w:r>
    </w:p>
    <w:p w14:paraId="1C471EA7" w14:textId="77777777" w:rsidR="003C152D" w:rsidRPr="00731F0D" w:rsidRDefault="003C152D" w:rsidP="00D32249">
      <w:pPr>
        <w:pStyle w:val="BodyText"/>
        <w:ind w:left="0"/>
        <w:rPr>
          <w:sz w:val="23"/>
        </w:rPr>
      </w:pPr>
    </w:p>
    <w:p w14:paraId="6F6F9EDE" w14:textId="77777777" w:rsidR="003C152D" w:rsidRPr="00731F0D" w:rsidRDefault="003C152D" w:rsidP="00D32249">
      <w:pPr>
        <w:pStyle w:val="BodyText"/>
        <w:spacing w:line="259" w:lineRule="auto"/>
        <w:ind w:left="0"/>
      </w:pPr>
      <w:r w:rsidRPr="00731F0D">
        <w:t>We will teach children to understand and manage risk through relevant topic which will include Relationships</w:t>
      </w:r>
      <w:r w:rsidRPr="00731F0D">
        <w:rPr>
          <w:spacing w:val="29"/>
        </w:rPr>
        <w:t xml:space="preserve"> </w:t>
      </w:r>
      <w:r w:rsidRPr="00731F0D">
        <w:t>Education</w:t>
      </w:r>
      <w:r w:rsidRPr="00731F0D">
        <w:rPr>
          <w:spacing w:val="27"/>
        </w:rPr>
        <w:t xml:space="preserve"> </w:t>
      </w:r>
      <w:r w:rsidRPr="00731F0D">
        <w:t>(for</w:t>
      </w:r>
      <w:r w:rsidRPr="00731F0D">
        <w:rPr>
          <w:spacing w:val="28"/>
        </w:rPr>
        <w:t xml:space="preserve"> </w:t>
      </w:r>
      <w:r w:rsidRPr="00731F0D">
        <w:t>all</w:t>
      </w:r>
      <w:r w:rsidRPr="00731F0D">
        <w:rPr>
          <w:spacing w:val="29"/>
        </w:rPr>
        <w:t xml:space="preserve"> </w:t>
      </w:r>
      <w:r w:rsidRPr="00731F0D">
        <w:t>primary</w:t>
      </w:r>
      <w:r w:rsidRPr="00731F0D">
        <w:rPr>
          <w:spacing w:val="28"/>
        </w:rPr>
        <w:t xml:space="preserve"> </w:t>
      </w:r>
      <w:r w:rsidRPr="00731F0D">
        <w:t>pupils),</w:t>
      </w:r>
      <w:r w:rsidRPr="00731F0D">
        <w:rPr>
          <w:spacing w:val="28"/>
        </w:rPr>
        <w:t xml:space="preserve"> </w:t>
      </w:r>
      <w:r w:rsidRPr="00731F0D">
        <w:t>and</w:t>
      </w:r>
      <w:r w:rsidRPr="00731F0D">
        <w:rPr>
          <w:spacing w:val="29"/>
        </w:rPr>
        <w:t xml:space="preserve"> </w:t>
      </w:r>
      <w:r w:rsidRPr="00731F0D">
        <w:t>Relationships</w:t>
      </w:r>
      <w:r w:rsidRPr="00731F0D">
        <w:rPr>
          <w:spacing w:val="29"/>
        </w:rPr>
        <w:t xml:space="preserve"> </w:t>
      </w:r>
      <w:r w:rsidRPr="00731F0D">
        <w:t>and Sex</w:t>
      </w:r>
      <w:r w:rsidRPr="00731F0D">
        <w:rPr>
          <w:spacing w:val="29"/>
        </w:rPr>
        <w:t xml:space="preserve"> </w:t>
      </w:r>
      <w:r w:rsidRPr="00731F0D">
        <w:t>Education</w:t>
      </w:r>
      <w:r w:rsidRPr="00731F0D">
        <w:rPr>
          <w:spacing w:val="27"/>
        </w:rPr>
        <w:t xml:space="preserve"> </w:t>
      </w:r>
      <w:r w:rsidRPr="00731F0D">
        <w:t>(for</w:t>
      </w:r>
      <w:r w:rsidRPr="00731F0D">
        <w:rPr>
          <w:spacing w:val="28"/>
        </w:rPr>
        <w:t xml:space="preserve"> </w:t>
      </w:r>
      <w:r w:rsidRPr="00731F0D">
        <w:t>all secondary</w:t>
      </w:r>
      <w:r w:rsidRPr="00731F0D">
        <w:rPr>
          <w:spacing w:val="-3"/>
        </w:rPr>
        <w:t xml:space="preserve"> </w:t>
      </w:r>
      <w:r w:rsidRPr="00731F0D">
        <w:t>pupils)</w:t>
      </w:r>
      <w:r w:rsidRPr="00731F0D">
        <w:rPr>
          <w:spacing w:val="-3"/>
        </w:rPr>
        <w:t xml:space="preserve"> </w:t>
      </w:r>
      <w:r w:rsidRPr="00731F0D">
        <w:t>and</w:t>
      </w:r>
      <w:r w:rsidRPr="00731F0D">
        <w:rPr>
          <w:spacing w:val="-4"/>
        </w:rPr>
        <w:t xml:space="preserve"> </w:t>
      </w:r>
      <w:r w:rsidRPr="00731F0D">
        <w:t>Health</w:t>
      </w:r>
      <w:r w:rsidRPr="00731F0D">
        <w:rPr>
          <w:spacing w:val="-2"/>
        </w:rPr>
        <w:t xml:space="preserve"> </w:t>
      </w:r>
      <w:r w:rsidRPr="00731F0D">
        <w:t>Education</w:t>
      </w:r>
      <w:r w:rsidRPr="00731F0D">
        <w:rPr>
          <w:spacing w:val="-4"/>
        </w:rPr>
        <w:t xml:space="preserve"> </w:t>
      </w:r>
      <w:r w:rsidRPr="00731F0D">
        <w:t>(for</w:t>
      </w:r>
      <w:r w:rsidRPr="00731F0D">
        <w:rPr>
          <w:spacing w:val="-1"/>
        </w:rPr>
        <w:t xml:space="preserve"> </w:t>
      </w:r>
      <w:r w:rsidRPr="00731F0D">
        <w:t>all</w:t>
      </w:r>
      <w:r w:rsidRPr="00731F0D">
        <w:rPr>
          <w:spacing w:val="-2"/>
        </w:rPr>
        <w:t xml:space="preserve"> </w:t>
      </w:r>
      <w:r w:rsidRPr="00731F0D">
        <w:t>primary</w:t>
      </w:r>
      <w:r w:rsidRPr="00731F0D">
        <w:rPr>
          <w:spacing w:val="-3"/>
        </w:rPr>
        <w:t xml:space="preserve"> </w:t>
      </w:r>
      <w:r w:rsidRPr="00731F0D">
        <w:t>and</w:t>
      </w:r>
      <w:r w:rsidRPr="00731F0D">
        <w:rPr>
          <w:spacing w:val="-4"/>
        </w:rPr>
        <w:t xml:space="preserve"> </w:t>
      </w:r>
      <w:r w:rsidRPr="00731F0D">
        <w:t>secondary</w:t>
      </w:r>
      <w:r w:rsidRPr="00731F0D">
        <w:rPr>
          <w:spacing w:val="-4"/>
        </w:rPr>
        <w:t xml:space="preserve"> </w:t>
      </w:r>
      <w:r w:rsidRPr="00731F0D">
        <w:t>pupils).</w:t>
      </w:r>
      <w:r w:rsidRPr="00731F0D">
        <w:rPr>
          <w:spacing w:val="-3"/>
        </w:rPr>
        <w:t xml:space="preserve"> </w:t>
      </w:r>
      <w:r w:rsidRPr="00731F0D">
        <w:t>In</w:t>
      </w:r>
      <w:r w:rsidRPr="00731F0D">
        <w:rPr>
          <w:spacing w:val="-4"/>
        </w:rPr>
        <w:t xml:space="preserve"> </w:t>
      </w:r>
      <w:r w:rsidRPr="00731F0D">
        <w:t>teaching</w:t>
      </w:r>
      <w:r w:rsidRPr="00731F0D">
        <w:rPr>
          <w:spacing w:val="-7"/>
        </w:rPr>
        <w:t xml:space="preserve"> </w:t>
      </w:r>
      <w:r w:rsidRPr="00731F0D">
        <w:t>these subjects</w:t>
      </w:r>
      <w:r w:rsidRPr="00731F0D">
        <w:rPr>
          <w:spacing w:val="-1"/>
        </w:rPr>
        <w:t xml:space="preserve"> </w:t>
      </w:r>
      <w:r w:rsidRPr="00731F0D">
        <w:t>we</w:t>
      </w:r>
      <w:r w:rsidRPr="00731F0D">
        <w:rPr>
          <w:spacing w:val="-4"/>
        </w:rPr>
        <w:t xml:space="preserve"> </w:t>
      </w:r>
      <w:r w:rsidRPr="00731F0D">
        <w:t>will</w:t>
      </w:r>
      <w:r w:rsidRPr="00731F0D">
        <w:rPr>
          <w:spacing w:val="-2"/>
        </w:rPr>
        <w:t xml:space="preserve"> </w:t>
      </w:r>
      <w:r w:rsidRPr="00731F0D">
        <w:t>have</w:t>
      </w:r>
      <w:r w:rsidRPr="00731F0D">
        <w:rPr>
          <w:spacing w:val="-2"/>
        </w:rPr>
        <w:t xml:space="preserve"> </w:t>
      </w:r>
      <w:r w:rsidRPr="00731F0D">
        <w:t>regard</w:t>
      </w:r>
      <w:r w:rsidRPr="00731F0D">
        <w:rPr>
          <w:spacing w:val="-4"/>
        </w:rPr>
        <w:t xml:space="preserve"> </w:t>
      </w:r>
      <w:r w:rsidRPr="00731F0D">
        <w:t>to</w:t>
      </w:r>
      <w:r w:rsidRPr="00731F0D">
        <w:rPr>
          <w:spacing w:val="-4"/>
        </w:rPr>
        <w:t xml:space="preserve"> </w:t>
      </w:r>
      <w:r w:rsidRPr="00731F0D">
        <w:t xml:space="preserve">the </w:t>
      </w:r>
      <w:hyperlink r:id="rId39">
        <w:r w:rsidRPr="00731F0D">
          <w:rPr>
            <w:color w:val="0462C1"/>
            <w:u w:val="single" w:color="0462C1"/>
          </w:rPr>
          <w:t>Relationships</w:t>
        </w:r>
        <w:r w:rsidRPr="00731F0D">
          <w:rPr>
            <w:color w:val="0462C1"/>
            <w:spacing w:val="-4"/>
            <w:u w:val="single" w:color="0462C1"/>
          </w:rPr>
          <w:t xml:space="preserve"> </w:t>
        </w:r>
        <w:r w:rsidRPr="00731F0D">
          <w:rPr>
            <w:color w:val="0462C1"/>
            <w:u w:val="single" w:color="0462C1"/>
          </w:rPr>
          <w:t>and</w:t>
        </w:r>
        <w:r w:rsidRPr="00731F0D">
          <w:rPr>
            <w:color w:val="0462C1"/>
            <w:spacing w:val="-2"/>
            <w:u w:val="single" w:color="0462C1"/>
          </w:rPr>
          <w:t xml:space="preserve"> </w:t>
        </w:r>
        <w:r w:rsidRPr="00731F0D">
          <w:rPr>
            <w:color w:val="0462C1"/>
            <w:u w:val="single" w:color="0462C1"/>
          </w:rPr>
          <w:t>sex</w:t>
        </w:r>
        <w:r w:rsidRPr="00731F0D">
          <w:rPr>
            <w:color w:val="0462C1"/>
            <w:spacing w:val="-1"/>
            <w:u w:val="single" w:color="0462C1"/>
          </w:rPr>
          <w:t xml:space="preserve"> </w:t>
        </w:r>
        <w:r w:rsidRPr="00731F0D">
          <w:rPr>
            <w:color w:val="0462C1"/>
            <w:u w:val="single" w:color="0462C1"/>
          </w:rPr>
          <w:t>education</w:t>
        </w:r>
        <w:r w:rsidRPr="00731F0D">
          <w:rPr>
            <w:color w:val="0462C1"/>
            <w:spacing w:val="-4"/>
            <w:u w:val="single" w:color="0462C1"/>
          </w:rPr>
          <w:t xml:space="preserve"> </w:t>
        </w:r>
        <w:r w:rsidRPr="00731F0D">
          <w:rPr>
            <w:color w:val="0462C1"/>
            <w:u w:val="single" w:color="0462C1"/>
          </w:rPr>
          <w:t>(RSE)</w:t>
        </w:r>
        <w:r w:rsidRPr="00731F0D">
          <w:rPr>
            <w:color w:val="0462C1"/>
            <w:spacing w:val="-3"/>
            <w:u w:val="single" w:color="0462C1"/>
          </w:rPr>
          <w:t xml:space="preserve"> </w:t>
        </w:r>
        <w:r w:rsidRPr="00731F0D">
          <w:rPr>
            <w:color w:val="0462C1"/>
            <w:u w:val="single" w:color="0462C1"/>
          </w:rPr>
          <w:t>and</w:t>
        </w:r>
        <w:r w:rsidRPr="00731F0D">
          <w:rPr>
            <w:color w:val="0462C1"/>
            <w:spacing w:val="-2"/>
            <w:u w:val="single" w:color="0462C1"/>
          </w:rPr>
          <w:t xml:space="preserve"> </w:t>
        </w:r>
        <w:r w:rsidRPr="00731F0D">
          <w:rPr>
            <w:color w:val="0462C1"/>
            <w:u w:val="single" w:color="0462C1"/>
          </w:rPr>
          <w:t>health</w:t>
        </w:r>
        <w:r w:rsidRPr="00731F0D">
          <w:rPr>
            <w:color w:val="0462C1"/>
            <w:spacing w:val="-4"/>
            <w:u w:val="single" w:color="0462C1"/>
          </w:rPr>
          <w:t xml:space="preserve"> </w:t>
        </w:r>
        <w:r w:rsidRPr="00731F0D">
          <w:rPr>
            <w:color w:val="0462C1"/>
            <w:u w:val="single" w:color="0462C1"/>
          </w:rPr>
          <w:t>education</w:t>
        </w:r>
      </w:hyperlink>
      <w:r w:rsidRPr="00731F0D">
        <w:rPr>
          <w:color w:val="0462C1"/>
        </w:rPr>
        <w:t xml:space="preserve"> </w:t>
      </w:r>
      <w:r w:rsidRPr="00731F0D">
        <w:t>statutory guidance.</w:t>
      </w:r>
    </w:p>
    <w:p w14:paraId="282E9F50" w14:textId="77777777" w:rsidR="003C152D" w:rsidRPr="00731F0D" w:rsidRDefault="003C152D" w:rsidP="00D32249">
      <w:pPr>
        <w:pStyle w:val="BodyText"/>
        <w:ind w:left="0"/>
        <w:rPr>
          <w:sz w:val="23"/>
        </w:rPr>
      </w:pPr>
    </w:p>
    <w:p w14:paraId="02518846" w14:textId="77777777" w:rsidR="00C37794" w:rsidRPr="00E16C82" w:rsidRDefault="003C152D" w:rsidP="00C37794">
      <w:pPr>
        <w:pStyle w:val="BodyText"/>
        <w:spacing w:line="259" w:lineRule="auto"/>
        <w:ind w:left="0"/>
        <w:jc w:val="both"/>
      </w:pPr>
      <w:r w:rsidRPr="00E16C82">
        <w:t>We understand that our schools play a crucial role in preventative education. Preventative education is most effective in the context of a whole-school approach that prepares pupils and students for life in modern Britain and creates a culture of zero tolerance for sexism, misogyny/misandry,</w:t>
      </w:r>
      <w:r w:rsidRPr="00E16C82">
        <w:rPr>
          <w:spacing w:val="-10"/>
        </w:rPr>
        <w:t xml:space="preserve"> </w:t>
      </w:r>
      <w:r w:rsidRPr="00E16C82">
        <w:t>homophobia,</w:t>
      </w:r>
      <w:r w:rsidRPr="00E16C82">
        <w:rPr>
          <w:spacing w:val="-10"/>
        </w:rPr>
        <w:t xml:space="preserve"> </w:t>
      </w:r>
      <w:r w:rsidRPr="00E16C82">
        <w:t>biphobic</w:t>
      </w:r>
      <w:r w:rsidRPr="00E16C82">
        <w:rPr>
          <w:spacing w:val="-10"/>
        </w:rPr>
        <w:t xml:space="preserve"> </w:t>
      </w:r>
      <w:r w:rsidRPr="00E16C82">
        <w:t>and</w:t>
      </w:r>
      <w:r w:rsidRPr="00E16C82">
        <w:rPr>
          <w:spacing w:val="-11"/>
        </w:rPr>
        <w:t xml:space="preserve"> </w:t>
      </w:r>
      <w:r w:rsidRPr="00E16C82">
        <w:t>sexual</w:t>
      </w:r>
      <w:r w:rsidRPr="00E16C82">
        <w:rPr>
          <w:spacing w:val="-12"/>
        </w:rPr>
        <w:t xml:space="preserve"> </w:t>
      </w:r>
      <w:r w:rsidRPr="00E16C82">
        <w:t>violence/harassment.</w:t>
      </w:r>
      <w:r w:rsidRPr="00E16C82">
        <w:rPr>
          <w:spacing w:val="-7"/>
        </w:rPr>
        <w:t xml:space="preserve"> </w:t>
      </w:r>
      <w:r w:rsidRPr="00E16C82">
        <w:t>Each</w:t>
      </w:r>
      <w:r w:rsidRPr="00E16C82">
        <w:rPr>
          <w:spacing w:val="-14"/>
        </w:rPr>
        <w:t xml:space="preserve"> </w:t>
      </w:r>
      <w:r w:rsidRPr="00E16C82">
        <w:t>of</w:t>
      </w:r>
      <w:r w:rsidRPr="00E16C82">
        <w:rPr>
          <w:spacing w:val="-10"/>
        </w:rPr>
        <w:t xml:space="preserve"> </w:t>
      </w:r>
      <w:r w:rsidRPr="00E16C82">
        <w:t>our</w:t>
      </w:r>
      <w:r w:rsidRPr="00E16C82">
        <w:rPr>
          <w:spacing w:val="-10"/>
        </w:rPr>
        <w:t xml:space="preserve"> </w:t>
      </w:r>
      <w:r w:rsidRPr="00E16C82">
        <w:t>schools will</w:t>
      </w:r>
      <w:r w:rsidRPr="00E16C82">
        <w:rPr>
          <w:spacing w:val="-5"/>
        </w:rPr>
        <w:t xml:space="preserve"> </w:t>
      </w:r>
      <w:r w:rsidRPr="00E16C82">
        <w:t>have</w:t>
      </w:r>
      <w:r w:rsidRPr="00E16C82">
        <w:rPr>
          <w:spacing w:val="-4"/>
        </w:rPr>
        <w:t xml:space="preserve"> </w:t>
      </w:r>
      <w:r w:rsidRPr="00E16C82">
        <w:t>a</w:t>
      </w:r>
      <w:r w:rsidRPr="00E16C82">
        <w:rPr>
          <w:spacing w:val="-4"/>
        </w:rPr>
        <w:t xml:space="preserve"> </w:t>
      </w:r>
      <w:r w:rsidRPr="00E16C82">
        <w:t>clear</w:t>
      </w:r>
      <w:r w:rsidRPr="00E16C82">
        <w:rPr>
          <w:spacing w:val="-3"/>
        </w:rPr>
        <w:t xml:space="preserve"> </w:t>
      </w:r>
      <w:r w:rsidRPr="00E16C82">
        <w:t>set</w:t>
      </w:r>
      <w:r w:rsidRPr="00E16C82">
        <w:rPr>
          <w:spacing w:val="-5"/>
        </w:rPr>
        <w:t xml:space="preserve"> </w:t>
      </w:r>
      <w:r w:rsidRPr="00E16C82">
        <w:t>of</w:t>
      </w:r>
      <w:r w:rsidRPr="00E16C82">
        <w:rPr>
          <w:spacing w:val="-5"/>
        </w:rPr>
        <w:t xml:space="preserve"> </w:t>
      </w:r>
      <w:r w:rsidRPr="00E16C82">
        <w:t>values</w:t>
      </w:r>
      <w:r w:rsidRPr="00E16C82">
        <w:rPr>
          <w:spacing w:val="-4"/>
        </w:rPr>
        <w:t xml:space="preserve"> </w:t>
      </w:r>
      <w:r w:rsidRPr="00E16C82">
        <w:t>and</w:t>
      </w:r>
      <w:r w:rsidRPr="00E16C82">
        <w:rPr>
          <w:spacing w:val="-4"/>
        </w:rPr>
        <w:t xml:space="preserve"> </w:t>
      </w:r>
      <w:r w:rsidRPr="00E16C82">
        <w:t>standards,</w:t>
      </w:r>
      <w:r w:rsidRPr="00E16C82">
        <w:rPr>
          <w:spacing w:val="-3"/>
        </w:rPr>
        <w:t xml:space="preserve"> </w:t>
      </w:r>
      <w:r w:rsidRPr="00E16C82">
        <w:t>upheld,</w:t>
      </w:r>
      <w:r w:rsidRPr="00E16C82">
        <w:rPr>
          <w:spacing w:val="-4"/>
        </w:rPr>
        <w:t xml:space="preserve"> </w:t>
      </w:r>
      <w:r w:rsidRPr="00E16C82">
        <w:t>and</w:t>
      </w:r>
      <w:r w:rsidRPr="00E16C82">
        <w:rPr>
          <w:spacing w:val="-4"/>
        </w:rPr>
        <w:t xml:space="preserve"> </w:t>
      </w:r>
      <w:r w:rsidRPr="00E16C82">
        <w:t>demonstrated</w:t>
      </w:r>
      <w:r w:rsidRPr="00E16C82">
        <w:rPr>
          <w:spacing w:val="-6"/>
        </w:rPr>
        <w:t xml:space="preserve"> </w:t>
      </w:r>
      <w:r w:rsidRPr="00E16C82">
        <w:t>throughout</w:t>
      </w:r>
      <w:r w:rsidRPr="00E16C82">
        <w:rPr>
          <w:spacing w:val="-3"/>
        </w:rPr>
        <w:t xml:space="preserve"> </w:t>
      </w:r>
      <w:r w:rsidRPr="00E16C82">
        <w:t>all</w:t>
      </w:r>
      <w:r w:rsidRPr="00E16C82">
        <w:rPr>
          <w:spacing w:val="-5"/>
        </w:rPr>
        <w:t xml:space="preserve"> </w:t>
      </w:r>
      <w:r w:rsidRPr="00E16C82">
        <w:t>aspects</w:t>
      </w:r>
      <w:r w:rsidRPr="00E16C82">
        <w:rPr>
          <w:spacing w:val="-6"/>
        </w:rPr>
        <w:t xml:space="preserve"> </w:t>
      </w:r>
      <w:r w:rsidRPr="00E16C82">
        <w:t xml:space="preserve">of school life. These will be underpinned by the school’s Behaviour </w:t>
      </w:r>
      <w:r w:rsidRPr="00E16C82">
        <w:lastRenderedPageBreak/>
        <w:t>policy and pastoral support system, as well as by a planned programme of evidence based RSHE delivered in regularly timetabled lessons and reinforced throughout the whole curriculum. Such a programme will be inclusive and developed to be age and stage of development appropriate (especially when considering the needs of children with SEND</w:t>
      </w:r>
      <w:r w:rsidR="0078620C" w:rsidRPr="00E16C82">
        <w:t xml:space="preserve"> and disabilities</w:t>
      </w:r>
      <w:r w:rsidRPr="00E16C82">
        <w:t xml:space="preserve"> and other vulnerabilities). This program</w:t>
      </w:r>
      <w:r w:rsidR="00963418" w:rsidRPr="00E16C82">
        <w:t>me</w:t>
      </w:r>
      <w:r w:rsidRPr="00E16C82">
        <w:t xml:space="preserve"> will tackle at an age-appropriate stages issues such as:</w:t>
      </w:r>
    </w:p>
    <w:p w14:paraId="5F390D2E" w14:textId="77777777" w:rsidR="00C37794" w:rsidRPr="00E16C82" w:rsidRDefault="00C37794" w:rsidP="00C37794">
      <w:pPr>
        <w:pStyle w:val="BodyText"/>
        <w:spacing w:line="259" w:lineRule="auto"/>
        <w:ind w:left="0"/>
        <w:jc w:val="both"/>
      </w:pPr>
    </w:p>
    <w:p w14:paraId="2ABB755F" w14:textId="77777777" w:rsidR="00C37794" w:rsidRPr="00E16C82" w:rsidRDefault="00C37794" w:rsidP="00555A10">
      <w:pPr>
        <w:pStyle w:val="ListParagraph"/>
        <w:numPr>
          <w:ilvl w:val="0"/>
          <w:numId w:val="14"/>
        </w:numPr>
        <w:tabs>
          <w:tab w:val="left" w:pos="1401"/>
        </w:tabs>
      </w:pPr>
      <w:r w:rsidRPr="00E16C82">
        <w:t>supporting children to develop the skills that form the building blocks of all positive relationships</w:t>
      </w:r>
    </w:p>
    <w:p w14:paraId="749275A1" w14:textId="77777777" w:rsidR="00C37794" w:rsidRPr="00E16C82" w:rsidRDefault="00C37794" w:rsidP="00555A10">
      <w:pPr>
        <w:pStyle w:val="ListParagraph"/>
        <w:numPr>
          <w:ilvl w:val="0"/>
          <w:numId w:val="14"/>
        </w:numPr>
        <w:tabs>
          <w:tab w:val="left" w:pos="1401"/>
        </w:tabs>
      </w:pPr>
      <w:r w:rsidRPr="00E16C82">
        <w:t>healthy and respectful relationships</w:t>
      </w:r>
    </w:p>
    <w:p w14:paraId="31B7A391" w14:textId="77777777" w:rsidR="00C37794" w:rsidRPr="00E16C82" w:rsidRDefault="00C37794" w:rsidP="00555A10">
      <w:pPr>
        <w:pStyle w:val="ListParagraph"/>
        <w:numPr>
          <w:ilvl w:val="0"/>
          <w:numId w:val="14"/>
        </w:numPr>
        <w:tabs>
          <w:tab w:val="left" w:pos="1401"/>
        </w:tabs>
      </w:pPr>
      <w:r w:rsidRPr="00E16C82">
        <w:t>boundaries, consent and kindness in relationships</w:t>
      </w:r>
    </w:p>
    <w:p w14:paraId="6D0AB1BD" w14:textId="77777777" w:rsidR="00C37794" w:rsidRPr="00E16C82" w:rsidRDefault="00C37794" w:rsidP="00555A10">
      <w:pPr>
        <w:pStyle w:val="ListParagraph"/>
        <w:numPr>
          <w:ilvl w:val="0"/>
          <w:numId w:val="14"/>
        </w:numPr>
        <w:tabs>
          <w:tab w:val="left" w:pos="1401"/>
        </w:tabs>
      </w:pPr>
      <w:r w:rsidRPr="00E16C82">
        <w:t>stereotyping, prejudice and equality</w:t>
      </w:r>
    </w:p>
    <w:p w14:paraId="4E51851D" w14:textId="77777777" w:rsidR="00C37794" w:rsidRPr="00E16C82" w:rsidRDefault="00C37794" w:rsidP="00555A10">
      <w:pPr>
        <w:pStyle w:val="ListParagraph"/>
        <w:numPr>
          <w:ilvl w:val="0"/>
          <w:numId w:val="14"/>
        </w:numPr>
        <w:tabs>
          <w:tab w:val="left" w:pos="1401"/>
        </w:tabs>
      </w:pPr>
      <w:r w:rsidRPr="00E16C82">
        <w:t>body confidence and self-esteem</w:t>
      </w:r>
    </w:p>
    <w:p w14:paraId="286C8147" w14:textId="77777777" w:rsidR="00C37794" w:rsidRPr="00E16C82" w:rsidRDefault="00C37794" w:rsidP="00555A10">
      <w:pPr>
        <w:pStyle w:val="ListParagraph"/>
        <w:numPr>
          <w:ilvl w:val="0"/>
          <w:numId w:val="14"/>
        </w:numPr>
        <w:tabs>
          <w:tab w:val="left" w:pos="1401"/>
        </w:tabs>
      </w:pPr>
      <w:r w:rsidRPr="00E16C82">
        <w:t>how to recognise and report concerns about an abusive relationship, including coercive and controlling behaviour</w:t>
      </w:r>
    </w:p>
    <w:p w14:paraId="65A84F2A" w14:textId="77777777" w:rsidR="00C37794" w:rsidRPr="00E16C82" w:rsidRDefault="00C37794" w:rsidP="00555A10">
      <w:pPr>
        <w:pStyle w:val="ListParagraph"/>
        <w:numPr>
          <w:ilvl w:val="0"/>
          <w:numId w:val="14"/>
        </w:numPr>
        <w:tabs>
          <w:tab w:val="left" w:pos="1401"/>
        </w:tabs>
      </w:pPr>
      <w:r w:rsidRPr="00E16C82">
        <w:t>the concepts of, and laws relating to – all forms of sexual harassment, and abuse, and how to access support, and</w:t>
      </w:r>
    </w:p>
    <w:p w14:paraId="04F1FE50" w14:textId="77777777" w:rsidR="00C37794" w:rsidRPr="00E16C82" w:rsidRDefault="00C37794" w:rsidP="00555A10">
      <w:pPr>
        <w:pStyle w:val="ListParagraph"/>
        <w:numPr>
          <w:ilvl w:val="0"/>
          <w:numId w:val="14"/>
        </w:numPr>
        <w:tabs>
          <w:tab w:val="left" w:pos="1401"/>
        </w:tabs>
      </w:pPr>
      <w:r w:rsidRPr="00E16C82">
        <w:t>what constitutes sexual harassment and sexual violence and why these are always unacceptable, emphasising that it is never the fault of the person experiencing it</w:t>
      </w:r>
    </w:p>
    <w:p w14:paraId="295F16A7" w14:textId="77777777" w:rsidR="00086BA2" w:rsidRPr="00E16C82" w:rsidRDefault="00086BA2" w:rsidP="00D32249">
      <w:pPr>
        <w:pStyle w:val="ListParagraph"/>
        <w:tabs>
          <w:tab w:val="left" w:pos="1401"/>
        </w:tabs>
        <w:spacing w:line="259" w:lineRule="auto"/>
        <w:ind w:left="786" w:firstLine="0"/>
        <w:jc w:val="both"/>
      </w:pPr>
    </w:p>
    <w:p w14:paraId="179F0BBE" w14:textId="284C8497" w:rsidR="00D03796" w:rsidRPr="00E16C82" w:rsidRDefault="00D03796" w:rsidP="00D32249">
      <w:pPr>
        <w:pStyle w:val="Heading2"/>
      </w:pPr>
      <w:bookmarkStart w:id="33" w:name="_Toc141859713"/>
      <w:bookmarkStart w:id="34" w:name="_Toc205887517"/>
      <w:r w:rsidRPr="00E16C82">
        <w:t>Safeguarding</w:t>
      </w:r>
      <w:r w:rsidRPr="00E16C82">
        <w:rPr>
          <w:spacing w:val="-5"/>
        </w:rPr>
        <w:t xml:space="preserve"> </w:t>
      </w:r>
      <w:r w:rsidRPr="00E16C82">
        <w:t>Information</w:t>
      </w:r>
      <w:r w:rsidRPr="00E16C82">
        <w:rPr>
          <w:spacing w:val="-2"/>
        </w:rPr>
        <w:t xml:space="preserve"> </w:t>
      </w:r>
      <w:r w:rsidRPr="00E16C82">
        <w:t>for</w:t>
      </w:r>
      <w:r w:rsidRPr="00E16C82">
        <w:rPr>
          <w:spacing w:val="-2"/>
        </w:rPr>
        <w:t xml:space="preserve"> Pupils</w:t>
      </w:r>
      <w:bookmarkEnd w:id="33"/>
      <w:bookmarkEnd w:id="34"/>
      <w:r w:rsidRPr="00E16C82">
        <w:rPr>
          <w:spacing w:val="-2"/>
        </w:rPr>
        <w:t xml:space="preserve"> </w:t>
      </w:r>
    </w:p>
    <w:p w14:paraId="4B922BE0" w14:textId="77777777" w:rsidR="00D03796" w:rsidRPr="00E16C82" w:rsidRDefault="00D03796" w:rsidP="00D32249">
      <w:pPr>
        <w:pStyle w:val="BodyText"/>
        <w:ind w:left="65"/>
        <w:rPr>
          <w:b/>
          <w:sz w:val="21"/>
        </w:rPr>
      </w:pPr>
    </w:p>
    <w:p w14:paraId="00FD654E" w14:textId="4D798CF7" w:rsidR="003C152D" w:rsidRPr="00E16C82" w:rsidRDefault="00D03796" w:rsidP="00501EEE">
      <w:pPr>
        <w:pStyle w:val="BodyText"/>
        <w:spacing w:line="259" w:lineRule="auto"/>
        <w:ind w:left="0"/>
        <w:jc w:val="both"/>
      </w:pPr>
      <w:r w:rsidRPr="00E16C82">
        <w:t>All</w:t>
      </w:r>
      <w:r w:rsidRPr="00E16C82">
        <w:rPr>
          <w:spacing w:val="-16"/>
        </w:rPr>
        <w:t xml:space="preserve"> </w:t>
      </w:r>
      <w:r w:rsidRPr="00E16C82">
        <w:t>pupils</w:t>
      </w:r>
      <w:r w:rsidRPr="00E16C82">
        <w:rPr>
          <w:spacing w:val="-14"/>
        </w:rPr>
        <w:t xml:space="preserve"> </w:t>
      </w:r>
      <w:r w:rsidRPr="00E16C82">
        <w:t>in</w:t>
      </w:r>
      <w:r w:rsidRPr="00E16C82">
        <w:rPr>
          <w:spacing w:val="-13"/>
        </w:rPr>
        <w:t xml:space="preserve"> </w:t>
      </w:r>
      <w:r w:rsidRPr="00E16C82">
        <w:t>our</w:t>
      </w:r>
      <w:r w:rsidRPr="00E16C82">
        <w:rPr>
          <w:spacing w:val="-14"/>
        </w:rPr>
        <w:t xml:space="preserve"> </w:t>
      </w:r>
      <w:r w:rsidRPr="00E16C82">
        <w:t>schools</w:t>
      </w:r>
      <w:r w:rsidRPr="00E16C82">
        <w:rPr>
          <w:spacing w:val="-16"/>
        </w:rPr>
        <w:t xml:space="preserve"> </w:t>
      </w:r>
      <w:r w:rsidRPr="00E16C82">
        <w:t>are</w:t>
      </w:r>
      <w:r w:rsidRPr="00E16C82">
        <w:rPr>
          <w:spacing w:val="-12"/>
        </w:rPr>
        <w:t xml:space="preserve"> </w:t>
      </w:r>
      <w:r w:rsidRPr="00E16C82">
        <w:t>aware</w:t>
      </w:r>
      <w:r w:rsidRPr="00E16C82">
        <w:rPr>
          <w:spacing w:val="-15"/>
        </w:rPr>
        <w:t xml:space="preserve"> </w:t>
      </w:r>
      <w:r w:rsidRPr="00E16C82">
        <w:t>of</w:t>
      </w:r>
      <w:r w:rsidRPr="00E16C82">
        <w:rPr>
          <w:spacing w:val="-14"/>
        </w:rPr>
        <w:t xml:space="preserve"> </w:t>
      </w:r>
      <w:r w:rsidR="00CC3264" w:rsidRPr="00E16C82">
        <w:t>several</w:t>
      </w:r>
      <w:r w:rsidRPr="00E16C82">
        <w:rPr>
          <w:spacing w:val="-16"/>
        </w:rPr>
        <w:t xml:space="preserve"> </w:t>
      </w:r>
      <w:r w:rsidRPr="00E16C82">
        <w:t>trusted</w:t>
      </w:r>
      <w:r w:rsidRPr="00E16C82">
        <w:rPr>
          <w:spacing w:val="-15"/>
        </w:rPr>
        <w:t xml:space="preserve"> </w:t>
      </w:r>
      <w:r w:rsidRPr="00E16C82">
        <w:t>adults</w:t>
      </w:r>
      <w:r w:rsidRPr="00E16C82">
        <w:rPr>
          <w:spacing w:val="-15"/>
        </w:rPr>
        <w:t xml:space="preserve"> </w:t>
      </w:r>
      <w:r w:rsidRPr="00E16C82">
        <w:t>who</w:t>
      </w:r>
      <w:r w:rsidRPr="00E16C82">
        <w:rPr>
          <w:spacing w:val="-15"/>
        </w:rPr>
        <w:t xml:space="preserve"> </w:t>
      </w:r>
      <w:r w:rsidRPr="00E16C82">
        <w:t>they</w:t>
      </w:r>
      <w:r w:rsidRPr="00E16C82">
        <w:rPr>
          <w:spacing w:val="-15"/>
        </w:rPr>
        <w:t xml:space="preserve"> </w:t>
      </w:r>
      <w:r w:rsidRPr="00E16C82">
        <w:t>can</w:t>
      </w:r>
      <w:r w:rsidRPr="00E16C82">
        <w:rPr>
          <w:spacing w:val="-13"/>
        </w:rPr>
        <w:t xml:space="preserve"> </w:t>
      </w:r>
      <w:r w:rsidRPr="00E16C82">
        <w:t>talk</w:t>
      </w:r>
      <w:r w:rsidRPr="00E16C82">
        <w:rPr>
          <w:spacing w:val="-16"/>
        </w:rPr>
        <w:t xml:space="preserve"> </w:t>
      </w:r>
      <w:r w:rsidRPr="00E16C82">
        <w:t>to.</w:t>
      </w:r>
      <w:r w:rsidRPr="00E16C82">
        <w:rPr>
          <w:spacing w:val="-15"/>
        </w:rPr>
        <w:t xml:space="preserve"> </w:t>
      </w:r>
      <w:r w:rsidRPr="00E16C82">
        <w:t>Our</w:t>
      </w:r>
      <w:r w:rsidRPr="00E16C82">
        <w:rPr>
          <w:spacing w:val="-14"/>
        </w:rPr>
        <w:t xml:space="preserve"> </w:t>
      </w:r>
      <w:r w:rsidRPr="00E16C82">
        <w:t>schools are</w:t>
      </w:r>
      <w:r w:rsidRPr="00E16C82">
        <w:rPr>
          <w:spacing w:val="-8"/>
        </w:rPr>
        <w:t xml:space="preserve"> </w:t>
      </w:r>
      <w:r w:rsidRPr="00E16C82">
        <w:t>committed</w:t>
      </w:r>
      <w:r w:rsidRPr="00E16C82">
        <w:rPr>
          <w:spacing w:val="-9"/>
        </w:rPr>
        <w:t xml:space="preserve"> </w:t>
      </w:r>
      <w:r w:rsidRPr="00E16C82">
        <w:t>to</w:t>
      </w:r>
      <w:r w:rsidRPr="00E16C82">
        <w:rPr>
          <w:spacing w:val="-9"/>
        </w:rPr>
        <w:t xml:space="preserve"> </w:t>
      </w:r>
      <w:r w:rsidRPr="00E16C82">
        <w:t>ensuring</w:t>
      </w:r>
      <w:r w:rsidRPr="00E16C82">
        <w:rPr>
          <w:spacing w:val="-6"/>
        </w:rPr>
        <w:t xml:space="preserve"> </w:t>
      </w:r>
      <w:r w:rsidRPr="00E16C82">
        <w:t>that</w:t>
      </w:r>
      <w:r w:rsidRPr="00E16C82">
        <w:rPr>
          <w:spacing w:val="-7"/>
        </w:rPr>
        <w:t xml:space="preserve"> </w:t>
      </w:r>
      <w:r w:rsidRPr="00E16C82">
        <w:t>pupils</w:t>
      </w:r>
      <w:r w:rsidRPr="00E16C82">
        <w:rPr>
          <w:spacing w:val="-6"/>
        </w:rPr>
        <w:t xml:space="preserve"> </w:t>
      </w:r>
      <w:r w:rsidRPr="00E16C82">
        <w:t>are</w:t>
      </w:r>
      <w:r w:rsidRPr="00E16C82">
        <w:rPr>
          <w:spacing w:val="-9"/>
        </w:rPr>
        <w:t xml:space="preserve"> </w:t>
      </w:r>
      <w:r w:rsidRPr="00E16C82">
        <w:t>aware</w:t>
      </w:r>
      <w:r w:rsidRPr="00E16C82">
        <w:rPr>
          <w:spacing w:val="-8"/>
        </w:rPr>
        <w:t xml:space="preserve"> </w:t>
      </w:r>
      <w:r w:rsidRPr="00E16C82">
        <w:t>of</w:t>
      </w:r>
      <w:r w:rsidRPr="00E16C82">
        <w:rPr>
          <w:spacing w:val="-8"/>
        </w:rPr>
        <w:t xml:space="preserve"> </w:t>
      </w:r>
      <w:r w:rsidRPr="00E16C82">
        <w:t>behaviour</w:t>
      </w:r>
      <w:r w:rsidRPr="00E16C82">
        <w:rPr>
          <w:spacing w:val="-10"/>
        </w:rPr>
        <w:t xml:space="preserve"> </w:t>
      </w:r>
      <w:r w:rsidRPr="00E16C82">
        <w:t>towards</w:t>
      </w:r>
      <w:r w:rsidRPr="00E16C82">
        <w:rPr>
          <w:spacing w:val="-8"/>
        </w:rPr>
        <w:t xml:space="preserve"> </w:t>
      </w:r>
      <w:r w:rsidRPr="00E16C82">
        <w:t>them</w:t>
      </w:r>
      <w:r w:rsidRPr="00E16C82">
        <w:rPr>
          <w:spacing w:val="-10"/>
        </w:rPr>
        <w:t xml:space="preserve"> </w:t>
      </w:r>
      <w:r w:rsidRPr="00E16C82">
        <w:t>that</w:t>
      </w:r>
      <w:r w:rsidRPr="00E16C82">
        <w:rPr>
          <w:spacing w:val="-7"/>
        </w:rPr>
        <w:t xml:space="preserve"> </w:t>
      </w:r>
      <w:r w:rsidRPr="00E16C82">
        <w:t>is</w:t>
      </w:r>
      <w:r w:rsidRPr="00E16C82">
        <w:rPr>
          <w:spacing w:val="-8"/>
        </w:rPr>
        <w:t xml:space="preserve"> </w:t>
      </w:r>
      <w:r w:rsidRPr="00E16C82">
        <w:t>not</w:t>
      </w:r>
      <w:r w:rsidRPr="00E16C82">
        <w:rPr>
          <w:spacing w:val="-7"/>
        </w:rPr>
        <w:t xml:space="preserve"> </w:t>
      </w:r>
      <w:r w:rsidRPr="00E16C82">
        <w:t>acceptable and how they can keep themselves safe. All pupils know that we have a senior member of staff (DSL) with responsibility for child protection and know who this is. We inform pupils who are trusted adults and</w:t>
      </w:r>
      <w:r w:rsidRPr="00E16C82">
        <w:rPr>
          <w:spacing w:val="-2"/>
        </w:rPr>
        <w:t xml:space="preserve"> </w:t>
      </w:r>
      <w:r w:rsidRPr="00E16C82">
        <w:t>whom they might talk</w:t>
      </w:r>
      <w:r w:rsidRPr="00E16C82">
        <w:rPr>
          <w:spacing w:val="-1"/>
        </w:rPr>
        <w:t xml:space="preserve"> </w:t>
      </w:r>
      <w:r w:rsidRPr="00E16C82">
        <w:t>to, both in and out of school, their right to be listened to and heard and what steps can be taken to protect them from harm.</w:t>
      </w:r>
    </w:p>
    <w:p w14:paraId="6B42C065" w14:textId="77777777" w:rsidR="00501EEE" w:rsidRPr="00E16C82" w:rsidRDefault="00501EEE" w:rsidP="00501EEE">
      <w:pPr>
        <w:pStyle w:val="BodyText"/>
        <w:spacing w:line="259" w:lineRule="auto"/>
        <w:ind w:left="65"/>
        <w:jc w:val="both"/>
      </w:pPr>
    </w:p>
    <w:p w14:paraId="142403A8" w14:textId="688AEB8D" w:rsidR="003C152D" w:rsidRPr="00E16C82" w:rsidRDefault="003C152D" w:rsidP="00D32249">
      <w:pPr>
        <w:pStyle w:val="Heading2"/>
      </w:pPr>
      <w:bookmarkStart w:id="35" w:name="_bookmark28"/>
      <w:bookmarkStart w:id="36" w:name="_Toc141859714"/>
      <w:bookmarkStart w:id="37" w:name="_Toc205887518"/>
      <w:bookmarkEnd w:id="35"/>
      <w:r w:rsidRPr="00E16C82">
        <w:t>Online</w:t>
      </w:r>
      <w:r w:rsidRPr="00E16C82">
        <w:rPr>
          <w:spacing w:val="-5"/>
        </w:rPr>
        <w:t xml:space="preserve"> </w:t>
      </w:r>
      <w:r w:rsidRPr="00E16C82">
        <w:rPr>
          <w:spacing w:val="-2"/>
        </w:rPr>
        <w:t>Safety</w:t>
      </w:r>
      <w:bookmarkEnd w:id="36"/>
      <w:bookmarkEnd w:id="37"/>
      <w:r w:rsidRPr="00E16C82">
        <w:rPr>
          <w:spacing w:val="-2"/>
        </w:rPr>
        <w:t xml:space="preserve"> </w:t>
      </w:r>
    </w:p>
    <w:p w14:paraId="44ACFEDA" w14:textId="77777777" w:rsidR="003C152D" w:rsidRPr="00E16C82" w:rsidRDefault="003C152D" w:rsidP="00D32249">
      <w:pPr>
        <w:pStyle w:val="BodyText"/>
        <w:ind w:left="426"/>
        <w:rPr>
          <w:b/>
          <w:sz w:val="21"/>
        </w:rPr>
      </w:pPr>
    </w:p>
    <w:p w14:paraId="3E5EB6F6" w14:textId="77777777" w:rsidR="00D57AE5" w:rsidRPr="00E16C82" w:rsidRDefault="003C152D" w:rsidP="00501EEE">
      <w:pPr>
        <w:pStyle w:val="BodyText"/>
        <w:spacing w:line="259" w:lineRule="auto"/>
        <w:ind w:left="22"/>
        <w:jc w:val="both"/>
      </w:pPr>
      <w:r w:rsidRPr="00E16C82">
        <w:t>The</w:t>
      </w:r>
      <w:r w:rsidRPr="00E16C82">
        <w:rPr>
          <w:spacing w:val="-4"/>
        </w:rPr>
        <w:t xml:space="preserve"> </w:t>
      </w:r>
      <w:r w:rsidRPr="00E16C82">
        <w:t>Trust</w:t>
      </w:r>
      <w:r w:rsidRPr="00E16C82">
        <w:rPr>
          <w:spacing w:val="-5"/>
        </w:rPr>
        <w:t xml:space="preserve"> </w:t>
      </w:r>
      <w:r w:rsidRPr="00E16C82">
        <w:t>do</w:t>
      </w:r>
      <w:r w:rsidRPr="00E16C82">
        <w:rPr>
          <w:spacing w:val="-7"/>
        </w:rPr>
        <w:t xml:space="preserve"> </w:t>
      </w:r>
      <w:r w:rsidRPr="00E16C82">
        <w:t>all</w:t>
      </w:r>
      <w:r w:rsidRPr="00E16C82">
        <w:rPr>
          <w:spacing w:val="-7"/>
        </w:rPr>
        <w:t xml:space="preserve"> </w:t>
      </w:r>
      <w:r w:rsidRPr="00E16C82">
        <w:t>they</w:t>
      </w:r>
      <w:r w:rsidRPr="00E16C82">
        <w:rPr>
          <w:spacing w:val="-8"/>
        </w:rPr>
        <w:t xml:space="preserve"> </w:t>
      </w:r>
      <w:r w:rsidRPr="00E16C82">
        <w:t>reasonably</w:t>
      </w:r>
      <w:r w:rsidRPr="00E16C82">
        <w:rPr>
          <w:spacing w:val="-4"/>
        </w:rPr>
        <w:t xml:space="preserve"> </w:t>
      </w:r>
      <w:r w:rsidRPr="00E16C82">
        <w:t>can</w:t>
      </w:r>
      <w:r w:rsidRPr="00E16C82">
        <w:rPr>
          <w:spacing w:val="-9"/>
        </w:rPr>
        <w:t xml:space="preserve"> </w:t>
      </w:r>
      <w:r w:rsidRPr="00E16C82">
        <w:t>to</w:t>
      </w:r>
      <w:r w:rsidRPr="00E16C82">
        <w:rPr>
          <w:spacing w:val="-6"/>
        </w:rPr>
        <w:t xml:space="preserve"> </w:t>
      </w:r>
      <w:r w:rsidRPr="00E16C82">
        <w:t>limit</w:t>
      </w:r>
      <w:r w:rsidRPr="00E16C82">
        <w:rPr>
          <w:spacing w:val="-5"/>
        </w:rPr>
        <w:t xml:space="preserve"> </w:t>
      </w:r>
      <w:r w:rsidRPr="00E16C82">
        <w:t>our</w:t>
      </w:r>
      <w:r w:rsidRPr="00E16C82">
        <w:rPr>
          <w:spacing w:val="-4"/>
        </w:rPr>
        <w:t xml:space="preserve"> </w:t>
      </w:r>
      <w:r w:rsidRPr="00E16C82">
        <w:t>pupil’s</w:t>
      </w:r>
      <w:r w:rsidRPr="00E16C82">
        <w:rPr>
          <w:spacing w:val="-3"/>
        </w:rPr>
        <w:t xml:space="preserve"> </w:t>
      </w:r>
      <w:r w:rsidRPr="00E16C82">
        <w:t>exposure</w:t>
      </w:r>
      <w:r w:rsidRPr="00E16C82">
        <w:rPr>
          <w:spacing w:val="-6"/>
        </w:rPr>
        <w:t xml:space="preserve"> </w:t>
      </w:r>
      <w:r w:rsidRPr="00E16C82">
        <w:t>to</w:t>
      </w:r>
      <w:r w:rsidRPr="00E16C82">
        <w:rPr>
          <w:spacing w:val="-9"/>
        </w:rPr>
        <w:t xml:space="preserve"> </w:t>
      </w:r>
      <w:r w:rsidRPr="00E16C82">
        <w:t>risks</w:t>
      </w:r>
      <w:r w:rsidRPr="00E16C82">
        <w:rPr>
          <w:spacing w:val="-6"/>
        </w:rPr>
        <w:t xml:space="preserve"> </w:t>
      </w:r>
      <w:r w:rsidRPr="00E16C82">
        <w:t>online</w:t>
      </w:r>
      <w:r w:rsidRPr="00E16C82">
        <w:rPr>
          <w:spacing w:val="-4"/>
        </w:rPr>
        <w:t xml:space="preserve"> </w:t>
      </w:r>
      <w:r w:rsidRPr="00E16C82">
        <w:t>from</w:t>
      </w:r>
      <w:r w:rsidRPr="00E16C82">
        <w:rPr>
          <w:spacing w:val="-5"/>
        </w:rPr>
        <w:t xml:space="preserve"> </w:t>
      </w:r>
      <w:r w:rsidRPr="00E16C82">
        <w:t>the</w:t>
      </w:r>
      <w:r w:rsidRPr="00E16C82">
        <w:rPr>
          <w:spacing w:val="-9"/>
        </w:rPr>
        <w:t xml:space="preserve"> </w:t>
      </w:r>
      <w:r w:rsidRPr="00E16C82">
        <w:t xml:space="preserve">school’s IT system. </w:t>
      </w:r>
    </w:p>
    <w:p w14:paraId="0951833A" w14:textId="77777777" w:rsidR="00D57AE5" w:rsidRPr="00E16C82" w:rsidRDefault="00D57AE5" w:rsidP="00501EEE">
      <w:pPr>
        <w:pStyle w:val="BodyText"/>
        <w:spacing w:line="259" w:lineRule="auto"/>
        <w:ind w:left="22"/>
        <w:jc w:val="both"/>
      </w:pPr>
    </w:p>
    <w:p w14:paraId="3BB9C6BA" w14:textId="529DC313" w:rsidR="003C152D" w:rsidRPr="00E16C82" w:rsidRDefault="003C152D" w:rsidP="00501EEE">
      <w:pPr>
        <w:pStyle w:val="BodyText"/>
        <w:spacing w:line="259" w:lineRule="auto"/>
        <w:ind w:left="22"/>
        <w:jc w:val="both"/>
      </w:pPr>
      <w:r w:rsidRPr="00E16C82">
        <w:t>We take a whole school approach including considering the age range of our pupils, the</w:t>
      </w:r>
      <w:r w:rsidRPr="00E16C82">
        <w:rPr>
          <w:spacing w:val="-9"/>
        </w:rPr>
        <w:t xml:space="preserve"> </w:t>
      </w:r>
      <w:r w:rsidRPr="00E16C82">
        <w:t>number</w:t>
      </w:r>
      <w:r w:rsidRPr="00E16C82">
        <w:rPr>
          <w:spacing w:val="-10"/>
        </w:rPr>
        <w:t xml:space="preserve"> </w:t>
      </w:r>
      <w:r w:rsidRPr="00E16C82">
        <w:t>of</w:t>
      </w:r>
      <w:r w:rsidRPr="00E16C82">
        <w:rPr>
          <w:spacing w:val="-10"/>
        </w:rPr>
        <w:t xml:space="preserve"> </w:t>
      </w:r>
      <w:r w:rsidRPr="00E16C82">
        <w:t>pupils,</w:t>
      </w:r>
      <w:r w:rsidRPr="00E16C82">
        <w:rPr>
          <w:spacing w:val="-8"/>
        </w:rPr>
        <w:t xml:space="preserve"> </w:t>
      </w:r>
      <w:r w:rsidRPr="00E16C82">
        <w:t>how</w:t>
      </w:r>
      <w:r w:rsidRPr="00E16C82">
        <w:rPr>
          <w:spacing w:val="-10"/>
        </w:rPr>
        <w:t xml:space="preserve"> </w:t>
      </w:r>
      <w:r w:rsidRPr="00E16C82">
        <w:t>often</w:t>
      </w:r>
      <w:r w:rsidRPr="00E16C82">
        <w:rPr>
          <w:spacing w:val="-12"/>
        </w:rPr>
        <w:t xml:space="preserve"> </w:t>
      </w:r>
      <w:r w:rsidRPr="00E16C82">
        <w:t>they</w:t>
      </w:r>
      <w:r w:rsidRPr="00E16C82">
        <w:rPr>
          <w:spacing w:val="-8"/>
        </w:rPr>
        <w:t xml:space="preserve"> </w:t>
      </w:r>
      <w:r w:rsidRPr="00E16C82">
        <w:t>access</w:t>
      </w:r>
      <w:r w:rsidRPr="00E16C82">
        <w:rPr>
          <w:spacing w:val="-11"/>
        </w:rPr>
        <w:t xml:space="preserve"> </w:t>
      </w:r>
      <w:r w:rsidRPr="00E16C82">
        <w:t>the</w:t>
      </w:r>
      <w:r w:rsidRPr="00E16C82">
        <w:rPr>
          <w:spacing w:val="-12"/>
        </w:rPr>
        <w:t xml:space="preserve"> </w:t>
      </w:r>
      <w:r w:rsidRPr="00E16C82">
        <w:t>IT</w:t>
      </w:r>
      <w:r w:rsidRPr="00E16C82">
        <w:rPr>
          <w:spacing w:val="-9"/>
        </w:rPr>
        <w:t xml:space="preserve"> </w:t>
      </w:r>
      <w:r w:rsidRPr="00E16C82">
        <w:t>system</w:t>
      </w:r>
      <w:r w:rsidRPr="00E16C82">
        <w:rPr>
          <w:spacing w:val="-10"/>
        </w:rPr>
        <w:t xml:space="preserve"> </w:t>
      </w:r>
      <w:r w:rsidRPr="00E16C82">
        <w:t>and</w:t>
      </w:r>
      <w:r w:rsidRPr="00E16C82">
        <w:rPr>
          <w:spacing w:val="-11"/>
        </w:rPr>
        <w:t xml:space="preserve"> </w:t>
      </w:r>
      <w:r w:rsidRPr="00E16C82">
        <w:t>the</w:t>
      </w:r>
      <w:r w:rsidRPr="00E16C82">
        <w:rPr>
          <w:spacing w:val="-9"/>
        </w:rPr>
        <w:t xml:space="preserve"> </w:t>
      </w:r>
      <w:r w:rsidRPr="00E16C82">
        <w:t>proportionality</w:t>
      </w:r>
      <w:r w:rsidRPr="00E16C82">
        <w:rPr>
          <w:spacing w:val="-8"/>
        </w:rPr>
        <w:t xml:space="preserve"> </w:t>
      </w:r>
      <w:r w:rsidRPr="00E16C82">
        <w:t>of</w:t>
      </w:r>
      <w:r w:rsidRPr="00E16C82">
        <w:rPr>
          <w:spacing w:val="-8"/>
        </w:rPr>
        <w:t xml:space="preserve"> </w:t>
      </w:r>
      <w:r w:rsidRPr="00E16C82">
        <w:t>cost</w:t>
      </w:r>
      <w:r w:rsidRPr="00E16C82">
        <w:rPr>
          <w:spacing w:val="-10"/>
        </w:rPr>
        <w:t xml:space="preserve"> </w:t>
      </w:r>
      <w:r w:rsidRPr="00E16C82">
        <w:t>vs</w:t>
      </w:r>
      <w:r w:rsidRPr="00E16C82">
        <w:rPr>
          <w:spacing w:val="-11"/>
        </w:rPr>
        <w:t xml:space="preserve"> </w:t>
      </w:r>
      <w:r w:rsidRPr="00E16C82">
        <w:t>risks.</w:t>
      </w:r>
    </w:p>
    <w:p w14:paraId="07E3B0FA" w14:textId="77777777" w:rsidR="00A05D2B" w:rsidRPr="00E16C82" w:rsidRDefault="00A05D2B" w:rsidP="00501EEE">
      <w:pPr>
        <w:pStyle w:val="BodyText"/>
        <w:spacing w:line="259" w:lineRule="auto"/>
        <w:ind w:left="22"/>
        <w:jc w:val="both"/>
      </w:pPr>
    </w:p>
    <w:p w14:paraId="7993C99E" w14:textId="4650076D" w:rsidR="00FB2C3A" w:rsidRPr="00E16C82" w:rsidRDefault="003C152D" w:rsidP="00501EEE">
      <w:pPr>
        <w:pStyle w:val="BodyText"/>
        <w:spacing w:line="259" w:lineRule="auto"/>
        <w:ind w:left="22"/>
        <w:jc w:val="both"/>
      </w:pPr>
      <w:r w:rsidRPr="00E16C82">
        <w:t>Our pupils increasingly use mobile phones, tablets, and computers on a daily basis. They are a source</w:t>
      </w:r>
      <w:r w:rsidRPr="00E16C82">
        <w:rPr>
          <w:spacing w:val="-9"/>
        </w:rPr>
        <w:t xml:space="preserve"> </w:t>
      </w:r>
      <w:r w:rsidRPr="00E16C82">
        <w:t>of</w:t>
      </w:r>
      <w:r w:rsidRPr="00E16C82">
        <w:rPr>
          <w:spacing w:val="-10"/>
        </w:rPr>
        <w:t xml:space="preserve"> </w:t>
      </w:r>
      <w:r w:rsidRPr="00E16C82">
        <w:t>fun,</w:t>
      </w:r>
      <w:r w:rsidRPr="00E16C82">
        <w:rPr>
          <w:spacing w:val="-10"/>
        </w:rPr>
        <w:t xml:space="preserve"> </w:t>
      </w:r>
      <w:r w:rsidRPr="00E16C82">
        <w:t>entertainment,</w:t>
      </w:r>
      <w:r w:rsidRPr="00E16C82">
        <w:rPr>
          <w:spacing w:val="-7"/>
        </w:rPr>
        <w:t xml:space="preserve"> </w:t>
      </w:r>
      <w:r w:rsidRPr="00E16C82">
        <w:t>communication,</w:t>
      </w:r>
      <w:r w:rsidRPr="00E16C82">
        <w:rPr>
          <w:spacing w:val="-9"/>
        </w:rPr>
        <w:t xml:space="preserve"> </w:t>
      </w:r>
      <w:r w:rsidRPr="00E16C82">
        <w:t>and</w:t>
      </w:r>
      <w:r w:rsidRPr="00E16C82">
        <w:rPr>
          <w:spacing w:val="-11"/>
        </w:rPr>
        <w:t xml:space="preserve"> </w:t>
      </w:r>
      <w:r w:rsidRPr="00E16C82">
        <w:t>education.</w:t>
      </w:r>
      <w:r w:rsidRPr="00E16C82">
        <w:rPr>
          <w:spacing w:val="-7"/>
        </w:rPr>
        <w:t xml:space="preserve"> </w:t>
      </w:r>
      <w:r w:rsidRPr="00E16C82">
        <w:t>However,</w:t>
      </w:r>
      <w:r w:rsidRPr="00E16C82">
        <w:rPr>
          <w:spacing w:val="-7"/>
        </w:rPr>
        <w:t xml:space="preserve"> </w:t>
      </w:r>
      <w:r w:rsidRPr="00E16C82">
        <w:t>we</w:t>
      </w:r>
      <w:r w:rsidRPr="00E16C82">
        <w:rPr>
          <w:spacing w:val="-11"/>
        </w:rPr>
        <w:t xml:space="preserve"> </w:t>
      </w:r>
      <w:r w:rsidRPr="00E16C82">
        <w:t>know</w:t>
      </w:r>
      <w:r w:rsidRPr="00E16C82">
        <w:rPr>
          <w:spacing w:val="-10"/>
        </w:rPr>
        <w:t xml:space="preserve"> </w:t>
      </w:r>
      <w:r w:rsidRPr="00E16C82">
        <w:t>that</w:t>
      </w:r>
      <w:r w:rsidRPr="00E16C82">
        <w:rPr>
          <w:spacing w:val="-7"/>
        </w:rPr>
        <w:t xml:space="preserve"> </w:t>
      </w:r>
      <w:r w:rsidRPr="00E16C82">
        <w:t>some</w:t>
      </w:r>
      <w:r w:rsidRPr="00E16C82">
        <w:rPr>
          <w:spacing w:val="-9"/>
        </w:rPr>
        <w:t xml:space="preserve"> </w:t>
      </w:r>
      <w:r w:rsidRPr="00E16C82">
        <w:t>adults and young people will use these technologies to harm children. The harm might range from sending hurtful or abusive texts and emails, to enticing children to engage in sexually harmful conversations, webcam photography or face-to-face meetings. Each school’s Online Safety Policy is based on addressing the high-risk categories of the</w:t>
      </w:r>
      <w:r w:rsidRPr="00E16C82">
        <w:rPr>
          <w:spacing w:val="40"/>
        </w:rPr>
        <w:t xml:space="preserve"> </w:t>
      </w:r>
      <w:r w:rsidRPr="00E16C82">
        <w:t>4C’s below as well as the use of</w:t>
      </w:r>
      <w:r w:rsidR="000A1CCF" w:rsidRPr="00E16C82">
        <w:t xml:space="preserve"> </w:t>
      </w:r>
      <w:r w:rsidRPr="00E16C82">
        <w:t>mobile</w:t>
      </w:r>
      <w:r w:rsidR="000A1CCF" w:rsidRPr="00E16C82">
        <w:t xml:space="preserve"> phones</w:t>
      </w:r>
      <w:r w:rsidR="00877A38" w:rsidRPr="00E16C82">
        <w:t xml:space="preserve">, </w:t>
      </w:r>
      <w:r w:rsidR="00415D05" w:rsidRPr="00E16C82">
        <w:t>cameras</w:t>
      </w:r>
      <w:r w:rsidR="008502B3" w:rsidRPr="00E16C82">
        <w:t xml:space="preserve"> and other electronic devices with imaging and sharing capabilities are used in the setting</w:t>
      </w:r>
      <w:r w:rsidR="00877A38" w:rsidRPr="00E16C82">
        <w:t xml:space="preserve">, </w:t>
      </w:r>
      <w:r w:rsidRPr="00E16C82">
        <w:t xml:space="preserve">which reflects the fact that many children have unlimited and unrestricted access to internet via mobile phone networks (i.e. 3G, 4G and 5G). </w:t>
      </w:r>
    </w:p>
    <w:p w14:paraId="706A5180" w14:textId="77777777" w:rsidR="00FB2C3A" w:rsidRPr="00E16C82" w:rsidRDefault="00FB2C3A" w:rsidP="00501EEE">
      <w:pPr>
        <w:pStyle w:val="BodyText"/>
        <w:spacing w:line="259" w:lineRule="auto"/>
        <w:ind w:left="22"/>
        <w:jc w:val="both"/>
      </w:pPr>
    </w:p>
    <w:p w14:paraId="497F634B" w14:textId="029CA65A" w:rsidR="003C152D" w:rsidRPr="00E16C82" w:rsidRDefault="003C152D" w:rsidP="00501EEE">
      <w:pPr>
        <w:pStyle w:val="BodyText"/>
        <w:spacing w:line="259" w:lineRule="auto"/>
        <w:ind w:left="22"/>
        <w:jc w:val="both"/>
      </w:pPr>
      <w:r w:rsidRPr="00E16C82">
        <w:t xml:space="preserve">School policies </w:t>
      </w:r>
      <w:r w:rsidR="00354383" w:rsidRPr="00E16C82">
        <w:t xml:space="preserve">set </w:t>
      </w:r>
      <w:r w:rsidR="00FF7069" w:rsidRPr="00E16C82">
        <w:t xml:space="preserve">out </w:t>
      </w:r>
      <w:r w:rsidR="00354383" w:rsidRPr="00E16C82">
        <w:t xml:space="preserve">clear guidelines for the use of </w:t>
      </w:r>
      <w:r w:rsidR="00FF7069" w:rsidRPr="00E16C82">
        <w:t xml:space="preserve">smart devices </w:t>
      </w:r>
      <w:r w:rsidR="00354383" w:rsidRPr="00E16C82">
        <w:t>for the whole school community</w:t>
      </w:r>
      <w:r w:rsidR="00FF7069" w:rsidRPr="00E16C82">
        <w:t xml:space="preserve">, establish clear mechanisms to identify, intervene in and escalate any incidents or concerns, </w:t>
      </w:r>
      <w:r w:rsidR="50A980E3" w:rsidRPr="00E16C82">
        <w:t xml:space="preserve">and </w:t>
      </w:r>
      <w:r w:rsidR="00FF7069" w:rsidRPr="00E16C82">
        <w:t xml:space="preserve">where appropriate </w:t>
      </w:r>
      <w:r w:rsidRPr="00E16C82">
        <w:t xml:space="preserve">have regard to </w:t>
      </w:r>
      <w:hyperlink r:id="rId40">
        <w:r w:rsidRPr="00E16C82">
          <w:rPr>
            <w:u w:val="single" w:color="0462C1"/>
          </w:rPr>
          <w:t>Teaching</w:t>
        </w:r>
        <w:r w:rsidRPr="00E16C82">
          <w:rPr>
            <w:spacing w:val="-9"/>
            <w:u w:val="single" w:color="0462C1"/>
          </w:rPr>
          <w:t xml:space="preserve"> </w:t>
        </w:r>
        <w:r w:rsidRPr="00E16C82">
          <w:rPr>
            <w:u w:val="single" w:color="0462C1"/>
          </w:rPr>
          <w:t>Online</w:t>
        </w:r>
        <w:r w:rsidRPr="00E16C82">
          <w:rPr>
            <w:spacing w:val="-4"/>
            <w:u w:val="single" w:color="0462C1"/>
          </w:rPr>
          <w:t xml:space="preserve"> </w:t>
        </w:r>
        <w:r w:rsidRPr="00E16C82">
          <w:rPr>
            <w:u w:val="single" w:color="0462C1"/>
          </w:rPr>
          <w:t>Safety</w:t>
        </w:r>
        <w:r w:rsidRPr="00E16C82">
          <w:rPr>
            <w:spacing w:val="-6"/>
            <w:u w:val="single" w:color="0462C1"/>
          </w:rPr>
          <w:t xml:space="preserve"> </w:t>
        </w:r>
        <w:r w:rsidRPr="00E16C82">
          <w:rPr>
            <w:u w:val="single" w:color="0462C1"/>
          </w:rPr>
          <w:t>guidance</w:t>
        </w:r>
      </w:hyperlink>
      <w:r w:rsidRPr="00E16C82">
        <w:t>,</w:t>
      </w:r>
      <w:r w:rsidRPr="00E16C82">
        <w:rPr>
          <w:spacing w:val="-5"/>
        </w:rPr>
        <w:t xml:space="preserve"> </w:t>
      </w:r>
      <w:r w:rsidRPr="00E16C82">
        <w:t xml:space="preserve">and </w:t>
      </w:r>
      <w:hyperlink r:id="rId41" w:history="1">
        <w:r w:rsidRPr="00E16C82">
          <w:rPr>
            <w:rStyle w:val="Hyperlink"/>
            <w:color w:val="auto"/>
            <w:spacing w:val="-4"/>
          </w:rPr>
          <w:t>Meeting Digital and Technology Standards in Schools and Colleges</w:t>
        </w:r>
      </w:hyperlink>
      <w:r w:rsidRPr="00E16C82">
        <w:t xml:space="preserve">. </w:t>
      </w:r>
    </w:p>
    <w:p w14:paraId="523311B4" w14:textId="77777777" w:rsidR="00F17BFC" w:rsidRPr="00E16C82" w:rsidRDefault="00F17BFC" w:rsidP="00501EEE">
      <w:pPr>
        <w:pStyle w:val="BodyText"/>
        <w:spacing w:line="259" w:lineRule="auto"/>
        <w:ind w:left="22"/>
        <w:jc w:val="both"/>
        <w:rPr>
          <w:color w:val="EE0000"/>
        </w:rPr>
      </w:pPr>
    </w:p>
    <w:p w14:paraId="34F7217E" w14:textId="77777777" w:rsidR="00F17BFC" w:rsidRPr="00E16C82" w:rsidRDefault="00F17BFC" w:rsidP="00F17BFC">
      <w:pPr>
        <w:rPr>
          <w:rFonts w:ascii="Arial" w:hAnsi="Arial" w:cs="Arial"/>
          <w:b/>
          <w:bCs/>
        </w:rPr>
      </w:pPr>
      <w:r w:rsidRPr="00E16C82">
        <w:rPr>
          <w:rFonts w:ascii="Arial" w:hAnsi="Arial" w:cs="Arial"/>
          <w:b/>
          <w:bCs/>
        </w:rPr>
        <w:t>Pupils using mobile devices in school</w:t>
      </w:r>
    </w:p>
    <w:p w14:paraId="530FB980" w14:textId="0E9743A3" w:rsidR="00F17BFC" w:rsidRPr="00E16C82" w:rsidRDefault="00F17BFC" w:rsidP="00F17BFC">
      <w:pPr>
        <w:rPr>
          <w:rFonts w:ascii="Arial" w:hAnsi="Arial" w:cs="Arial"/>
        </w:rPr>
      </w:pPr>
      <w:r w:rsidRPr="00E16C82">
        <w:rPr>
          <w:rFonts w:ascii="Arial" w:hAnsi="Arial" w:cs="Arial"/>
        </w:rPr>
        <w:t xml:space="preserve">Pupils may only bring mobile devices into school with prior agreement </w:t>
      </w:r>
      <w:r w:rsidR="5CBF6A52" w:rsidRPr="00E16C82">
        <w:rPr>
          <w:rFonts w:ascii="Arial" w:hAnsi="Arial" w:cs="Arial"/>
        </w:rPr>
        <w:t xml:space="preserve">of </w:t>
      </w:r>
      <w:r w:rsidRPr="00E16C82">
        <w:rPr>
          <w:rFonts w:ascii="Arial" w:hAnsi="Arial" w:cs="Arial"/>
        </w:rPr>
        <w:t>the Headteacher.</w:t>
      </w:r>
      <w:r w:rsidR="00787966" w:rsidRPr="00E16C82">
        <w:rPr>
          <w:rFonts w:ascii="Arial" w:hAnsi="Arial" w:cs="Arial"/>
        </w:rPr>
        <w:t xml:space="preserve"> </w:t>
      </w:r>
      <w:r w:rsidRPr="00E16C82">
        <w:rPr>
          <w:rFonts w:ascii="Arial" w:hAnsi="Arial" w:cs="Arial"/>
        </w:rPr>
        <w:t>Mobile devices must never be used during lessons and are usually left with the school office.</w:t>
      </w:r>
    </w:p>
    <w:p w14:paraId="68237C36" w14:textId="77777777" w:rsidR="00787966" w:rsidRPr="00E16C82" w:rsidRDefault="00787966" w:rsidP="00F17BFC">
      <w:pPr>
        <w:rPr>
          <w:rFonts w:ascii="Arial" w:hAnsi="Arial" w:cs="Arial"/>
        </w:rPr>
      </w:pPr>
    </w:p>
    <w:p w14:paraId="1D4C4895" w14:textId="1433966D" w:rsidR="00F17BFC" w:rsidRPr="00E16C82" w:rsidRDefault="00F17BFC" w:rsidP="00F17BFC">
      <w:pPr>
        <w:rPr>
          <w:rFonts w:ascii="Arial" w:hAnsi="Arial" w:cs="Arial"/>
        </w:rPr>
      </w:pPr>
      <w:r w:rsidRPr="00E16C82">
        <w:rPr>
          <w:rFonts w:ascii="Arial" w:hAnsi="Arial" w:cs="Arial"/>
        </w:rPr>
        <w:t xml:space="preserve">Any use of mobile devices in school by pupils must be in line with the acceptable use agreement (see </w:t>
      </w:r>
      <w:r w:rsidR="00EF4D7A" w:rsidRPr="00E16C82">
        <w:rPr>
          <w:rFonts w:ascii="Arial" w:hAnsi="Arial" w:cs="Arial"/>
        </w:rPr>
        <w:lastRenderedPageBreak/>
        <w:t>Online Safety Policy</w:t>
      </w:r>
      <w:r w:rsidRPr="00E16C82">
        <w:rPr>
          <w:rFonts w:ascii="Arial" w:hAnsi="Arial" w:cs="Arial"/>
        </w:rPr>
        <w:t>).</w:t>
      </w:r>
    </w:p>
    <w:p w14:paraId="128930E2" w14:textId="77777777" w:rsidR="00F17BFC" w:rsidRPr="00E16C82" w:rsidRDefault="00F17BFC" w:rsidP="00F17BFC">
      <w:r w:rsidRPr="00E16C82">
        <w:t>Any breach of the acceptable use agreement by a pupil may trigger disciplinary action in line with the school behaviour policy, which may result in the confiscation of their device.</w:t>
      </w:r>
    </w:p>
    <w:p w14:paraId="4D905419" w14:textId="77777777" w:rsidR="00F17BFC" w:rsidRPr="00E16C82" w:rsidRDefault="00F17BFC" w:rsidP="00501EEE">
      <w:pPr>
        <w:pStyle w:val="BodyText"/>
        <w:spacing w:line="259" w:lineRule="auto"/>
        <w:ind w:left="22"/>
        <w:jc w:val="both"/>
        <w:rPr>
          <w:color w:val="EE0000"/>
        </w:rPr>
      </w:pPr>
    </w:p>
    <w:p w14:paraId="7BA8D67E" w14:textId="77777777" w:rsidR="00A05D2B" w:rsidRPr="00E16C82" w:rsidRDefault="00A05D2B" w:rsidP="00501EEE">
      <w:pPr>
        <w:pStyle w:val="BodyText"/>
        <w:spacing w:line="259" w:lineRule="auto"/>
        <w:ind w:left="22"/>
        <w:jc w:val="both"/>
      </w:pPr>
    </w:p>
    <w:p w14:paraId="228D283B" w14:textId="77777777" w:rsidR="003C152D" w:rsidRPr="00E16C82" w:rsidRDefault="003C152D" w:rsidP="00D32249">
      <w:pPr>
        <w:pStyle w:val="BodyText"/>
        <w:spacing w:line="259" w:lineRule="auto"/>
        <w:ind w:left="22"/>
        <w:jc w:val="both"/>
      </w:pPr>
      <w:r w:rsidRPr="00E16C82">
        <w:t xml:space="preserve">They explain how we try to keep pupils safe in school. Cyberbullying, sharing nudes and semi-nudes by pupils, via text, emails or other media platforms, will be treated as seriously as any other type of bullying and will be managed through our anti-bullying procedures and by following </w:t>
      </w:r>
      <w:hyperlink r:id="rId42">
        <w:r w:rsidRPr="00E16C82">
          <w:rPr>
            <w:color w:val="0000FF"/>
            <w:u w:val="single" w:color="0000FF"/>
          </w:rPr>
          <w:t>UKCIS Sharing nudes and semi-nudes:</w:t>
        </w:r>
      </w:hyperlink>
      <w:r w:rsidRPr="00E16C82">
        <w:rPr>
          <w:color w:val="0000FF"/>
        </w:rPr>
        <w:t xml:space="preserve"> </w:t>
      </w:r>
      <w:hyperlink r:id="rId43">
        <w:r w:rsidRPr="00E16C82">
          <w:rPr>
            <w:color w:val="0000FF"/>
            <w:u w:val="single" w:color="0000FF"/>
          </w:rPr>
          <w:t>advice for education settings working with</w:t>
        </w:r>
      </w:hyperlink>
      <w:r w:rsidRPr="00E16C82">
        <w:rPr>
          <w:color w:val="0000FF"/>
        </w:rPr>
        <w:t xml:space="preserve"> </w:t>
      </w:r>
      <w:hyperlink r:id="rId44">
        <w:r w:rsidRPr="00E16C82">
          <w:rPr>
            <w:color w:val="0000FF"/>
            <w:u w:val="single" w:color="0000FF"/>
          </w:rPr>
          <w:t>children and young people</w:t>
        </w:r>
      </w:hyperlink>
      <w:r w:rsidRPr="00E16C82">
        <w:rPr>
          <w:color w:val="0000FF"/>
          <w:u w:val="single" w:color="0000FF"/>
        </w:rPr>
        <w:t>.</w:t>
      </w:r>
    </w:p>
    <w:p w14:paraId="1C4D1589" w14:textId="77777777" w:rsidR="003C152D" w:rsidRPr="00E16C82" w:rsidRDefault="003C152D" w:rsidP="00D32249">
      <w:pPr>
        <w:pStyle w:val="BodyText"/>
        <w:ind w:left="22"/>
        <w:rPr>
          <w:sz w:val="15"/>
        </w:rPr>
      </w:pPr>
    </w:p>
    <w:p w14:paraId="543FE1CA" w14:textId="77777777" w:rsidR="003C152D" w:rsidRPr="00E16C82" w:rsidRDefault="003C152D" w:rsidP="00D32249">
      <w:pPr>
        <w:pStyle w:val="BodyText"/>
        <w:spacing w:line="259" w:lineRule="auto"/>
        <w:ind w:left="22"/>
        <w:jc w:val="both"/>
      </w:pPr>
      <w:r w:rsidRPr="00E16C82">
        <w:t>We</w:t>
      </w:r>
      <w:r w:rsidRPr="00E16C82">
        <w:rPr>
          <w:spacing w:val="-10"/>
        </w:rPr>
        <w:t xml:space="preserve"> </w:t>
      </w:r>
      <w:r w:rsidRPr="00E16C82">
        <w:t>believe</w:t>
      </w:r>
      <w:r w:rsidRPr="00E16C82">
        <w:rPr>
          <w:spacing w:val="-11"/>
        </w:rPr>
        <w:t xml:space="preserve"> </w:t>
      </w:r>
      <w:r w:rsidRPr="00E16C82">
        <w:t>an</w:t>
      </w:r>
      <w:r w:rsidRPr="00E16C82">
        <w:rPr>
          <w:spacing w:val="-11"/>
        </w:rPr>
        <w:t xml:space="preserve"> </w:t>
      </w:r>
      <w:r w:rsidRPr="00E16C82">
        <w:t>effective</w:t>
      </w:r>
      <w:r w:rsidRPr="00E16C82">
        <w:rPr>
          <w:spacing w:val="-15"/>
        </w:rPr>
        <w:t xml:space="preserve"> </w:t>
      </w:r>
      <w:r w:rsidRPr="00E16C82">
        <w:t>whole</w:t>
      </w:r>
      <w:r w:rsidRPr="00E16C82">
        <w:rPr>
          <w:spacing w:val="-10"/>
        </w:rPr>
        <w:t xml:space="preserve"> </w:t>
      </w:r>
      <w:r w:rsidRPr="00E16C82">
        <w:t>school</w:t>
      </w:r>
      <w:r w:rsidRPr="00E16C82">
        <w:rPr>
          <w:spacing w:val="-11"/>
        </w:rPr>
        <w:t xml:space="preserve"> </w:t>
      </w:r>
      <w:r w:rsidRPr="00E16C82">
        <w:t>approach</w:t>
      </w:r>
      <w:r w:rsidRPr="00E16C82">
        <w:rPr>
          <w:spacing w:val="-11"/>
        </w:rPr>
        <w:t xml:space="preserve"> </w:t>
      </w:r>
      <w:r w:rsidRPr="00E16C82">
        <w:t>to</w:t>
      </w:r>
      <w:r w:rsidRPr="00E16C82">
        <w:rPr>
          <w:spacing w:val="-10"/>
        </w:rPr>
        <w:t xml:space="preserve"> </w:t>
      </w:r>
      <w:r w:rsidRPr="00E16C82">
        <w:t>online</w:t>
      </w:r>
      <w:r w:rsidRPr="00E16C82">
        <w:rPr>
          <w:spacing w:val="-11"/>
        </w:rPr>
        <w:t xml:space="preserve"> </w:t>
      </w:r>
      <w:r w:rsidRPr="00E16C82">
        <w:t>safety</w:t>
      </w:r>
      <w:r w:rsidRPr="00E16C82">
        <w:rPr>
          <w:spacing w:val="-10"/>
        </w:rPr>
        <w:t xml:space="preserve"> </w:t>
      </w:r>
      <w:r w:rsidRPr="00E16C82">
        <w:t>empowers</w:t>
      </w:r>
      <w:r w:rsidRPr="00E16C82">
        <w:rPr>
          <w:spacing w:val="-10"/>
        </w:rPr>
        <w:t xml:space="preserve"> </w:t>
      </w:r>
      <w:r w:rsidRPr="00E16C82">
        <w:t>a</w:t>
      </w:r>
      <w:r w:rsidRPr="00E16C82">
        <w:rPr>
          <w:spacing w:val="-10"/>
        </w:rPr>
        <w:t xml:space="preserve"> </w:t>
      </w:r>
      <w:r w:rsidRPr="00E16C82">
        <w:t>school</w:t>
      </w:r>
      <w:r w:rsidRPr="00E16C82">
        <w:rPr>
          <w:spacing w:val="-11"/>
        </w:rPr>
        <w:t xml:space="preserve"> </w:t>
      </w:r>
      <w:r w:rsidRPr="00E16C82">
        <w:t>to</w:t>
      </w:r>
      <w:r w:rsidRPr="00E16C82">
        <w:rPr>
          <w:spacing w:val="-13"/>
        </w:rPr>
        <w:t xml:space="preserve"> </w:t>
      </w:r>
      <w:r w:rsidRPr="00E16C82">
        <w:t>protect</w:t>
      </w:r>
      <w:r w:rsidRPr="00E16C82">
        <w:rPr>
          <w:spacing w:val="-12"/>
        </w:rPr>
        <w:t xml:space="preserve"> </w:t>
      </w:r>
      <w:r w:rsidRPr="00E16C82">
        <w:t>and educate pupils, students, and staff in their use of technology and establishes mechanisms to identify, intervene in, and escalate any concerns where appropriate.</w:t>
      </w:r>
    </w:p>
    <w:p w14:paraId="31C5E4FD" w14:textId="77777777" w:rsidR="003C152D" w:rsidRPr="00E16C82" w:rsidRDefault="003C152D" w:rsidP="00D32249">
      <w:pPr>
        <w:pStyle w:val="BodyText"/>
        <w:ind w:left="22"/>
        <w:rPr>
          <w:sz w:val="23"/>
        </w:rPr>
      </w:pPr>
    </w:p>
    <w:p w14:paraId="0FEE9940" w14:textId="77777777" w:rsidR="003C152D" w:rsidRPr="00E16C82" w:rsidRDefault="003C152D" w:rsidP="00D32249">
      <w:pPr>
        <w:pStyle w:val="BodyText"/>
        <w:spacing w:line="256" w:lineRule="auto"/>
        <w:ind w:left="22"/>
        <w:jc w:val="both"/>
      </w:pPr>
      <w:r w:rsidRPr="00E16C82">
        <w:t>The breadth of issues classified within online safety is considerable and ever evolving, but can be categorised into four areas of risk:</w:t>
      </w:r>
    </w:p>
    <w:p w14:paraId="4F79EFD6" w14:textId="77777777" w:rsidR="003C152D" w:rsidRPr="00E16C82" w:rsidRDefault="003C152D" w:rsidP="00D32249">
      <w:pPr>
        <w:pStyle w:val="BodyText"/>
        <w:ind w:left="22"/>
        <w:rPr>
          <w:sz w:val="24"/>
        </w:rPr>
      </w:pPr>
    </w:p>
    <w:p w14:paraId="13F2B871" w14:textId="44276E35" w:rsidR="003C152D" w:rsidRPr="00E16C82" w:rsidRDefault="003C152D" w:rsidP="00D32249">
      <w:pPr>
        <w:pStyle w:val="BodyText"/>
        <w:spacing w:line="259" w:lineRule="auto"/>
        <w:ind w:left="22"/>
        <w:jc w:val="both"/>
      </w:pPr>
      <w:r w:rsidRPr="00E16C82">
        <w:rPr>
          <w:b/>
          <w:bCs/>
        </w:rPr>
        <w:t xml:space="preserve">Content: </w:t>
      </w:r>
      <w:r w:rsidR="00334DAA" w:rsidRPr="00E16C82">
        <w:t xml:space="preserve">being exposed to illegal, inappropriate, or harmful content, for example: pornography, racism, misogyny, self-harm, suicide, </w:t>
      </w:r>
      <w:r w:rsidR="4DC9505D" w:rsidRPr="00E16C82">
        <w:t>antisemitism</w:t>
      </w:r>
      <w:r w:rsidR="00334DAA" w:rsidRPr="00E16C82">
        <w:t>, radicalisation, extremism, misinformation, disinformation (including fake news) and conspiracy theories.</w:t>
      </w:r>
    </w:p>
    <w:p w14:paraId="619A7667" w14:textId="77777777" w:rsidR="003C152D" w:rsidRPr="00E16C82" w:rsidRDefault="003C152D" w:rsidP="00D32249">
      <w:pPr>
        <w:pStyle w:val="BodyText"/>
        <w:ind w:left="22"/>
        <w:rPr>
          <w:sz w:val="23"/>
        </w:rPr>
      </w:pPr>
    </w:p>
    <w:p w14:paraId="7DBD45D3" w14:textId="77777777" w:rsidR="003C152D" w:rsidRPr="00E16C82" w:rsidRDefault="003C152D" w:rsidP="00D32249">
      <w:pPr>
        <w:pStyle w:val="BodyText"/>
        <w:ind w:left="22"/>
        <w:jc w:val="both"/>
      </w:pPr>
      <w:r w:rsidRPr="00E16C82">
        <w:rPr>
          <w:b/>
        </w:rPr>
        <w:t>Contact</w:t>
      </w:r>
      <w:r w:rsidRPr="00E16C82">
        <w:t>:</w:t>
      </w:r>
      <w:r w:rsidRPr="00E16C82">
        <w:rPr>
          <w:spacing w:val="-11"/>
        </w:rPr>
        <w:t xml:space="preserve"> </w:t>
      </w:r>
      <w:r w:rsidRPr="00E16C82">
        <w:t>being</w:t>
      </w:r>
      <w:r w:rsidRPr="00E16C82">
        <w:rPr>
          <w:spacing w:val="-13"/>
        </w:rPr>
        <w:t xml:space="preserve"> </w:t>
      </w:r>
      <w:r w:rsidRPr="00E16C82">
        <w:t>subjected</w:t>
      </w:r>
      <w:r w:rsidRPr="00E16C82">
        <w:rPr>
          <w:spacing w:val="-12"/>
        </w:rPr>
        <w:t xml:space="preserve"> </w:t>
      </w:r>
      <w:r w:rsidRPr="00E16C82">
        <w:t>to</w:t>
      </w:r>
      <w:r w:rsidRPr="00E16C82">
        <w:rPr>
          <w:spacing w:val="-12"/>
        </w:rPr>
        <w:t xml:space="preserve"> </w:t>
      </w:r>
      <w:r w:rsidRPr="00E16C82">
        <w:t>harmful</w:t>
      </w:r>
      <w:r w:rsidRPr="00E16C82">
        <w:rPr>
          <w:spacing w:val="-14"/>
        </w:rPr>
        <w:t xml:space="preserve"> </w:t>
      </w:r>
      <w:r w:rsidRPr="00E16C82">
        <w:t>online</w:t>
      </w:r>
      <w:r w:rsidRPr="00E16C82">
        <w:rPr>
          <w:spacing w:val="-10"/>
        </w:rPr>
        <w:t xml:space="preserve"> </w:t>
      </w:r>
      <w:r w:rsidRPr="00E16C82">
        <w:t>interaction</w:t>
      </w:r>
      <w:r w:rsidRPr="00E16C82">
        <w:rPr>
          <w:spacing w:val="-11"/>
        </w:rPr>
        <w:t xml:space="preserve"> </w:t>
      </w:r>
      <w:r w:rsidRPr="00E16C82">
        <w:t>with</w:t>
      </w:r>
      <w:r w:rsidRPr="00E16C82">
        <w:rPr>
          <w:spacing w:val="-12"/>
        </w:rPr>
        <w:t xml:space="preserve"> </w:t>
      </w:r>
      <w:r w:rsidRPr="00E16C82">
        <w:t>other</w:t>
      </w:r>
      <w:r w:rsidRPr="00E16C82">
        <w:rPr>
          <w:spacing w:val="-12"/>
        </w:rPr>
        <w:t xml:space="preserve"> </w:t>
      </w:r>
      <w:r w:rsidRPr="00E16C82">
        <w:t>users;</w:t>
      </w:r>
      <w:r w:rsidRPr="00E16C82">
        <w:rPr>
          <w:spacing w:val="-11"/>
        </w:rPr>
        <w:t xml:space="preserve"> </w:t>
      </w:r>
      <w:r w:rsidRPr="00E16C82">
        <w:t>for</w:t>
      </w:r>
      <w:r w:rsidRPr="00E16C82">
        <w:rPr>
          <w:spacing w:val="-11"/>
        </w:rPr>
        <w:t xml:space="preserve"> </w:t>
      </w:r>
      <w:r w:rsidRPr="00E16C82">
        <w:t>example:</w:t>
      </w:r>
      <w:r w:rsidRPr="00E16C82">
        <w:rPr>
          <w:spacing w:val="-12"/>
        </w:rPr>
        <w:t xml:space="preserve"> </w:t>
      </w:r>
      <w:r w:rsidRPr="00E16C82">
        <w:t>peer</w:t>
      </w:r>
      <w:r w:rsidRPr="00E16C82">
        <w:rPr>
          <w:spacing w:val="-11"/>
        </w:rPr>
        <w:t xml:space="preserve"> </w:t>
      </w:r>
      <w:r w:rsidRPr="00E16C82">
        <w:t>to</w:t>
      </w:r>
      <w:r w:rsidRPr="00E16C82">
        <w:rPr>
          <w:spacing w:val="-12"/>
        </w:rPr>
        <w:t xml:space="preserve"> </w:t>
      </w:r>
      <w:r w:rsidRPr="00E16C82">
        <w:rPr>
          <w:spacing w:val="-4"/>
        </w:rPr>
        <w:t>peer</w:t>
      </w:r>
    </w:p>
    <w:p w14:paraId="612CABE2" w14:textId="77777777" w:rsidR="003C152D" w:rsidRPr="00E16C82" w:rsidRDefault="003C152D" w:rsidP="00D32249">
      <w:pPr>
        <w:pStyle w:val="BodyText"/>
        <w:spacing w:line="259" w:lineRule="auto"/>
        <w:ind w:left="22"/>
        <w:jc w:val="both"/>
      </w:pPr>
      <w:r w:rsidRPr="00E16C82">
        <w:t>pressure,</w:t>
      </w:r>
      <w:r w:rsidRPr="00E16C82">
        <w:rPr>
          <w:spacing w:val="-6"/>
        </w:rPr>
        <w:t xml:space="preserve"> </w:t>
      </w:r>
      <w:r w:rsidRPr="00E16C82">
        <w:t>commercial</w:t>
      </w:r>
      <w:r w:rsidRPr="00E16C82">
        <w:rPr>
          <w:spacing w:val="-8"/>
        </w:rPr>
        <w:t xml:space="preserve"> </w:t>
      </w:r>
      <w:r w:rsidRPr="00E16C82">
        <w:t>advertising,</w:t>
      </w:r>
      <w:r w:rsidRPr="00E16C82">
        <w:rPr>
          <w:spacing w:val="-8"/>
        </w:rPr>
        <w:t xml:space="preserve"> </w:t>
      </w:r>
      <w:r w:rsidRPr="00E16C82">
        <w:t>and</w:t>
      </w:r>
      <w:r w:rsidRPr="00E16C82">
        <w:rPr>
          <w:spacing w:val="-10"/>
        </w:rPr>
        <w:t xml:space="preserve"> </w:t>
      </w:r>
      <w:r w:rsidRPr="00E16C82">
        <w:t>adults</w:t>
      </w:r>
      <w:r w:rsidRPr="00E16C82">
        <w:rPr>
          <w:spacing w:val="-7"/>
        </w:rPr>
        <w:t xml:space="preserve"> </w:t>
      </w:r>
      <w:r w:rsidRPr="00E16C82">
        <w:t>posing</w:t>
      </w:r>
      <w:r w:rsidRPr="00E16C82">
        <w:rPr>
          <w:spacing w:val="-8"/>
        </w:rPr>
        <w:t xml:space="preserve"> </w:t>
      </w:r>
      <w:r w:rsidRPr="00E16C82">
        <w:t>as</w:t>
      </w:r>
      <w:r w:rsidRPr="00E16C82">
        <w:rPr>
          <w:spacing w:val="-7"/>
        </w:rPr>
        <w:t xml:space="preserve"> </w:t>
      </w:r>
      <w:r w:rsidRPr="00E16C82">
        <w:t>children</w:t>
      </w:r>
      <w:r w:rsidRPr="00E16C82">
        <w:rPr>
          <w:spacing w:val="-7"/>
        </w:rPr>
        <w:t xml:space="preserve"> </w:t>
      </w:r>
      <w:r w:rsidRPr="00E16C82">
        <w:t>or</w:t>
      </w:r>
      <w:r w:rsidRPr="00E16C82">
        <w:rPr>
          <w:spacing w:val="-9"/>
        </w:rPr>
        <w:t xml:space="preserve"> </w:t>
      </w:r>
      <w:r w:rsidRPr="00E16C82">
        <w:t>young</w:t>
      </w:r>
      <w:r w:rsidRPr="00E16C82">
        <w:rPr>
          <w:spacing w:val="-8"/>
        </w:rPr>
        <w:t xml:space="preserve"> </w:t>
      </w:r>
      <w:r w:rsidRPr="00E16C82">
        <w:t>adults</w:t>
      </w:r>
      <w:r w:rsidRPr="00E16C82">
        <w:rPr>
          <w:spacing w:val="-7"/>
        </w:rPr>
        <w:t xml:space="preserve"> </w:t>
      </w:r>
      <w:r w:rsidRPr="00E16C82">
        <w:t>with</w:t>
      </w:r>
      <w:r w:rsidRPr="00E16C82">
        <w:rPr>
          <w:spacing w:val="-10"/>
        </w:rPr>
        <w:t xml:space="preserve"> </w:t>
      </w:r>
      <w:r w:rsidRPr="00E16C82">
        <w:t>the</w:t>
      </w:r>
      <w:r w:rsidRPr="00E16C82">
        <w:rPr>
          <w:spacing w:val="-8"/>
        </w:rPr>
        <w:t xml:space="preserve"> </w:t>
      </w:r>
      <w:r w:rsidRPr="00E16C82">
        <w:t>intention to groom or exploit them for sexual, criminal, financial or other purposes.</w:t>
      </w:r>
    </w:p>
    <w:p w14:paraId="09CADD3D" w14:textId="77777777" w:rsidR="003C152D" w:rsidRPr="00E16C82" w:rsidRDefault="003C152D" w:rsidP="00D32249">
      <w:pPr>
        <w:pStyle w:val="BodyText"/>
        <w:ind w:left="22"/>
        <w:rPr>
          <w:sz w:val="23"/>
        </w:rPr>
      </w:pPr>
    </w:p>
    <w:p w14:paraId="4696225C" w14:textId="43281A6F" w:rsidR="003C152D" w:rsidRPr="00E16C82" w:rsidRDefault="003C152D" w:rsidP="00D32249">
      <w:pPr>
        <w:pStyle w:val="BodyText"/>
        <w:spacing w:line="259" w:lineRule="auto"/>
        <w:ind w:left="22"/>
        <w:jc w:val="both"/>
      </w:pPr>
      <w:r w:rsidRPr="00E16C82">
        <w:rPr>
          <w:b/>
        </w:rPr>
        <w:t>Conduct</w:t>
      </w:r>
      <w:r w:rsidRPr="00E16C82">
        <w:t>:</w:t>
      </w:r>
      <w:r w:rsidRPr="00E16C82">
        <w:rPr>
          <w:spacing w:val="-14"/>
        </w:rPr>
        <w:t xml:space="preserve"> </w:t>
      </w:r>
      <w:r w:rsidRPr="00E16C82">
        <w:t>online</w:t>
      </w:r>
      <w:r w:rsidRPr="00E16C82">
        <w:rPr>
          <w:spacing w:val="-14"/>
        </w:rPr>
        <w:t xml:space="preserve"> </w:t>
      </w:r>
      <w:r w:rsidRPr="00E16C82">
        <w:t>behaviour</w:t>
      </w:r>
      <w:r w:rsidRPr="00E16C82">
        <w:rPr>
          <w:spacing w:val="-16"/>
        </w:rPr>
        <w:t xml:space="preserve"> </w:t>
      </w:r>
      <w:r w:rsidRPr="00E16C82">
        <w:t>that</w:t>
      </w:r>
      <w:r w:rsidRPr="00E16C82">
        <w:rPr>
          <w:spacing w:val="-15"/>
        </w:rPr>
        <w:t xml:space="preserve"> </w:t>
      </w:r>
      <w:r w:rsidRPr="00E16C82">
        <w:t>increases</w:t>
      </w:r>
      <w:r w:rsidRPr="00E16C82">
        <w:rPr>
          <w:spacing w:val="-15"/>
        </w:rPr>
        <w:t xml:space="preserve"> </w:t>
      </w:r>
      <w:r w:rsidRPr="00E16C82">
        <w:t>the</w:t>
      </w:r>
      <w:r w:rsidRPr="00E16C82">
        <w:rPr>
          <w:spacing w:val="-16"/>
        </w:rPr>
        <w:t xml:space="preserve"> </w:t>
      </w:r>
      <w:r w:rsidRPr="00E16C82">
        <w:t>likelihood</w:t>
      </w:r>
      <w:r w:rsidRPr="00E16C82">
        <w:rPr>
          <w:spacing w:val="-14"/>
        </w:rPr>
        <w:t xml:space="preserve"> </w:t>
      </w:r>
      <w:r w:rsidRPr="00E16C82">
        <w:t>of,</w:t>
      </w:r>
      <w:r w:rsidRPr="00E16C82">
        <w:rPr>
          <w:spacing w:val="-13"/>
        </w:rPr>
        <w:t xml:space="preserve"> </w:t>
      </w:r>
      <w:r w:rsidRPr="00E16C82">
        <w:t>or</w:t>
      </w:r>
      <w:r w:rsidRPr="00E16C82">
        <w:rPr>
          <w:spacing w:val="-14"/>
        </w:rPr>
        <w:t xml:space="preserve"> </w:t>
      </w:r>
      <w:r w:rsidRPr="00E16C82">
        <w:t>causes,</w:t>
      </w:r>
      <w:r w:rsidRPr="00E16C82">
        <w:rPr>
          <w:spacing w:val="-16"/>
        </w:rPr>
        <w:t xml:space="preserve"> </w:t>
      </w:r>
      <w:r w:rsidRPr="00E16C82">
        <w:t>harm;</w:t>
      </w:r>
      <w:r w:rsidRPr="00E16C82">
        <w:rPr>
          <w:spacing w:val="-15"/>
        </w:rPr>
        <w:t xml:space="preserve"> </w:t>
      </w:r>
      <w:r w:rsidRPr="00E16C82">
        <w:t>for</w:t>
      </w:r>
      <w:r w:rsidRPr="00E16C82">
        <w:rPr>
          <w:spacing w:val="-13"/>
        </w:rPr>
        <w:t xml:space="preserve"> </w:t>
      </w:r>
      <w:r w:rsidRPr="00E16C82">
        <w:t>example,</w:t>
      </w:r>
      <w:r w:rsidRPr="00E16C82">
        <w:rPr>
          <w:spacing w:val="-16"/>
        </w:rPr>
        <w:t xml:space="preserve"> </w:t>
      </w:r>
      <w:r w:rsidRPr="00E16C82">
        <w:t>making, sending and receiving explicit images (e.g. consensual and non-consensual sharing of nudes and semi-nudes and/or pornography, sharing other explicit images and online bullying</w:t>
      </w:r>
      <w:r w:rsidR="00666148" w:rsidRPr="00E16C82">
        <w:t>.</w:t>
      </w:r>
    </w:p>
    <w:p w14:paraId="08B0FBEA" w14:textId="77777777" w:rsidR="003C152D" w:rsidRPr="00E16C82" w:rsidRDefault="003C152D" w:rsidP="00D32249">
      <w:pPr>
        <w:pStyle w:val="BodyText"/>
        <w:ind w:left="426"/>
        <w:rPr>
          <w:sz w:val="23"/>
        </w:rPr>
      </w:pPr>
    </w:p>
    <w:p w14:paraId="08BD0758" w14:textId="77777777" w:rsidR="003C152D" w:rsidRPr="00E16C82" w:rsidRDefault="003C152D" w:rsidP="00D32249">
      <w:pPr>
        <w:pStyle w:val="BodyText"/>
        <w:spacing w:line="259" w:lineRule="auto"/>
        <w:ind w:left="22"/>
        <w:jc w:val="both"/>
      </w:pPr>
      <w:r w:rsidRPr="00E16C82">
        <w:rPr>
          <w:b/>
        </w:rPr>
        <w:t xml:space="preserve">Commerce </w:t>
      </w:r>
      <w:r w:rsidRPr="00E16C82">
        <w:t xml:space="preserve">- risks such as online gambling, inappropriate advertising, phishing and or financial scams. If you feel your pupils, students or staff are at risk, please report it to the Anti-Phishing Working Group </w:t>
      </w:r>
      <w:hyperlink r:id="rId45">
        <w:r w:rsidRPr="00E16C82">
          <w:rPr>
            <w:color w:val="0462C1"/>
            <w:u w:val="single" w:color="0462C1"/>
          </w:rPr>
          <w:t>https://apwg.org/</w:t>
        </w:r>
      </w:hyperlink>
    </w:p>
    <w:p w14:paraId="56CF6B72" w14:textId="77777777" w:rsidR="003C152D" w:rsidRPr="00E16C82" w:rsidRDefault="003C152D" w:rsidP="00D32249">
      <w:pPr>
        <w:pStyle w:val="BodyText"/>
        <w:ind w:left="22"/>
        <w:rPr>
          <w:sz w:val="12"/>
        </w:rPr>
      </w:pPr>
    </w:p>
    <w:p w14:paraId="21131933" w14:textId="7F076F97" w:rsidR="00204B6B" w:rsidRPr="00E16C82" w:rsidRDefault="00FA3B6A" w:rsidP="00D32249">
      <w:pPr>
        <w:pStyle w:val="BodyText"/>
        <w:spacing w:line="259" w:lineRule="auto"/>
        <w:ind w:left="22"/>
        <w:jc w:val="both"/>
        <w:rPr>
          <w:lang w:val="en-GB"/>
        </w:rPr>
      </w:pPr>
      <w:r w:rsidRPr="00E16C82">
        <w:rPr>
          <w:lang w:val="en-GB"/>
        </w:rPr>
        <w:t>Galileo Multi-a</w:t>
      </w:r>
      <w:r w:rsidR="003764D5" w:rsidRPr="00E16C82">
        <w:rPr>
          <w:lang w:val="en-GB"/>
        </w:rPr>
        <w:t xml:space="preserve">cademy </w:t>
      </w:r>
      <w:r w:rsidR="000A66F0" w:rsidRPr="00E16C82">
        <w:rPr>
          <w:lang w:val="en-GB"/>
        </w:rPr>
        <w:t>T</w:t>
      </w:r>
      <w:r w:rsidR="003764D5" w:rsidRPr="00E16C82">
        <w:rPr>
          <w:lang w:val="en-GB"/>
        </w:rPr>
        <w:t xml:space="preserve">rust </w:t>
      </w:r>
      <w:r w:rsidR="003C152D" w:rsidRPr="00E16C82">
        <w:rPr>
          <w:lang w:val="en-GB"/>
        </w:rPr>
        <w:t xml:space="preserve">ensures that all schools have </w:t>
      </w:r>
      <w:r w:rsidR="00757446" w:rsidRPr="00E16C82">
        <w:rPr>
          <w:lang w:val="en-GB"/>
        </w:rPr>
        <w:t xml:space="preserve">Securly </w:t>
      </w:r>
      <w:r w:rsidR="009A4058" w:rsidRPr="00E16C82">
        <w:rPr>
          <w:lang w:val="en-GB"/>
        </w:rPr>
        <w:t>installed. This</w:t>
      </w:r>
      <w:r w:rsidR="00757446" w:rsidRPr="00E16C82">
        <w:rPr>
          <w:lang w:val="en-GB"/>
        </w:rPr>
        <w:t xml:space="preserve"> is an </w:t>
      </w:r>
      <w:r w:rsidR="003C152D" w:rsidRPr="00E16C82">
        <w:rPr>
          <w:lang w:val="en-GB"/>
        </w:rPr>
        <w:t>appropriate filtering and monitoring system</w:t>
      </w:r>
      <w:r w:rsidR="00757446" w:rsidRPr="00E16C82">
        <w:rPr>
          <w:lang w:val="en-GB"/>
        </w:rPr>
        <w:t xml:space="preserve"> which is </w:t>
      </w:r>
      <w:r w:rsidR="003C152D" w:rsidRPr="00E16C82">
        <w:rPr>
          <w:lang w:val="en-GB"/>
        </w:rPr>
        <w:t xml:space="preserve">regularly </w:t>
      </w:r>
      <w:r w:rsidR="215D164C" w:rsidRPr="00E16C82">
        <w:rPr>
          <w:lang w:val="en-GB"/>
        </w:rPr>
        <w:t>reviewed for</w:t>
      </w:r>
      <w:r w:rsidR="003C152D" w:rsidRPr="00E16C82">
        <w:rPr>
          <w:lang w:val="en-GB"/>
        </w:rPr>
        <w:t xml:space="preserve"> effectiveness. All Trust schools use systems which are aligned with the </w:t>
      </w:r>
      <w:hyperlink r:id="rId46">
        <w:r w:rsidR="003C152D" w:rsidRPr="00E16C82">
          <w:rPr>
            <w:rStyle w:val="Hyperlink"/>
            <w:color w:val="auto"/>
            <w:lang w:val="en-GB"/>
          </w:rPr>
          <w:t>DFE Filtering and Monitoring Standards</w:t>
        </w:r>
      </w:hyperlink>
      <w:r w:rsidR="005035EE" w:rsidRPr="00E16C82">
        <w:rPr>
          <w:lang w:val="en-GB"/>
        </w:rPr>
        <w:t>,</w:t>
      </w:r>
      <w:r w:rsidR="00831293" w:rsidRPr="00E16C82">
        <w:rPr>
          <w:lang w:val="en-GB"/>
        </w:rPr>
        <w:t xml:space="preserve"> </w:t>
      </w:r>
      <w:r w:rsidR="00C36511" w:rsidRPr="00E16C82">
        <w:rPr>
          <w:lang w:val="en-GB"/>
        </w:rPr>
        <w:t>has regard to the</w:t>
      </w:r>
      <w:r w:rsidR="00831293" w:rsidRPr="00E16C82">
        <w:rPr>
          <w:lang w:val="en-GB"/>
        </w:rPr>
        <w:t xml:space="preserve"> Departments </w:t>
      </w:r>
      <w:hyperlink r:id="rId47">
        <w:r w:rsidR="00831293" w:rsidRPr="00E16C82">
          <w:rPr>
            <w:rStyle w:val="Hyperlink"/>
            <w:lang w:val="en-GB"/>
          </w:rPr>
          <w:t>Plan technology for your school service</w:t>
        </w:r>
      </w:hyperlink>
      <w:r w:rsidR="00B56F25" w:rsidRPr="00E16C82">
        <w:rPr>
          <w:lang w:val="en-GB"/>
        </w:rPr>
        <w:t xml:space="preserve">, </w:t>
      </w:r>
      <w:r w:rsidR="00831293" w:rsidRPr="00E16C82">
        <w:rPr>
          <w:lang w:val="en-GB"/>
        </w:rPr>
        <w:t xml:space="preserve">to self- assess against the filtering and monitoring standards and </w:t>
      </w:r>
      <w:r w:rsidR="00B56F25" w:rsidRPr="00E16C82">
        <w:rPr>
          <w:lang w:val="en-GB"/>
        </w:rPr>
        <w:t>the</w:t>
      </w:r>
      <w:r w:rsidR="002359EE" w:rsidRPr="00E16C82">
        <w:rPr>
          <w:lang w:val="en-GB"/>
        </w:rPr>
        <w:t xml:space="preserve"> </w:t>
      </w:r>
      <w:hyperlink r:id="rId48">
        <w:r w:rsidR="002359EE" w:rsidRPr="00E16C82">
          <w:rPr>
            <w:rStyle w:val="Hyperlink"/>
            <w:lang w:val="en-GB"/>
          </w:rPr>
          <w:t>Generative AI: product safety expectations</w:t>
        </w:r>
      </w:hyperlink>
      <w:r w:rsidR="00444439" w:rsidRPr="00E16C82">
        <w:rPr>
          <w:lang w:val="en-GB"/>
        </w:rPr>
        <w:t xml:space="preserve"> </w:t>
      </w:r>
      <w:r w:rsidR="00FA6976" w:rsidRPr="00E16C82">
        <w:rPr>
          <w:lang w:val="en-GB"/>
        </w:rPr>
        <w:t>which s</w:t>
      </w:r>
      <w:r w:rsidR="00D46C5D" w:rsidRPr="00E16C82">
        <w:rPr>
          <w:lang w:val="en-GB"/>
        </w:rPr>
        <w:t xml:space="preserve">upports the </w:t>
      </w:r>
      <w:r w:rsidR="00204B6B" w:rsidRPr="00E16C82">
        <w:rPr>
          <w:lang w:val="en-GB"/>
        </w:rPr>
        <w:t xml:space="preserve">use </w:t>
      </w:r>
      <w:r w:rsidR="00D46C5D" w:rsidRPr="00E16C82">
        <w:rPr>
          <w:lang w:val="en-GB"/>
        </w:rPr>
        <w:t xml:space="preserve">of </w:t>
      </w:r>
      <w:r w:rsidR="00204B6B" w:rsidRPr="00E16C82">
        <w:rPr>
          <w:lang w:val="en-GB"/>
        </w:rPr>
        <w:t>generative artificial intelligence safely, and explains how filtering and monitoring requirements apply to the use of generative AI in education</w:t>
      </w:r>
      <w:r w:rsidR="5C0B9807" w:rsidRPr="00E16C82">
        <w:rPr>
          <w:lang w:val="en-GB"/>
        </w:rPr>
        <w:t>.</w:t>
      </w:r>
      <w:r w:rsidR="00C943A8" w:rsidRPr="00E16C82">
        <w:rPr>
          <w:lang w:val="en-GB"/>
        </w:rPr>
        <w:t xml:space="preserve"> </w:t>
      </w:r>
      <w:r w:rsidR="00204B6B" w:rsidRPr="00E16C82">
        <w:rPr>
          <w:lang w:val="en-GB"/>
        </w:rPr>
        <w:t xml:space="preserve">. </w:t>
      </w:r>
      <w:r w:rsidR="00C36511" w:rsidRPr="00E16C82">
        <w:rPr>
          <w:lang w:val="en-GB"/>
        </w:rPr>
        <w:t xml:space="preserve"> </w:t>
      </w:r>
      <w:r w:rsidR="003C152D" w:rsidRPr="00E16C82">
        <w:rPr>
          <w:lang w:val="en-GB"/>
        </w:rPr>
        <w:t>Monitoring reports are regularly reviewed by IT and safeguarding leaders.</w:t>
      </w:r>
      <w:r w:rsidR="007D0AA9" w:rsidRPr="00E16C82">
        <w:rPr>
          <w:lang w:val="en-GB"/>
        </w:rPr>
        <w:t xml:space="preserve">  </w:t>
      </w:r>
    </w:p>
    <w:p w14:paraId="0949E2C2" w14:textId="77777777" w:rsidR="003C152D" w:rsidRPr="00E16C82" w:rsidRDefault="003C152D" w:rsidP="00D32249">
      <w:pPr>
        <w:pStyle w:val="BodyText"/>
        <w:spacing w:line="259" w:lineRule="auto"/>
        <w:ind w:left="22"/>
        <w:jc w:val="both"/>
        <w:rPr>
          <w:lang w:val="en-GB"/>
        </w:rPr>
      </w:pPr>
      <w:r w:rsidRPr="00E16C82">
        <w:rPr>
          <w:lang w:val="en-GB"/>
        </w:rPr>
        <w:t>Our Trust approach has four aspects:</w:t>
      </w:r>
    </w:p>
    <w:p w14:paraId="28B52DD3" w14:textId="77777777" w:rsidR="00056665" w:rsidRPr="00E16C82" w:rsidRDefault="00056665" w:rsidP="00D32249">
      <w:pPr>
        <w:pStyle w:val="BodyText"/>
        <w:spacing w:line="259" w:lineRule="auto"/>
        <w:ind w:left="22"/>
        <w:jc w:val="both"/>
        <w:rPr>
          <w:lang w:val="en-GB"/>
        </w:rPr>
      </w:pPr>
    </w:p>
    <w:p w14:paraId="728CEBCA" w14:textId="77777777" w:rsidR="003C152D" w:rsidRPr="00E16C82" w:rsidRDefault="003C152D" w:rsidP="00D32249">
      <w:pPr>
        <w:pStyle w:val="BodyText"/>
        <w:spacing w:line="259" w:lineRule="auto"/>
        <w:ind w:left="22"/>
        <w:jc w:val="both"/>
        <w:rPr>
          <w:lang w:val="en-GB"/>
        </w:rPr>
      </w:pPr>
      <w:r w:rsidRPr="00E16C82">
        <w:rPr>
          <w:b/>
          <w:bCs/>
          <w:lang w:val="en-GB"/>
        </w:rPr>
        <w:t>Education</w:t>
      </w:r>
      <w:r w:rsidRPr="00E16C82">
        <w:rPr>
          <w:lang w:val="en-GB"/>
        </w:rPr>
        <w:t xml:space="preserve"> – School’s preventative curriculums help pupils understand how to stay safe online and why certain content is unacceptable.</w:t>
      </w:r>
    </w:p>
    <w:p w14:paraId="38A02926" w14:textId="77777777" w:rsidR="00056665" w:rsidRPr="00E16C82" w:rsidRDefault="00056665" w:rsidP="00D32249">
      <w:pPr>
        <w:pStyle w:val="BodyText"/>
        <w:spacing w:line="259" w:lineRule="auto"/>
        <w:ind w:left="22"/>
        <w:jc w:val="both"/>
        <w:rPr>
          <w:b/>
          <w:bCs/>
          <w:lang w:val="en-GB"/>
        </w:rPr>
      </w:pPr>
    </w:p>
    <w:p w14:paraId="233E90E2" w14:textId="5377DE83" w:rsidR="003C152D" w:rsidRPr="00E16C82" w:rsidRDefault="003C152D" w:rsidP="00D32249">
      <w:pPr>
        <w:pStyle w:val="BodyText"/>
        <w:spacing w:line="259" w:lineRule="auto"/>
        <w:ind w:left="22"/>
        <w:jc w:val="both"/>
        <w:rPr>
          <w:lang w:val="en-GB"/>
        </w:rPr>
      </w:pPr>
      <w:r w:rsidRPr="00E16C82">
        <w:rPr>
          <w:b/>
          <w:bCs/>
          <w:lang w:val="en-GB"/>
        </w:rPr>
        <w:t>Prevention</w:t>
      </w:r>
      <w:r w:rsidRPr="00E16C82">
        <w:rPr>
          <w:lang w:val="en-GB"/>
        </w:rPr>
        <w:t xml:space="preserve"> – All staff are vigilant and don’t rely on technical monitoring. Staff should provide effective supervision, maintain awareness of how devices are being used by pupils and report any safeguarding concerns to the DSL.</w:t>
      </w:r>
    </w:p>
    <w:p w14:paraId="5F5B7A83" w14:textId="77777777" w:rsidR="00056665" w:rsidRPr="00E16C82" w:rsidRDefault="00056665" w:rsidP="00D32249">
      <w:pPr>
        <w:pStyle w:val="BodyText"/>
        <w:spacing w:line="259" w:lineRule="auto"/>
        <w:ind w:left="22"/>
        <w:jc w:val="both"/>
        <w:rPr>
          <w:b/>
          <w:bCs/>
          <w:lang w:val="en-GB"/>
        </w:rPr>
      </w:pPr>
    </w:p>
    <w:p w14:paraId="3248E22E" w14:textId="78DD5D91" w:rsidR="003C152D" w:rsidRPr="00E16C82" w:rsidRDefault="003C152D" w:rsidP="00D32249">
      <w:pPr>
        <w:pStyle w:val="BodyText"/>
        <w:spacing w:line="259" w:lineRule="auto"/>
        <w:ind w:left="22"/>
        <w:jc w:val="both"/>
        <w:rPr>
          <w:lang w:val="en-GB"/>
        </w:rPr>
      </w:pPr>
      <w:r w:rsidRPr="00E16C82">
        <w:rPr>
          <w:b/>
          <w:bCs/>
          <w:lang w:val="en-GB"/>
        </w:rPr>
        <w:t>Reaction</w:t>
      </w:r>
      <w:r w:rsidRPr="00E16C82">
        <w:rPr>
          <w:lang w:val="en-GB"/>
        </w:rPr>
        <w:t xml:space="preserve"> – All staff should address unacceptable and unsafe behaviour and the DSL should investigate any online safeguarding incidents.</w:t>
      </w:r>
    </w:p>
    <w:p w14:paraId="00027208" w14:textId="77777777" w:rsidR="00056665" w:rsidRPr="00E16C82" w:rsidRDefault="00056665" w:rsidP="00D32249">
      <w:pPr>
        <w:pStyle w:val="BodyText"/>
        <w:spacing w:line="259" w:lineRule="auto"/>
        <w:ind w:left="22"/>
        <w:jc w:val="both"/>
        <w:rPr>
          <w:b/>
          <w:bCs/>
          <w:lang w:val="en-GB"/>
        </w:rPr>
      </w:pPr>
    </w:p>
    <w:p w14:paraId="3119BB67" w14:textId="1B4D4FFE" w:rsidR="003C152D" w:rsidRPr="00E16C82" w:rsidRDefault="003C152D" w:rsidP="00D32249">
      <w:pPr>
        <w:pStyle w:val="BodyText"/>
        <w:spacing w:line="259" w:lineRule="auto"/>
        <w:ind w:left="22"/>
        <w:jc w:val="both"/>
        <w:rPr>
          <w:lang w:val="en-GB"/>
        </w:rPr>
      </w:pPr>
      <w:r w:rsidRPr="00E16C82">
        <w:rPr>
          <w:b/>
          <w:bCs/>
          <w:lang w:val="en-GB"/>
        </w:rPr>
        <w:t>Reporting and monitoring</w:t>
      </w:r>
      <w:r w:rsidRPr="00E16C82">
        <w:rPr>
          <w:lang w:val="en-GB"/>
        </w:rPr>
        <w:t xml:space="preserve"> – Leaders should review monitoring reports, incidents reported to CPOMS and </w:t>
      </w:r>
      <w:r w:rsidRPr="00E16C82">
        <w:rPr>
          <w:lang w:val="en-GB"/>
        </w:rPr>
        <w:lastRenderedPageBreak/>
        <w:t>any other incidents involving technology so that strategies are put in place to ensure safe use of technology in our schools.</w:t>
      </w:r>
    </w:p>
    <w:p w14:paraId="5E9F2B4F" w14:textId="77777777" w:rsidR="00056665" w:rsidRPr="00E16C82" w:rsidRDefault="00056665" w:rsidP="00D32249">
      <w:pPr>
        <w:pStyle w:val="BodyText"/>
        <w:spacing w:line="259" w:lineRule="auto"/>
        <w:ind w:left="22"/>
        <w:jc w:val="both"/>
        <w:rPr>
          <w:lang w:val="en-GB"/>
        </w:rPr>
      </w:pPr>
    </w:p>
    <w:p w14:paraId="43373D34" w14:textId="49ABCB32" w:rsidR="003C152D" w:rsidRPr="00E16C82" w:rsidRDefault="003C152D" w:rsidP="00D32249">
      <w:pPr>
        <w:pStyle w:val="BodyText"/>
        <w:spacing w:line="259" w:lineRule="auto"/>
        <w:ind w:left="22"/>
        <w:jc w:val="both"/>
        <w:rPr>
          <w:lang w:val="en-GB"/>
        </w:rPr>
      </w:pPr>
      <w:r w:rsidRPr="00E16C82">
        <w:rPr>
          <w:lang w:val="en-GB"/>
        </w:rPr>
        <w:t>All staff need to be aware of reporting mechanisms for safeguarding and technical concerns. They should report if:</w:t>
      </w:r>
    </w:p>
    <w:p w14:paraId="3933C51D" w14:textId="77777777" w:rsidR="003C152D" w:rsidRPr="00E16C82" w:rsidRDefault="003C152D" w:rsidP="00555A10">
      <w:pPr>
        <w:pStyle w:val="BodyText"/>
        <w:numPr>
          <w:ilvl w:val="0"/>
          <w:numId w:val="15"/>
        </w:numPr>
        <w:jc w:val="both"/>
        <w:rPr>
          <w:bCs/>
          <w:lang w:val="en-GB"/>
        </w:rPr>
      </w:pPr>
      <w:r w:rsidRPr="00E16C82">
        <w:rPr>
          <w:bCs/>
          <w:lang w:val="en-GB"/>
        </w:rPr>
        <w:t>they witness or suspect unsuitable material has been accessed </w:t>
      </w:r>
    </w:p>
    <w:p w14:paraId="121DBF7B" w14:textId="77777777" w:rsidR="003C152D" w:rsidRPr="00E16C82" w:rsidRDefault="003C152D" w:rsidP="00555A10">
      <w:pPr>
        <w:pStyle w:val="BodyText"/>
        <w:numPr>
          <w:ilvl w:val="0"/>
          <w:numId w:val="15"/>
        </w:numPr>
        <w:jc w:val="both"/>
        <w:rPr>
          <w:bCs/>
          <w:lang w:val="en-GB"/>
        </w:rPr>
      </w:pPr>
      <w:r w:rsidRPr="00E16C82">
        <w:rPr>
          <w:bCs/>
          <w:lang w:val="en-GB"/>
        </w:rPr>
        <w:t>they can access unsuitable material  </w:t>
      </w:r>
    </w:p>
    <w:p w14:paraId="1A479246" w14:textId="77777777" w:rsidR="003C152D" w:rsidRPr="00E16C82" w:rsidRDefault="003C152D" w:rsidP="00555A10">
      <w:pPr>
        <w:pStyle w:val="BodyText"/>
        <w:numPr>
          <w:ilvl w:val="0"/>
          <w:numId w:val="15"/>
        </w:numPr>
        <w:jc w:val="both"/>
        <w:rPr>
          <w:bCs/>
          <w:lang w:val="en-GB"/>
        </w:rPr>
      </w:pPr>
      <w:r w:rsidRPr="00E16C82">
        <w:rPr>
          <w:bCs/>
          <w:lang w:val="en-GB"/>
        </w:rPr>
        <w:t>they are teaching topics which could create unusual activity on the filtering logs </w:t>
      </w:r>
    </w:p>
    <w:p w14:paraId="46C350EF" w14:textId="77777777" w:rsidR="003C152D" w:rsidRPr="00E16C82" w:rsidRDefault="003C152D" w:rsidP="00555A10">
      <w:pPr>
        <w:pStyle w:val="BodyText"/>
        <w:numPr>
          <w:ilvl w:val="0"/>
          <w:numId w:val="15"/>
        </w:numPr>
        <w:jc w:val="both"/>
        <w:rPr>
          <w:bCs/>
          <w:lang w:val="en-GB"/>
        </w:rPr>
      </w:pPr>
      <w:r w:rsidRPr="00E16C82">
        <w:rPr>
          <w:bCs/>
          <w:lang w:val="en-GB"/>
        </w:rPr>
        <w:t>there is failure in the software or abuse of the system </w:t>
      </w:r>
    </w:p>
    <w:p w14:paraId="4E04C1EE" w14:textId="77777777" w:rsidR="003C152D" w:rsidRPr="00E16C82" w:rsidRDefault="003C152D" w:rsidP="00555A10">
      <w:pPr>
        <w:pStyle w:val="BodyText"/>
        <w:numPr>
          <w:ilvl w:val="0"/>
          <w:numId w:val="15"/>
        </w:numPr>
        <w:jc w:val="both"/>
        <w:rPr>
          <w:bCs/>
          <w:lang w:val="en-GB"/>
        </w:rPr>
      </w:pPr>
      <w:r w:rsidRPr="00E16C82">
        <w:rPr>
          <w:bCs/>
          <w:lang w:val="en-GB"/>
        </w:rPr>
        <w:t>there are perceived unreasonable restrictions that affect teaching and learning or administrative tasks </w:t>
      </w:r>
    </w:p>
    <w:p w14:paraId="2790B0E3" w14:textId="77777777" w:rsidR="003C152D" w:rsidRPr="00E16C82" w:rsidRDefault="003C152D" w:rsidP="00555A10">
      <w:pPr>
        <w:pStyle w:val="BodyText"/>
        <w:numPr>
          <w:ilvl w:val="0"/>
          <w:numId w:val="15"/>
        </w:numPr>
        <w:jc w:val="both"/>
        <w:rPr>
          <w:bCs/>
          <w:lang w:val="en-GB"/>
        </w:rPr>
      </w:pPr>
      <w:r w:rsidRPr="00E16C82">
        <w:rPr>
          <w:bCs/>
          <w:lang w:val="en-GB"/>
        </w:rPr>
        <w:t>they notice abbreviations or misspellings that allow access to restricted material</w:t>
      </w:r>
    </w:p>
    <w:p w14:paraId="777A47FF" w14:textId="1FA5243F" w:rsidR="00587673" w:rsidRPr="00E16C82" w:rsidRDefault="00587673" w:rsidP="00587673">
      <w:pPr>
        <w:pStyle w:val="BodyText"/>
        <w:jc w:val="both"/>
        <w:rPr>
          <w:bCs/>
          <w:lang w:val="en-GB"/>
        </w:rPr>
      </w:pPr>
    </w:p>
    <w:p w14:paraId="349CDDEA" w14:textId="77777777" w:rsidR="00587673" w:rsidRPr="00E16C82" w:rsidRDefault="00587673" w:rsidP="00587673">
      <w:pPr>
        <w:pStyle w:val="Heading2"/>
        <w:rPr>
          <w:lang w:val="en-GB"/>
        </w:rPr>
      </w:pPr>
      <w:bookmarkStart w:id="38" w:name="_Toc205887519"/>
      <w:r w:rsidRPr="00E16C82">
        <w:rPr>
          <w:lang w:val="en-GB"/>
        </w:rPr>
        <w:t>Artificial intelligence (AI)</w:t>
      </w:r>
      <w:bookmarkEnd w:id="38"/>
    </w:p>
    <w:p w14:paraId="1FCC1677" w14:textId="77777777" w:rsidR="00587673" w:rsidRPr="00E16C82" w:rsidRDefault="00587673" w:rsidP="00587673">
      <w:pPr>
        <w:pStyle w:val="BodyText"/>
        <w:ind w:left="0"/>
        <w:jc w:val="both"/>
        <w:rPr>
          <w:bCs/>
          <w:lang w:val="en-GB"/>
        </w:rPr>
      </w:pPr>
    </w:p>
    <w:p w14:paraId="00FA320D" w14:textId="42931652" w:rsidR="00587673" w:rsidRPr="00E16C82" w:rsidRDefault="00587673" w:rsidP="00587673">
      <w:pPr>
        <w:pStyle w:val="BodyText"/>
        <w:ind w:left="0"/>
        <w:jc w:val="both"/>
        <w:rPr>
          <w:bCs/>
          <w:lang w:val="en-GB"/>
        </w:rPr>
      </w:pPr>
      <w:r w:rsidRPr="00E16C82">
        <w:rPr>
          <w:bCs/>
          <w:lang w:val="en-GB"/>
        </w:rPr>
        <w:t>Generative artificial intelligence (AI) tools are now widespread and easy to access. Staff, pupils and parents/carers may be familiar with generative chatbots such as ChatGPT and Google Gemini.</w:t>
      </w:r>
    </w:p>
    <w:p w14:paraId="0F122F94" w14:textId="77777777" w:rsidR="00587673" w:rsidRPr="00E16C82" w:rsidRDefault="00587673" w:rsidP="00587673">
      <w:pPr>
        <w:pStyle w:val="BodyText"/>
        <w:ind w:left="0"/>
        <w:jc w:val="both"/>
        <w:rPr>
          <w:bCs/>
          <w:lang w:val="en-GB"/>
        </w:rPr>
      </w:pPr>
    </w:p>
    <w:p w14:paraId="195EE09C" w14:textId="08668CFC" w:rsidR="00587673" w:rsidRPr="00E16C82" w:rsidRDefault="00587673" w:rsidP="00587673">
      <w:pPr>
        <w:pStyle w:val="BodyText"/>
        <w:ind w:left="0"/>
        <w:jc w:val="both"/>
        <w:rPr>
          <w:bCs/>
          <w:lang w:val="en-GB"/>
        </w:rPr>
      </w:pPr>
      <w:r w:rsidRPr="00E16C82">
        <w:rPr>
          <w:bCs/>
          <w:lang w:val="en-GB"/>
        </w:rPr>
        <w:t>Galileo Multi Academy Trust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7FFA0CF0" w14:textId="77777777" w:rsidR="00A61302" w:rsidRPr="00E16C82" w:rsidRDefault="00A61302" w:rsidP="00587673">
      <w:pPr>
        <w:pStyle w:val="BodyText"/>
        <w:ind w:left="0"/>
        <w:jc w:val="both"/>
        <w:rPr>
          <w:bCs/>
          <w:lang w:val="en-GB"/>
        </w:rPr>
      </w:pPr>
    </w:p>
    <w:p w14:paraId="67DB89E0" w14:textId="04399538" w:rsidR="00587673" w:rsidRPr="00E16C82" w:rsidRDefault="00A61302" w:rsidP="00587673">
      <w:pPr>
        <w:pStyle w:val="BodyText"/>
        <w:ind w:left="0"/>
        <w:jc w:val="both"/>
        <w:rPr>
          <w:bCs/>
          <w:lang w:val="en-GB"/>
        </w:rPr>
      </w:pPr>
      <w:r w:rsidRPr="00E16C82">
        <w:rPr>
          <w:bCs/>
          <w:lang w:val="en-GB"/>
        </w:rPr>
        <w:t xml:space="preserve">Our schools </w:t>
      </w:r>
      <w:r w:rsidR="00587673" w:rsidRPr="00E16C82">
        <w:rPr>
          <w:bCs/>
          <w:lang w:val="en-GB"/>
        </w:rPr>
        <w:t xml:space="preserve">will treat any use of AI to access harmful content or bully pupils in line with </w:t>
      </w:r>
      <w:r w:rsidRPr="00E16C82">
        <w:rPr>
          <w:bCs/>
          <w:lang w:val="en-GB"/>
        </w:rPr>
        <w:t>the individual school polic</w:t>
      </w:r>
      <w:r w:rsidR="00CF2FAA" w:rsidRPr="00E16C82">
        <w:rPr>
          <w:bCs/>
          <w:lang w:val="en-GB"/>
        </w:rPr>
        <w:t xml:space="preserve">ies </w:t>
      </w:r>
      <w:r w:rsidR="00D74BFD" w:rsidRPr="00E16C82">
        <w:rPr>
          <w:bCs/>
          <w:lang w:val="en-GB"/>
        </w:rPr>
        <w:t>Behaviour Policy</w:t>
      </w:r>
    </w:p>
    <w:p w14:paraId="15902337" w14:textId="77777777" w:rsidR="00CF2FAA" w:rsidRPr="00E16C82" w:rsidRDefault="00CF2FAA" w:rsidP="00587673">
      <w:pPr>
        <w:pStyle w:val="BodyText"/>
        <w:ind w:left="0"/>
        <w:jc w:val="both"/>
        <w:rPr>
          <w:bCs/>
          <w:lang w:val="en-GB"/>
        </w:rPr>
      </w:pPr>
    </w:p>
    <w:p w14:paraId="5E223DC8" w14:textId="55A3AE13" w:rsidR="00587673" w:rsidRPr="00E16C82" w:rsidRDefault="00587673" w:rsidP="00587673">
      <w:pPr>
        <w:pStyle w:val="BodyText"/>
        <w:ind w:left="0"/>
        <w:jc w:val="both"/>
        <w:rPr>
          <w:bCs/>
          <w:lang w:val="en-GB"/>
        </w:rPr>
      </w:pPr>
      <w:r w:rsidRPr="00E16C82">
        <w:rPr>
          <w:bCs/>
          <w:lang w:val="en-GB"/>
        </w:rPr>
        <w:t xml:space="preserve">Staff should be aware of the risks of using AI tools while they are still being developed and should carry out risk assessments for any new AI tool being used by the school. Our school’s requirements for filtering and monitoring also apply to the use of AI, in line with Keeping Children Safe in Education. </w:t>
      </w:r>
    </w:p>
    <w:p w14:paraId="0489E3F1" w14:textId="77777777" w:rsidR="006B607B" w:rsidRPr="00E16C82" w:rsidRDefault="006B607B" w:rsidP="00D32249">
      <w:pPr>
        <w:pStyle w:val="Heading2"/>
        <w:rPr>
          <w:lang w:val="en-GB"/>
        </w:rPr>
      </w:pPr>
      <w:bookmarkStart w:id="39" w:name="_Toc141859715"/>
    </w:p>
    <w:p w14:paraId="20221497" w14:textId="1F185BE3" w:rsidR="003C152D" w:rsidRPr="00E16C82" w:rsidRDefault="003C152D" w:rsidP="00D32249">
      <w:pPr>
        <w:pStyle w:val="Heading2"/>
        <w:rPr>
          <w:lang w:val="en-GB"/>
        </w:rPr>
      </w:pPr>
      <w:bookmarkStart w:id="40" w:name="_Toc205887520"/>
      <w:r w:rsidRPr="00E16C82">
        <w:rPr>
          <w:lang w:val="en-GB"/>
        </w:rPr>
        <w:t>Cyber security</w:t>
      </w:r>
      <w:bookmarkEnd w:id="39"/>
      <w:bookmarkEnd w:id="40"/>
    </w:p>
    <w:p w14:paraId="74FEC0B5" w14:textId="77777777" w:rsidR="00056665" w:rsidRPr="00E16C82" w:rsidRDefault="00056665" w:rsidP="00D32249">
      <w:pPr>
        <w:pStyle w:val="BodyText"/>
        <w:spacing w:line="259" w:lineRule="auto"/>
        <w:ind w:left="0"/>
        <w:jc w:val="both"/>
        <w:rPr>
          <w:lang w:val="en-GB"/>
        </w:rPr>
      </w:pPr>
    </w:p>
    <w:p w14:paraId="567CB45A" w14:textId="5133677F" w:rsidR="003C152D" w:rsidRDefault="003C152D" w:rsidP="00D32249">
      <w:pPr>
        <w:pStyle w:val="BodyText"/>
        <w:spacing w:line="259" w:lineRule="auto"/>
        <w:ind w:left="0"/>
        <w:jc w:val="both"/>
        <w:rPr>
          <w:lang w:val="en-GB"/>
        </w:rPr>
      </w:pPr>
      <w:r w:rsidRPr="00E16C82">
        <w:rPr>
          <w:lang w:val="en-GB"/>
        </w:rPr>
        <w:t>The Trust ensures that there is the appropriate level of security protection procedures in place to safeguard our systems, staff and learners and review the effectiveness of these procedures periodically to keep up with evolving cyber-crime technologies</w:t>
      </w:r>
      <w:r w:rsidR="0031101B" w:rsidRPr="00E16C82">
        <w:rPr>
          <w:lang w:val="en-GB"/>
        </w:rPr>
        <w:t xml:space="preserve"> and to meet the Cyber security standards for schools</w:t>
      </w:r>
      <w:r w:rsidRPr="00E16C82">
        <w:rPr>
          <w:lang w:val="en-GB"/>
        </w:rPr>
        <w:t>.</w:t>
      </w:r>
    </w:p>
    <w:p w14:paraId="19BAA5A9" w14:textId="77777777" w:rsidR="00FE468C" w:rsidRDefault="00FE468C" w:rsidP="00D32249">
      <w:pPr>
        <w:pStyle w:val="BodyText"/>
        <w:spacing w:line="259" w:lineRule="auto"/>
        <w:ind w:left="0"/>
        <w:jc w:val="both"/>
        <w:rPr>
          <w:lang w:val="en-GB"/>
        </w:rPr>
      </w:pPr>
    </w:p>
    <w:p w14:paraId="091FD630" w14:textId="77777777" w:rsidR="003C152D" w:rsidRPr="0038246D" w:rsidRDefault="003C152D" w:rsidP="00D32249">
      <w:pPr>
        <w:pStyle w:val="BodyText"/>
        <w:spacing w:line="259" w:lineRule="auto"/>
        <w:ind w:left="0"/>
        <w:jc w:val="both"/>
        <w:rPr>
          <w:lang w:val="en-GB"/>
        </w:rPr>
      </w:pPr>
      <w:r w:rsidRPr="0038246D">
        <w:rPr>
          <w:lang w:val="en-GB"/>
        </w:rPr>
        <w:t>Users are expected to:</w:t>
      </w:r>
    </w:p>
    <w:p w14:paraId="25689BB9" w14:textId="77777777" w:rsidR="003C152D" w:rsidRPr="0038246D" w:rsidRDefault="003C152D" w:rsidP="00555A10">
      <w:pPr>
        <w:pStyle w:val="BodyText"/>
        <w:numPr>
          <w:ilvl w:val="0"/>
          <w:numId w:val="25"/>
        </w:numPr>
        <w:jc w:val="both"/>
        <w:rPr>
          <w:bCs/>
          <w:lang w:val="en-GB"/>
        </w:rPr>
      </w:pPr>
      <w:r w:rsidRPr="0038246D">
        <w:rPr>
          <w:bCs/>
          <w:lang w:val="en-GB"/>
        </w:rPr>
        <w:t>Review the privacy settings for your social media, professional networking site and app accounts</w:t>
      </w:r>
    </w:p>
    <w:p w14:paraId="392AC918" w14:textId="77777777" w:rsidR="003C152D" w:rsidRPr="0038246D" w:rsidRDefault="003C152D" w:rsidP="00555A10">
      <w:pPr>
        <w:pStyle w:val="BodyText"/>
        <w:numPr>
          <w:ilvl w:val="0"/>
          <w:numId w:val="25"/>
        </w:numPr>
        <w:jc w:val="both"/>
        <w:rPr>
          <w:bCs/>
          <w:lang w:val="en-GB"/>
        </w:rPr>
      </w:pPr>
      <w:r w:rsidRPr="0038246D">
        <w:rPr>
          <w:bCs/>
          <w:lang w:val="en-GB"/>
        </w:rPr>
        <w:t>Know who to report any unusual activity to. If you’re not sure, ask your line manager or IT team</w:t>
      </w:r>
    </w:p>
    <w:p w14:paraId="39718319" w14:textId="77777777" w:rsidR="003C152D" w:rsidRPr="0038246D" w:rsidRDefault="003C152D" w:rsidP="00555A10">
      <w:pPr>
        <w:pStyle w:val="BodyText"/>
        <w:numPr>
          <w:ilvl w:val="0"/>
          <w:numId w:val="25"/>
        </w:numPr>
        <w:jc w:val="both"/>
        <w:rPr>
          <w:bCs/>
          <w:lang w:val="en-GB"/>
        </w:rPr>
      </w:pPr>
      <w:r w:rsidRPr="0038246D">
        <w:rPr>
          <w:bCs/>
          <w:lang w:val="en-GB"/>
        </w:rPr>
        <w:t xml:space="preserve">Check your device is set to receive updates automatically </w:t>
      </w:r>
    </w:p>
    <w:p w14:paraId="52BF26B4" w14:textId="77777777" w:rsidR="003C152D" w:rsidRPr="0038246D" w:rsidRDefault="003C152D" w:rsidP="00555A10">
      <w:pPr>
        <w:pStyle w:val="BodyText"/>
        <w:numPr>
          <w:ilvl w:val="0"/>
          <w:numId w:val="25"/>
        </w:numPr>
        <w:jc w:val="both"/>
        <w:rPr>
          <w:bCs/>
          <w:lang w:val="en-GB"/>
        </w:rPr>
      </w:pPr>
      <w:r w:rsidRPr="0038246D">
        <w:rPr>
          <w:bCs/>
          <w:lang w:val="en-GB"/>
        </w:rPr>
        <w:t>Remove any apps that have not been downloaded from official stores</w:t>
      </w:r>
    </w:p>
    <w:p w14:paraId="0A3CB251" w14:textId="77777777" w:rsidR="003C152D" w:rsidRPr="0038246D" w:rsidRDefault="003C152D" w:rsidP="00555A10">
      <w:pPr>
        <w:pStyle w:val="BodyText"/>
        <w:numPr>
          <w:ilvl w:val="0"/>
          <w:numId w:val="25"/>
        </w:numPr>
        <w:jc w:val="both"/>
        <w:rPr>
          <w:bCs/>
          <w:lang w:val="en-GB"/>
        </w:rPr>
      </w:pPr>
      <w:r w:rsidRPr="0038246D">
        <w:rPr>
          <w:bCs/>
          <w:lang w:val="en-GB"/>
        </w:rPr>
        <w:t>Set a strong password and switch on two-factor authentication, if available</w:t>
      </w:r>
    </w:p>
    <w:p w14:paraId="5591889E" w14:textId="77777777" w:rsidR="003C152D" w:rsidRPr="0038246D" w:rsidRDefault="003C152D" w:rsidP="00555A10">
      <w:pPr>
        <w:pStyle w:val="BodyText"/>
        <w:numPr>
          <w:ilvl w:val="0"/>
          <w:numId w:val="25"/>
        </w:numPr>
        <w:jc w:val="both"/>
        <w:rPr>
          <w:bCs/>
          <w:lang w:val="en-GB"/>
        </w:rPr>
      </w:pPr>
      <w:r w:rsidRPr="0038246D">
        <w:rPr>
          <w:bCs/>
          <w:lang w:val="en-GB"/>
        </w:rPr>
        <w:t>Check that the password for your work account is unique.</w:t>
      </w:r>
    </w:p>
    <w:p w14:paraId="4B330245" w14:textId="77777777" w:rsidR="003C152D" w:rsidRPr="0038246D" w:rsidRDefault="003C152D" w:rsidP="00555A10">
      <w:pPr>
        <w:pStyle w:val="BodyText"/>
        <w:numPr>
          <w:ilvl w:val="0"/>
          <w:numId w:val="25"/>
        </w:numPr>
        <w:jc w:val="both"/>
        <w:rPr>
          <w:bCs/>
          <w:lang w:val="en-GB"/>
        </w:rPr>
      </w:pPr>
      <w:r w:rsidRPr="0038246D">
        <w:rPr>
          <w:bCs/>
          <w:lang w:val="en-GB"/>
        </w:rPr>
        <w:t>If it’s not possible to follow security advice, process or policy - flag it to the IT team</w:t>
      </w:r>
    </w:p>
    <w:p w14:paraId="230F1A77" w14:textId="77777777" w:rsidR="000F0398" w:rsidRPr="0038246D" w:rsidRDefault="000F0398" w:rsidP="00501EEE">
      <w:pPr>
        <w:pStyle w:val="BodyText"/>
        <w:jc w:val="both"/>
        <w:rPr>
          <w:bCs/>
          <w:lang w:val="en-GB"/>
        </w:rPr>
      </w:pPr>
    </w:p>
    <w:p w14:paraId="608954CE" w14:textId="147B6F56" w:rsidR="000F0398" w:rsidRPr="0038246D" w:rsidRDefault="000F0398" w:rsidP="00501EEE">
      <w:pPr>
        <w:pStyle w:val="Tabletext"/>
        <w:spacing w:after="0"/>
        <w:jc w:val="both"/>
        <w:rPr>
          <w:rFonts w:ascii="Arial" w:hAnsi="Arial" w:cs="Arial"/>
          <w:spacing w:val="-2"/>
          <w:sz w:val="22"/>
        </w:rPr>
      </w:pPr>
      <w:r w:rsidRPr="00BD2756">
        <w:rPr>
          <w:rFonts w:ascii="Arial" w:eastAsia="Arial" w:hAnsi="Arial" w:cs="Arial"/>
          <w:b/>
          <w:bCs/>
          <w:noProof w:val="0"/>
          <w:sz w:val="22"/>
          <w:szCs w:val="24"/>
          <w:lang w:eastAsia="en-US"/>
        </w:rPr>
        <w:t>Statutory Assessments</w:t>
      </w:r>
      <w:r w:rsidRPr="0038246D">
        <w:rPr>
          <w:rFonts w:ascii="Arial" w:hAnsi="Arial" w:cs="Arial"/>
          <w:spacing w:val="-2"/>
          <w:sz w:val="22"/>
        </w:rPr>
        <w:t xml:space="preserve">  (link to </w:t>
      </w:r>
      <w:bookmarkStart w:id="41" w:name="Appendix_4"/>
      <w:r w:rsidR="00097BBB" w:rsidRPr="0038246D">
        <w:rPr>
          <w:rFonts w:ascii="Arial" w:hAnsi="Arial" w:cs="Arial"/>
          <w:spacing w:val="-2"/>
          <w:sz w:val="22"/>
        </w:rPr>
        <w:fldChar w:fldCharType="begin"/>
      </w:r>
      <w:r w:rsidR="00097BBB" w:rsidRPr="0038246D">
        <w:rPr>
          <w:rFonts w:ascii="Arial" w:hAnsi="Arial" w:cs="Arial"/>
          <w:spacing w:val="-2"/>
          <w:sz w:val="22"/>
        </w:rPr>
        <w:instrText>HYPERLINK  \l "_Appendix_4_–"</w:instrText>
      </w:r>
      <w:r w:rsidR="00097BBB" w:rsidRPr="0038246D">
        <w:rPr>
          <w:rFonts w:ascii="Arial" w:hAnsi="Arial" w:cs="Arial"/>
          <w:spacing w:val="-2"/>
          <w:sz w:val="22"/>
        </w:rPr>
      </w:r>
      <w:r w:rsidR="00097BBB" w:rsidRPr="0038246D">
        <w:rPr>
          <w:rFonts w:ascii="Arial" w:hAnsi="Arial" w:cs="Arial"/>
          <w:spacing w:val="-2"/>
          <w:sz w:val="22"/>
        </w:rPr>
        <w:fldChar w:fldCharType="separate"/>
      </w:r>
      <w:r w:rsidRPr="0038246D">
        <w:rPr>
          <w:rStyle w:val="Hyperlink"/>
          <w:rFonts w:ascii="Arial" w:hAnsi="Arial" w:cs="Arial"/>
          <w:spacing w:val="-2"/>
          <w:sz w:val="22"/>
        </w:rPr>
        <w:t>appendix</w:t>
      </w:r>
      <w:r w:rsidR="00056665" w:rsidRPr="0038246D">
        <w:rPr>
          <w:rStyle w:val="Hyperlink"/>
          <w:rFonts w:ascii="Arial" w:hAnsi="Arial" w:cs="Arial"/>
          <w:spacing w:val="-2"/>
          <w:sz w:val="22"/>
        </w:rPr>
        <w:t xml:space="preserve"> 4</w:t>
      </w:r>
      <w:bookmarkEnd w:id="41"/>
      <w:r w:rsidR="00097BBB" w:rsidRPr="0038246D">
        <w:rPr>
          <w:rFonts w:ascii="Arial" w:hAnsi="Arial" w:cs="Arial"/>
          <w:spacing w:val="-2"/>
          <w:sz w:val="22"/>
        </w:rPr>
        <w:fldChar w:fldCharType="end"/>
      </w:r>
      <w:r w:rsidR="00056665" w:rsidRPr="0038246D">
        <w:rPr>
          <w:rFonts w:ascii="Arial" w:hAnsi="Arial" w:cs="Arial"/>
          <w:spacing w:val="-2"/>
          <w:sz w:val="22"/>
        </w:rPr>
        <w:t xml:space="preserve"> -</w:t>
      </w:r>
      <w:r w:rsidRPr="0038246D">
        <w:rPr>
          <w:rFonts w:ascii="Arial" w:hAnsi="Arial" w:cs="Arial"/>
          <w:spacing w:val="-2"/>
          <w:sz w:val="22"/>
        </w:rPr>
        <w:t xml:space="preserve"> </w:t>
      </w:r>
      <w:r w:rsidRPr="0038246D">
        <w:rPr>
          <w:rFonts w:ascii="Arial" w:hAnsi="Arial" w:cs="Arial"/>
          <w:sz w:val="22"/>
        </w:rPr>
        <w:t>Actions</w:t>
      </w:r>
      <w:r w:rsidRPr="0038246D">
        <w:rPr>
          <w:rFonts w:ascii="Arial" w:hAnsi="Arial" w:cs="Arial"/>
          <w:spacing w:val="-3"/>
          <w:sz w:val="22"/>
        </w:rPr>
        <w:t xml:space="preserve"> </w:t>
      </w:r>
      <w:r w:rsidRPr="0038246D">
        <w:rPr>
          <w:rFonts w:ascii="Arial" w:hAnsi="Arial" w:cs="Arial"/>
          <w:sz w:val="22"/>
        </w:rPr>
        <w:t>where</w:t>
      </w:r>
      <w:r w:rsidRPr="0038246D">
        <w:rPr>
          <w:rFonts w:ascii="Arial" w:hAnsi="Arial" w:cs="Arial"/>
          <w:spacing w:val="-2"/>
          <w:sz w:val="22"/>
        </w:rPr>
        <w:t xml:space="preserve"> </w:t>
      </w:r>
      <w:r w:rsidRPr="0038246D">
        <w:rPr>
          <w:rFonts w:ascii="Arial" w:hAnsi="Arial" w:cs="Arial"/>
          <w:sz w:val="22"/>
        </w:rPr>
        <w:t>there</w:t>
      </w:r>
      <w:r w:rsidRPr="0038246D">
        <w:rPr>
          <w:rFonts w:ascii="Arial" w:hAnsi="Arial" w:cs="Arial"/>
          <w:spacing w:val="-1"/>
          <w:sz w:val="22"/>
        </w:rPr>
        <w:t xml:space="preserve"> </w:t>
      </w:r>
      <w:r w:rsidRPr="0038246D">
        <w:rPr>
          <w:rFonts w:ascii="Arial" w:hAnsi="Arial" w:cs="Arial"/>
          <w:sz w:val="22"/>
        </w:rPr>
        <w:t>are</w:t>
      </w:r>
      <w:r w:rsidRPr="0038246D">
        <w:rPr>
          <w:rFonts w:ascii="Arial" w:hAnsi="Arial" w:cs="Arial"/>
          <w:spacing w:val="-2"/>
          <w:sz w:val="22"/>
        </w:rPr>
        <w:t xml:space="preserve"> </w:t>
      </w:r>
      <w:r w:rsidRPr="0038246D">
        <w:rPr>
          <w:rFonts w:ascii="Arial" w:hAnsi="Arial" w:cs="Arial"/>
          <w:sz w:val="22"/>
        </w:rPr>
        <w:t>concerns</w:t>
      </w:r>
      <w:r w:rsidRPr="0038246D">
        <w:rPr>
          <w:rFonts w:ascii="Arial" w:hAnsi="Arial" w:cs="Arial"/>
          <w:spacing w:val="-3"/>
          <w:sz w:val="22"/>
        </w:rPr>
        <w:t xml:space="preserve"> </w:t>
      </w:r>
      <w:r w:rsidRPr="0038246D">
        <w:rPr>
          <w:rFonts w:ascii="Arial" w:hAnsi="Arial" w:cs="Arial"/>
          <w:sz w:val="22"/>
        </w:rPr>
        <w:t>about</w:t>
      </w:r>
      <w:r w:rsidRPr="0038246D">
        <w:rPr>
          <w:rFonts w:ascii="Arial" w:hAnsi="Arial" w:cs="Arial"/>
          <w:spacing w:val="-4"/>
          <w:sz w:val="22"/>
        </w:rPr>
        <w:t xml:space="preserve"> </w:t>
      </w:r>
      <w:r w:rsidRPr="0038246D">
        <w:rPr>
          <w:rFonts w:ascii="Arial" w:hAnsi="Arial" w:cs="Arial"/>
          <w:sz w:val="22"/>
        </w:rPr>
        <w:t xml:space="preserve">a </w:t>
      </w:r>
      <w:r w:rsidRPr="0038246D">
        <w:rPr>
          <w:rFonts w:ascii="Arial" w:hAnsi="Arial" w:cs="Arial"/>
          <w:spacing w:val="-2"/>
          <w:sz w:val="22"/>
        </w:rPr>
        <w:t>child)</w:t>
      </w:r>
    </w:p>
    <w:p w14:paraId="0F87504F" w14:textId="77777777" w:rsidR="000F0398" w:rsidRPr="0038246D" w:rsidRDefault="000F0398" w:rsidP="00501EEE">
      <w:pPr>
        <w:pStyle w:val="BodyText"/>
        <w:ind w:left="0"/>
        <w:jc w:val="both"/>
      </w:pPr>
    </w:p>
    <w:p w14:paraId="60F2490F" w14:textId="77777777" w:rsidR="000F0398" w:rsidRPr="0038246D" w:rsidRDefault="000F0398" w:rsidP="00976AC6">
      <w:pPr>
        <w:pStyle w:val="BodyText"/>
        <w:spacing w:line="259" w:lineRule="auto"/>
        <w:ind w:left="0"/>
        <w:jc w:val="both"/>
      </w:pPr>
      <w:r w:rsidRPr="0038246D">
        <w:t>Staff</w:t>
      </w:r>
      <w:r w:rsidRPr="0038246D">
        <w:rPr>
          <w:spacing w:val="-7"/>
        </w:rPr>
        <w:t xml:space="preserve"> </w:t>
      </w:r>
      <w:r w:rsidRPr="0038246D">
        <w:t>should</w:t>
      </w:r>
      <w:r w:rsidRPr="0038246D">
        <w:rPr>
          <w:spacing w:val="-6"/>
        </w:rPr>
        <w:t xml:space="preserve"> </w:t>
      </w:r>
      <w:r w:rsidRPr="0038246D">
        <w:t>follow</w:t>
      </w:r>
      <w:r w:rsidRPr="0038246D">
        <w:rPr>
          <w:spacing w:val="-7"/>
        </w:rPr>
        <w:t xml:space="preserve"> </w:t>
      </w:r>
      <w:r w:rsidRPr="0038246D">
        <w:t>the</w:t>
      </w:r>
      <w:r w:rsidRPr="0038246D">
        <w:rPr>
          <w:spacing w:val="-9"/>
        </w:rPr>
        <w:t xml:space="preserve"> </w:t>
      </w:r>
      <w:r w:rsidRPr="0038246D">
        <w:t>reporting</w:t>
      </w:r>
      <w:r w:rsidRPr="0038246D">
        <w:rPr>
          <w:spacing w:val="-7"/>
        </w:rPr>
        <w:t xml:space="preserve"> </w:t>
      </w:r>
      <w:r w:rsidRPr="0038246D">
        <w:t>procedures</w:t>
      </w:r>
      <w:r w:rsidRPr="0038246D">
        <w:rPr>
          <w:spacing w:val="-8"/>
        </w:rPr>
        <w:t xml:space="preserve"> </w:t>
      </w:r>
      <w:r w:rsidRPr="0038246D">
        <w:t>outlined</w:t>
      </w:r>
      <w:r w:rsidRPr="0038246D">
        <w:rPr>
          <w:spacing w:val="-6"/>
        </w:rPr>
        <w:t xml:space="preserve"> </w:t>
      </w:r>
      <w:r w:rsidRPr="0038246D">
        <w:t>in</w:t>
      </w:r>
      <w:r w:rsidRPr="0038246D">
        <w:rPr>
          <w:spacing w:val="-6"/>
        </w:rPr>
        <w:t xml:space="preserve"> </w:t>
      </w:r>
      <w:r w:rsidRPr="0038246D">
        <w:t>this</w:t>
      </w:r>
      <w:r w:rsidRPr="0038246D">
        <w:rPr>
          <w:spacing w:val="-6"/>
        </w:rPr>
        <w:t xml:space="preserve"> </w:t>
      </w:r>
      <w:r w:rsidRPr="0038246D">
        <w:t>policy.</w:t>
      </w:r>
      <w:r w:rsidRPr="0038246D">
        <w:rPr>
          <w:spacing w:val="-5"/>
        </w:rPr>
        <w:t xml:space="preserve"> </w:t>
      </w:r>
      <w:r w:rsidRPr="0038246D">
        <w:t>However,</w:t>
      </w:r>
      <w:r w:rsidRPr="0038246D">
        <w:rPr>
          <w:spacing w:val="-8"/>
        </w:rPr>
        <w:t xml:space="preserve"> </w:t>
      </w:r>
      <w:r w:rsidRPr="0038246D">
        <w:t>they</w:t>
      </w:r>
      <w:r w:rsidRPr="0038246D">
        <w:rPr>
          <w:spacing w:val="-8"/>
        </w:rPr>
        <w:t xml:space="preserve"> </w:t>
      </w:r>
      <w:r w:rsidRPr="0038246D">
        <w:t>may</w:t>
      </w:r>
      <w:r w:rsidRPr="0038246D">
        <w:rPr>
          <w:spacing w:val="-6"/>
        </w:rPr>
        <w:t xml:space="preserve"> </w:t>
      </w:r>
      <w:r w:rsidRPr="0038246D">
        <w:t>also</w:t>
      </w:r>
      <w:r w:rsidRPr="0038246D">
        <w:rPr>
          <w:spacing w:val="-9"/>
        </w:rPr>
        <w:t xml:space="preserve"> </w:t>
      </w:r>
      <w:r w:rsidRPr="0038246D">
        <w:t>share information directly with children’s social care, police, or the NSPCC if:</w:t>
      </w:r>
    </w:p>
    <w:p w14:paraId="23E2DD9D" w14:textId="77777777" w:rsidR="000F0398" w:rsidRPr="00501EEE" w:rsidRDefault="000F0398" w:rsidP="00555A10">
      <w:pPr>
        <w:pStyle w:val="BodyText"/>
        <w:numPr>
          <w:ilvl w:val="0"/>
          <w:numId w:val="15"/>
        </w:numPr>
        <w:jc w:val="both"/>
        <w:rPr>
          <w:bCs/>
          <w:lang w:val="en-GB"/>
        </w:rPr>
      </w:pPr>
      <w:r w:rsidRPr="00501EEE">
        <w:rPr>
          <w:bCs/>
          <w:lang w:val="en-GB"/>
        </w:rPr>
        <w:t>the situation is an emergency and the DSL, their deputy, the headteacher or the chair of governors are all unavailable</w:t>
      </w:r>
    </w:p>
    <w:p w14:paraId="515CA6A7" w14:textId="77777777" w:rsidR="000F0398" w:rsidRPr="00501EEE" w:rsidRDefault="000F0398" w:rsidP="00555A10">
      <w:pPr>
        <w:pStyle w:val="BodyText"/>
        <w:numPr>
          <w:ilvl w:val="0"/>
          <w:numId w:val="15"/>
        </w:numPr>
        <w:jc w:val="both"/>
        <w:rPr>
          <w:bCs/>
          <w:lang w:val="en-GB"/>
        </w:rPr>
      </w:pPr>
      <w:r w:rsidRPr="00501EEE">
        <w:rPr>
          <w:bCs/>
          <w:lang w:val="en-GB"/>
        </w:rPr>
        <w:t>they are convinced that a direct report is the only way to ensure the pupil’s safety</w:t>
      </w:r>
    </w:p>
    <w:p w14:paraId="394C8473" w14:textId="1EBE5C59" w:rsidR="000F0398" w:rsidRPr="00501EEE" w:rsidRDefault="000F0398" w:rsidP="00555A10">
      <w:pPr>
        <w:pStyle w:val="BodyText"/>
        <w:numPr>
          <w:ilvl w:val="0"/>
          <w:numId w:val="15"/>
        </w:numPr>
        <w:jc w:val="both"/>
        <w:rPr>
          <w:bCs/>
          <w:lang w:val="en-GB"/>
        </w:rPr>
      </w:pPr>
      <w:r w:rsidRPr="00501EEE">
        <w:rPr>
          <w:bCs/>
          <w:lang w:val="en-GB"/>
        </w:rPr>
        <w:t>for any other reason they make a judgement that direct referral is in the best interests of the child</w:t>
      </w:r>
    </w:p>
    <w:p w14:paraId="47821442" w14:textId="77777777" w:rsidR="000F0398" w:rsidRPr="0038246D" w:rsidRDefault="000F0398" w:rsidP="00976AC6">
      <w:pPr>
        <w:pStyle w:val="BodyText"/>
        <w:ind w:left="426"/>
        <w:jc w:val="both"/>
        <w:rPr>
          <w:b/>
          <w:sz w:val="21"/>
        </w:rPr>
      </w:pPr>
    </w:p>
    <w:p w14:paraId="644FF1B4" w14:textId="77777777" w:rsidR="000F0398" w:rsidRPr="0038246D" w:rsidRDefault="000F0398" w:rsidP="00976AC6">
      <w:pPr>
        <w:pStyle w:val="BodyText"/>
        <w:spacing w:line="259" w:lineRule="auto"/>
        <w:ind w:left="22"/>
        <w:jc w:val="both"/>
      </w:pPr>
      <w:r w:rsidRPr="0038246D">
        <w:lastRenderedPageBreak/>
        <w:t>Where</w:t>
      </w:r>
      <w:r w:rsidRPr="0038246D">
        <w:rPr>
          <w:spacing w:val="-11"/>
        </w:rPr>
        <w:t xml:space="preserve"> </w:t>
      </w:r>
      <w:r w:rsidRPr="0038246D">
        <w:t>a</w:t>
      </w:r>
      <w:r w:rsidRPr="0038246D">
        <w:rPr>
          <w:spacing w:val="-11"/>
        </w:rPr>
        <w:t xml:space="preserve"> </w:t>
      </w:r>
      <w:r w:rsidRPr="0038246D">
        <w:t>child</w:t>
      </w:r>
      <w:r w:rsidRPr="0038246D">
        <w:rPr>
          <w:spacing w:val="-9"/>
        </w:rPr>
        <w:t xml:space="preserve"> </w:t>
      </w:r>
      <w:r w:rsidRPr="0038246D">
        <w:t>is</w:t>
      </w:r>
      <w:r w:rsidRPr="0038246D">
        <w:rPr>
          <w:spacing w:val="-11"/>
        </w:rPr>
        <w:t xml:space="preserve"> </w:t>
      </w:r>
      <w:r w:rsidRPr="0038246D">
        <w:t>suffering,</w:t>
      </w:r>
      <w:r w:rsidRPr="0038246D">
        <w:rPr>
          <w:spacing w:val="-8"/>
        </w:rPr>
        <w:t xml:space="preserve"> </w:t>
      </w:r>
      <w:r w:rsidRPr="0038246D">
        <w:t>or</w:t>
      </w:r>
      <w:r w:rsidRPr="0038246D">
        <w:rPr>
          <w:spacing w:val="-10"/>
        </w:rPr>
        <w:t xml:space="preserve"> </w:t>
      </w:r>
      <w:r w:rsidRPr="0038246D">
        <w:t>is</w:t>
      </w:r>
      <w:r w:rsidRPr="0038246D">
        <w:rPr>
          <w:spacing w:val="-11"/>
        </w:rPr>
        <w:t xml:space="preserve"> </w:t>
      </w:r>
      <w:r w:rsidRPr="0038246D">
        <w:t>likely</w:t>
      </w:r>
      <w:r w:rsidRPr="0038246D">
        <w:rPr>
          <w:spacing w:val="-8"/>
        </w:rPr>
        <w:t xml:space="preserve"> </w:t>
      </w:r>
      <w:r w:rsidRPr="0038246D">
        <w:t>to</w:t>
      </w:r>
      <w:r w:rsidRPr="0038246D">
        <w:rPr>
          <w:spacing w:val="-11"/>
        </w:rPr>
        <w:t xml:space="preserve"> </w:t>
      </w:r>
      <w:r w:rsidRPr="0038246D">
        <w:t>suffer</w:t>
      </w:r>
      <w:r w:rsidRPr="0038246D">
        <w:rPr>
          <w:spacing w:val="-10"/>
        </w:rPr>
        <w:t xml:space="preserve"> </w:t>
      </w:r>
      <w:r w:rsidRPr="0038246D">
        <w:t>from</w:t>
      </w:r>
      <w:r w:rsidRPr="0038246D">
        <w:rPr>
          <w:spacing w:val="-12"/>
        </w:rPr>
        <w:t xml:space="preserve"> </w:t>
      </w:r>
      <w:r w:rsidRPr="0038246D">
        <w:t>harm,</w:t>
      </w:r>
      <w:r w:rsidRPr="0038246D">
        <w:rPr>
          <w:spacing w:val="-10"/>
        </w:rPr>
        <w:t xml:space="preserve"> </w:t>
      </w:r>
      <w:r w:rsidRPr="0038246D">
        <w:t>it</w:t>
      </w:r>
      <w:r w:rsidRPr="0038246D">
        <w:rPr>
          <w:spacing w:val="-7"/>
        </w:rPr>
        <w:t xml:space="preserve"> </w:t>
      </w:r>
      <w:r w:rsidRPr="0038246D">
        <w:t>is</w:t>
      </w:r>
      <w:r w:rsidRPr="0038246D">
        <w:rPr>
          <w:spacing w:val="-8"/>
        </w:rPr>
        <w:t xml:space="preserve"> </w:t>
      </w:r>
      <w:r w:rsidRPr="0038246D">
        <w:t>important</w:t>
      </w:r>
      <w:r w:rsidRPr="0038246D">
        <w:rPr>
          <w:spacing w:val="-12"/>
        </w:rPr>
        <w:t xml:space="preserve"> </w:t>
      </w:r>
      <w:r w:rsidRPr="0038246D">
        <w:t>that</w:t>
      </w:r>
      <w:r w:rsidRPr="0038246D">
        <w:rPr>
          <w:spacing w:val="-12"/>
        </w:rPr>
        <w:t xml:space="preserve"> </w:t>
      </w:r>
      <w:r w:rsidRPr="0038246D">
        <w:t>a</w:t>
      </w:r>
      <w:r w:rsidRPr="0038246D">
        <w:rPr>
          <w:spacing w:val="-9"/>
        </w:rPr>
        <w:t xml:space="preserve"> </w:t>
      </w:r>
      <w:r w:rsidRPr="0038246D">
        <w:t>referral</w:t>
      </w:r>
      <w:r w:rsidRPr="0038246D">
        <w:rPr>
          <w:spacing w:val="-12"/>
        </w:rPr>
        <w:t xml:space="preserve"> </w:t>
      </w:r>
      <w:r w:rsidRPr="0038246D">
        <w:t>to</w:t>
      </w:r>
      <w:r w:rsidRPr="0038246D">
        <w:rPr>
          <w:spacing w:val="-11"/>
        </w:rPr>
        <w:t xml:space="preserve"> </w:t>
      </w:r>
      <w:r w:rsidRPr="0038246D">
        <w:t>children’s social care (and if appropriate the police) is made immediately. Referrals should follow the local referral process.</w:t>
      </w:r>
    </w:p>
    <w:p w14:paraId="69F87C67" w14:textId="77777777" w:rsidR="000F0398" w:rsidRPr="0038246D" w:rsidRDefault="000F0398" w:rsidP="00976AC6">
      <w:pPr>
        <w:pStyle w:val="BodyText"/>
        <w:ind w:left="22"/>
        <w:jc w:val="both"/>
        <w:rPr>
          <w:sz w:val="23"/>
        </w:rPr>
      </w:pPr>
    </w:p>
    <w:p w14:paraId="7CC9587A" w14:textId="77777777" w:rsidR="000F0398" w:rsidRPr="0038246D" w:rsidRDefault="000F0398" w:rsidP="00976AC6">
      <w:pPr>
        <w:pStyle w:val="BodyText"/>
        <w:ind w:left="22"/>
        <w:jc w:val="both"/>
      </w:pPr>
      <w:r w:rsidRPr="0038246D">
        <w:rPr>
          <w:u w:val="single"/>
        </w:rPr>
        <w:t>Children</w:t>
      </w:r>
      <w:r w:rsidRPr="0038246D">
        <w:rPr>
          <w:spacing w:val="-5"/>
          <w:u w:val="single"/>
        </w:rPr>
        <w:t xml:space="preserve"> </w:t>
      </w:r>
      <w:r w:rsidRPr="0038246D">
        <w:rPr>
          <w:u w:val="single"/>
        </w:rPr>
        <w:t>in</w:t>
      </w:r>
      <w:r w:rsidRPr="0038246D">
        <w:rPr>
          <w:spacing w:val="-5"/>
          <w:u w:val="single"/>
        </w:rPr>
        <w:t xml:space="preserve"> </w:t>
      </w:r>
      <w:r w:rsidRPr="0038246D">
        <w:rPr>
          <w:u w:val="single"/>
        </w:rPr>
        <w:t>need</w:t>
      </w:r>
      <w:r w:rsidRPr="0038246D">
        <w:rPr>
          <w:spacing w:val="-4"/>
          <w:u w:val="single"/>
        </w:rPr>
        <w:t xml:space="preserve"> </w:t>
      </w:r>
      <w:r w:rsidRPr="0038246D">
        <w:rPr>
          <w:u w:val="single"/>
        </w:rPr>
        <w:t>(section</w:t>
      </w:r>
      <w:r w:rsidRPr="0038246D">
        <w:rPr>
          <w:spacing w:val="-6"/>
          <w:u w:val="single"/>
        </w:rPr>
        <w:t xml:space="preserve"> </w:t>
      </w:r>
      <w:r w:rsidRPr="0038246D">
        <w:rPr>
          <w:spacing w:val="-5"/>
          <w:u w:val="single"/>
        </w:rPr>
        <w:t>17)</w:t>
      </w:r>
    </w:p>
    <w:p w14:paraId="53543116" w14:textId="77777777" w:rsidR="000F0398" w:rsidRPr="0038246D" w:rsidRDefault="000F0398" w:rsidP="00976AC6">
      <w:pPr>
        <w:pStyle w:val="BodyText"/>
        <w:spacing w:line="259" w:lineRule="auto"/>
        <w:ind w:left="22"/>
        <w:jc w:val="both"/>
      </w:pPr>
      <w:r w:rsidRPr="0038246D">
        <w:t>A child in need is defined under the Children Act 1989 as a child who is unlikely to achieve or maintain</w:t>
      </w:r>
      <w:r w:rsidRPr="0038246D">
        <w:rPr>
          <w:spacing w:val="-3"/>
        </w:rPr>
        <w:t xml:space="preserve"> </w:t>
      </w:r>
      <w:r w:rsidRPr="0038246D">
        <w:t>a</w:t>
      </w:r>
      <w:r w:rsidRPr="0038246D">
        <w:rPr>
          <w:spacing w:val="-4"/>
        </w:rPr>
        <w:t xml:space="preserve"> </w:t>
      </w:r>
      <w:r w:rsidRPr="0038246D">
        <w:t>reasonable</w:t>
      </w:r>
      <w:r w:rsidRPr="0038246D">
        <w:rPr>
          <w:spacing w:val="-3"/>
        </w:rPr>
        <w:t xml:space="preserve"> </w:t>
      </w:r>
      <w:r w:rsidRPr="0038246D">
        <w:t>level</w:t>
      </w:r>
      <w:r w:rsidRPr="0038246D">
        <w:rPr>
          <w:spacing w:val="-4"/>
        </w:rPr>
        <w:t xml:space="preserve"> </w:t>
      </w:r>
      <w:r w:rsidRPr="0038246D">
        <w:t>of</w:t>
      </w:r>
      <w:r w:rsidRPr="0038246D">
        <w:rPr>
          <w:spacing w:val="-2"/>
        </w:rPr>
        <w:t xml:space="preserve"> </w:t>
      </w:r>
      <w:r w:rsidRPr="0038246D">
        <w:t>health</w:t>
      </w:r>
      <w:r w:rsidRPr="0038246D">
        <w:rPr>
          <w:spacing w:val="-3"/>
        </w:rPr>
        <w:t xml:space="preserve"> </w:t>
      </w:r>
      <w:r w:rsidRPr="0038246D">
        <w:t>or</w:t>
      </w:r>
      <w:r w:rsidRPr="0038246D">
        <w:rPr>
          <w:spacing w:val="-2"/>
        </w:rPr>
        <w:t xml:space="preserve"> </w:t>
      </w:r>
      <w:r w:rsidRPr="0038246D">
        <w:t>development,</w:t>
      </w:r>
      <w:r w:rsidRPr="0038246D">
        <w:rPr>
          <w:spacing w:val="-1"/>
        </w:rPr>
        <w:t xml:space="preserve"> </w:t>
      </w:r>
      <w:r w:rsidRPr="0038246D">
        <w:t>or</w:t>
      </w:r>
      <w:r w:rsidRPr="0038246D">
        <w:rPr>
          <w:spacing w:val="-2"/>
        </w:rPr>
        <w:t xml:space="preserve"> </w:t>
      </w:r>
      <w:r w:rsidRPr="0038246D">
        <w:t>whose</w:t>
      </w:r>
      <w:r w:rsidRPr="0038246D">
        <w:rPr>
          <w:spacing w:val="-5"/>
        </w:rPr>
        <w:t xml:space="preserve"> </w:t>
      </w:r>
      <w:r w:rsidRPr="0038246D">
        <w:t>health</w:t>
      </w:r>
      <w:r w:rsidRPr="0038246D">
        <w:rPr>
          <w:spacing w:val="-3"/>
        </w:rPr>
        <w:t xml:space="preserve"> </w:t>
      </w:r>
      <w:r w:rsidRPr="0038246D">
        <w:t>and</w:t>
      </w:r>
      <w:r w:rsidRPr="0038246D">
        <w:rPr>
          <w:spacing w:val="-3"/>
        </w:rPr>
        <w:t xml:space="preserve"> </w:t>
      </w:r>
      <w:r w:rsidRPr="0038246D">
        <w:t>development</w:t>
      </w:r>
      <w:r w:rsidRPr="0038246D">
        <w:rPr>
          <w:spacing w:val="-1"/>
        </w:rPr>
        <w:t xml:space="preserve"> </w:t>
      </w:r>
      <w:r w:rsidRPr="0038246D">
        <w:t>is</w:t>
      </w:r>
      <w:r w:rsidRPr="0038246D">
        <w:rPr>
          <w:spacing w:val="-2"/>
        </w:rPr>
        <w:t xml:space="preserve"> </w:t>
      </w:r>
      <w:r w:rsidRPr="0038246D">
        <w:t>likely to</w:t>
      </w:r>
      <w:r w:rsidRPr="0038246D">
        <w:rPr>
          <w:spacing w:val="-6"/>
        </w:rPr>
        <w:t xml:space="preserve"> </w:t>
      </w:r>
      <w:r w:rsidRPr="0038246D">
        <w:t>be</w:t>
      </w:r>
      <w:r w:rsidRPr="0038246D">
        <w:rPr>
          <w:spacing w:val="-7"/>
        </w:rPr>
        <w:t xml:space="preserve"> </w:t>
      </w:r>
      <w:r w:rsidRPr="0038246D">
        <w:t>significantly</w:t>
      </w:r>
      <w:r w:rsidRPr="0038246D">
        <w:rPr>
          <w:spacing w:val="-6"/>
        </w:rPr>
        <w:t xml:space="preserve"> </w:t>
      </w:r>
      <w:r w:rsidRPr="0038246D">
        <w:t>or</w:t>
      </w:r>
      <w:r w:rsidRPr="0038246D">
        <w:rPr>
          <w:spacing w:val="-8"/>
        </w:rPr>
        <w:t xml:space="preserve"> </w:t>
      </w:r>
      <w:r w:rsidRPr="0038246D">
        <w:t>further</w:t>
      </w:r>
      <w:r w:rsidRPr="0038246D">
        <w:rPr>
          <w:spacing w:val="-6"/>
        </w:rPr>
        <w:t xml:space="preserve"> </w:t>
      </w:r>
      <w:r w:rsidRPr="0038246D">
        <w:t>impaired,</w:t>
      </w:r>
      <w:r w:rsidRPr="0038246D">
        <w:rPr>
          <w:spacing w:val="-5"/>
        </w:rPr>
        <w:t xml:space="preserve"> </w:t>
      </w:r>
      <w:r w:rsidRPr="0038246D">
        <w:t>without</w:t>
      </w:r>
      <w:r w:rsidRPr="0038246D">
        <w:rPr>
          <w:spacing w:val="-7"/>
        </w:rPr>
        <w:t xml:space="preserve"> </w:t>
      </w:r>
      <w:r w:rsidRPr="0038246D">
        <w:t>the</w:t>
      </w:r>
      <w:r w:rsidRPr="0038246D">
        <w:rPr>
          <w:spacing w:val="-7"/>
        </w:rPr>
        <w:t xml:space="preserve"> </w:t>
      </w:r>
      <w:r w:rsidRPr="0038246D">
        <w:t>provision</w:t>
      </w:r>
      <w:r w:rsidRPr="0038246D">
        <w:rPr>
          <w:spacing w:val="-7"/>
        </w:rPr>
        <w:t xml:space="preserve"> </w:t>
      </w:r>
      <w:r w:rsidRPr="0038246D">
        <w:t>of</w:t>
      </w:r>
      <w:r w:rsidRPr="0038246D">
        <w:rPr>
          <w:spacing w:val="-8"/>
        </w:rPr>
        <w:t xml:space="preserve"> </w:t>
      </w:r>
      <w:r w:rsidRPr="0038246D">
        <w:t>services;</w:t>
      </w:r>
      <w:r w:rsidRPr="0038246D">
        <w:rPr>
          <w:spacing w:val="-5"/>
        </w:rPr>
        <w:t xml:space="preserve"> </w:t>
      </w:r>
      <w:r w:rsidRPr="0038246D">
        <w:t>or</w:t>
      </w:r>
      <w:r w:rsidRPr="0038246D">
        <w:rPr>
          <w:spacing w:val="-5"/>
        </w:rPr>
        <w:t xml:space="preserve"> </w:t>
      </w:r>
      <w:r w:rsidRPr="0038246D">
        <w:t>a</w:t>
      </w:r>
      <w:r w:rsidRPr="0038246D">
        <w:rPr>
          <w:spacing w:val="-9"/>
        </w:rPr>
        <w:t xml:space="preserve"> </w:t>
      </w:r>
      <w:r w:rsidRPr="0038246D">
        <w:t>child</w:t>
      </w:r>
      <w:r w:rsidRPr="0038246D">
        <w:rPr>
          <w:spacing w:val="-6"/>
        </w:rPr>
        <w:t xml:space="preserve"> </w:t>
      </w:r>
      <w:r w:rsidRPr="0038246D">
        <w:t>who</w:t>
      </w:r>
      <w:r w:rsidRPr="0038246D">
        <w:rPr>
          <w:spacing w:val="-7"/>
        </w:rPr>
        <w:t xml:space="preserve"> </w:t>
      </w:r>
      <w:r w:rsidRPr="0038246D">
        <w:t>is</w:t>
      </w:r>
      <w:r w:rsidRPr="0038246D">
        <w:rPr>
          <w:spacing w:val="-6"/>
        </w:rPr>
        <w:t xml:space="preserve"> </w:t>
      </w:r>
      <w:r w:rsidRPr="0038246D">
        <w:t>disabled. Local authorities are required to provide services for children in need for the purposes of safeguarding</w:t>
      </w:r>
      <w:r w:rsidRPr="0038246D">
        <w:rPr>
          <w:spacing w:val="-10"/>
        </w:rPr>
        <w:t xml:space="preserve"> </w:t>
      </w:r>
      <w:r w:rsidRPr="0038246D">
        <w:t>and</w:t>
      </w:r>
      <w:r w:rsidRPr="0038246D">
        <w:rPr>
          <w:spacing w:val="-7"/>
        </w:rPr>
        <w:t xml:space="preserve"> </w:t>
      </w:r>
      <w:r w:rsidRPr="0038246D">
        <w:t>promoting</w:t>
      </w:r>
      <w:r w:rsidRPr="0038246D">
        <w:rPr>
          <w:spacing w:val="-8"/>
        </w:rPr>
        <w:t xml:space="preserve"> </w:t>
      </w:r>
      <w:r w:rsidRPr="0038246D">
        <w:t>their</w:t>
      </w:r>
      <w:r w:rsidRPr="0038246D">
        <w:rPr>
          <w:spacing w:val="-9"/>
        </w:rPr>
        <w:t xml:space="preserve"> </w:t>
      </w:r>
      <w:r w:rsidRPr="0038246D">
        <w:t>welfare.</w:t>
      </w:r>
      <w:r w:rsidRPr="0038246D">
        <w:rPr>
          <w:spacing w:val="-6"/>
        </w:rPr>
        <w:t xml:space="preserve"> </w:t>
      </w:r>
      <w:r w:rsidRPr="0038246D">
        <w:t>Children</w:t>
      </w:r>
      <w:r w:rsidRPr="0038246D">
        <w:rPr>
          <w:spacing w:val="-7"/>
        </w:rPr>
        <w:t xml:space="preserve"> </w:t>
      </w:r>
      <w:r w:rsidRPr="0038246D">
        <w:t>in</w:t>
      </w:r>
      <w:r w:rsidRPr="0038246D">
        <w:rPr>
          <w:spacing w:val="-7"/>
        </w:rPr>
        <w:t xml:space="preserve"> </w:t>
      </w:r>
      <w:r w:rsidRPr="0038246D">
        <w:t>need</w:t>
      </w:r>
      <w:r w:rsidRPr="0038246D">
        <w:rPr>
          <w:spacing w:val="-10"/>
        </w:rPr>
        <w:t xml:space="preserve"> </w:t>
      </w:r>
      <w:r w:rsidRPr="0038246D">
        <w:t>may</w:t>
      </w:r>
      <w:r w:rsidRPr="0038246D">
        <w:rPr>
          <w:spacing w:val="-7"/>
        </w:rPr>
        <w:t xml:space="preserve"> </w:t>
      </w:r>
      <w:r w:rsidRPr="0038246D">
        <w:t>be</w:t>
      </w:r>
      <w:r w:rsidRPr="0038246D">
        <w:rPr>
          <w:spacing w:val="-10"/>
        </w:rPr>
        <w:t xml:space="preserve"> </w:t>
      </w:r>
      <w:r w:rsidRPr="0038246D">
        <w:t>assessed</w:t>
      </w:r>
      <w:r w:rsidRPr="0038246D">
        <w:rPr>
          <w:spacing w:val="-8"/>
        </w:rPr>
        <w:t xml:space="preserve"> </w:t>
      </w:r>
      <w:r w:rsidRPr="0038246D">
        <w:t>under</w:t>
      </w:r>
      <w:r w:rsidRPr="0038246D">
        <w:rPr>
          <w:spacing w:val="-9"/>
        </w:rPr>
        <w:t xml:space="preserve"> </w:t>
      </w:r>
      <w:r w:rsidRPr="0038246D">
        <w:t>section</w:t>
      </w:r>
      <w:r w:rsidRPr="0038246D">
        <w:rPr>
          <w:spacing w:val="-8"/>
        </w:rPr>
        <w:t xml:space="preserve"> </w:t>
      </w:r>
      <w:r w:rsidRPr="0038246D">
        <w:t>17</w:t>
      </w:r>
      <w:r w:rsidRPr="0038246D">
        <w:rPr>
          <w:spacing w:val="-10"/>
        </w:rPr>
        <w:t xml:space="preserve"> </w:t>
      </w:r>
      <w:r w:rsidRPr="0038246D">
        <w:t>of the Children Act 1989.</w:t>
      </w:r>
    </w:p>
    <w:p w14:paraId="7BF1CE7A" w14:textId="77777777" w:rsidR="000F0398" w:rsidRPr="0038246D" w:rsidRDefault="000F0398" w:rsidP="00D32249">
      <w:pPr>
        <w:pStyle w:val="BodyText"/>
        <w:ind w:left="22"/>
        <w:jc w:val="both"/>
      </w:pPr>
      <w:r w:rsidRPr="0038246D">
        <w:rPr>
          <w:u w:val="single"/>
        </w:rPr>
        <w:t>Children</w:t>
      </w:r>
      <w:r w:rsidRPr="0038246D">
        <w:rPr>
          <w:spacing w:val="-6"/>
          <w:u w:val="single"/>
        </w:rPr>
        <w:t xml:space="preserve"> </w:t>
      </w:r>
      <w:r w:rsidRPr="0038246D">
        <w:rPr>
          <w:u w:val="single"/>
        </w:rPr>
        <w:t>suffering</w:t>
      </w:r>
      <w:r w:rsidRPr="0038246D">
        <w:rPr>
          <w:spacing w:val="-5"/>
          <w:u w:val="single"/>
        </w:rPr>
        <w:t xml:space="preserve"> </w:t>
      </w:r>
      <w:r w:rsidRPr="0038246D">
        <w:rPr>
          <w:u w:val="single"/>
        </w:rPr>
        <w:t>or</w:t>
      </w:r>
      <w:r w:rsidRPr="0038246D">
        <w:rPr>
          <w:spacing w:val="-4"/>
          <w:u w:val="single"/>
        </w:rPr>
        <w:t xml:space="preserve"> </w:t>
      </w:r>
      <w:r w:rsidRPr="0038246D">
        <w:rPr>
          <w:u w:val="single"/>
        </w:rPr>
        <w:t>likely</w:t>
      </w:r>
      <w:r w:rsidRPr="0038246D">
        <w:rPr>
          <w:spacing w:val="-4"/>
          <w:u w:val="single"/>
        </w:rPr>
        <w:t xml:space="preserve"> </w:t>
      </w:r>
      <w:r w:rsidRPr="0038246D">
        <w:rPr>
          <w:u w:val="single"/>
        </w:rPr>
        <w:t>to</w:t>
      </w:r>
      <w:r w:rsidRPr="0038246D">
        <w:rPr>
          <w:spacing w:val="-7"/>
          <w:u w:val="single"/>
        </w:rPr>
        <w:t xml:space="preserve"> </w:t>
      </w:r>
      <w:r w:rsidRPr="0038246D">
        <w:rPr>
          <w:u w:val="single"/>
        </w:rPr>
        <w:t>suffer</w:t>
      </w:r>
      <w:r w:rsidRPr="0038246D">
        <w:rPr>
          <w:spacing w:val="-6"/>
          <w:u w:val="single"/>
        </w:rPr>
        <w:t xml:space="preserve"> </w:t>
      </w:r>
      <w:r w:rsidRPr="0038246D">
        <w:rPr>
          <w:u w:val="single"/>
        </w:rPr>
        <w:t>significant</w:t>
      </w:r>
      <w:r w:rsidRPr="0038246D">
        <w:rPr>
          <w:spacing w:val="-6"/>
          <w:u w:val="single"/>
        </w:rPr>
        <w:t xml:space="preserve"> </w:t>
      </w:r>
      <w:r w:rsidRPr="0038246D">
        <w:rPr>
          <w:u w:val="single"/>
        </w:rPr>
        <w:t>harm</w:t>
      </w:r>
      <w:r w:rsidRPr="0038246D">
        <w:rPr>
          <w:spacing w:val="-6"/>
          <w:u w:val="single"/>
        </w:rPr>
        <w:t xml:space="preserve"> </w:t>
      </w:r>
      <w:r w:rsidRPr="0038246D">
        <w:rPr>
          <w:u w:val="single"/>
        </w:rPr>
        <w:t>(section</w:t>
      </w:r>
      <w:r w:rsidRPr="0038246D">
        <w:rPr>
          <w:spacing w:val="-5"/>
          <w:u w:val="single"/>
        </w:rPr>
        <w:t xml:space="preserve"> 47)</w:t>
      </w:r>
    </w:p>
    <w:p w14:paraId="068B0E58" w14:textId="13725430" w:rsidR="000F0398" w:rsidRDefault="000F0398" w:rsidP="00D32249">
      <w:pPr>
        <w:pStyle w:val="BodyText"/>
        <w:spacing w:line="259" w:lineRule="auto"/>
        <w:ind w:left="22"/>
        <w:jc w:val="both"/>
      </w:pPr>
      <w:r w:rsidRPr="0038246D">
        <w:t>Local authorities, with the help of other organisations as appropriate, have a duty to make enquires</w:t>
      </w:r>
      <w:r w:rsidRPr="0038246D">
        <w:rPr>
          <w:spacing w:val="-6"/>
        </w:rPr>
        <w:t xml:space="preserve"> </w:t>
      </w:r>
      <w:r w:rsidRPr="0038246D">
        <w:t>under</w:t>
      </w:r>
      <w:r w:rsidRPr="0038246D">
        <w:rPr>
          <w:spacing w:val="-8"/>
        </w:rPr>
        <w:t xml:space="preserve"> </w:t>
      </w:r>
      <w:r w:rsidRPr="0038246D">
        <w:t>section</w:t>
      </w:r>
      <w:r w:rsidRPr="0038246D">
        <w:rPr>
          <w:spacing w:val="-7"/>
        </w:rPr>
        <w:t xml:space="preserve"> </w:t>
      </w:r>
      <w:r w:rsidRPr="0038246D">
        <w:t>47</w:t>
      </w:r>
      <w:r w:rsidRPr="0038246D">
        <w:rPr>
          <w:spacing w:val="-6"/>
        </w:rPr>
        <w:t xml:space="preserve"> </w:t>
      </w:r>
      <w:r w:rsidRPr="0038246D">
        <w:t>of</w:t>
      </w:r>
      <w:r w:rsidRPr="0038246D">
        <w:rPr>
          <w:spacing w:val="-8"/>
        </w:rPr>
        <w:t xml:space="preserve"> </w:t>
      </w:r>
      <w:r w:rsidRPr="0038246D">
        <w:t>the</w:t>
      </w:r>
      <w:r w:rsidRPr="0038246D">
        <w:rPr>
          <w:spacing w:val="-7"/>
        </w:rPr>
        <w:t xml:space="preserve"> </w:t>
      </w:r>
      <w:r w:rsidRPr="0038246D">
        <w:t>Children</w:t>
      </w:r>
      <w:r w:rsidRPr="0038246D">
        <w:rPr>
          <w:spacing w:val="-6"/>
        </w:rPr>
        <w:t xml:space="preserve"> </w:t>
      </w:r>
      <w:r w:rsidRPr="0038246D">
        <w:t>Act</w:t>
      </w:r>
      <w:r w:rsidRPr="0038246D">
        <w:rPr>
          <w:spacing w:val="-5"/>
        </w:rPr>
        <w:t xml:space="preserve"> </w:t>
      </w:r>
      <w:r w:rsidRPr="0038246D">
        <w:t>1989</w:t>
      </w:r>
      <w:r w:rsidRPr="0038246D">
        <w:rPr>
          <w:spacing w:val="-6"/>
        </w:rPr>
        <w:t xml:space="preserve"> </w:t>
      </w:r>
      <w:r w:rsidRPr="0038246D">
        <w:t>if</w:t>
      </w:r>
      <w:r w:rsidRPr="0038246D">
        <w:rPr>
          <w:spacing w:val="-7"/>
        </w:rPr>
        <w:t xml:space="preserve"> </w:t>
      </w:r>
      <w:r w:rsidRPr="0038246D">
        <w:t>they</w:t>
      </w:r>
      <w:r w:rsidRPr="0038246D">
        <w:rPr>
          <w:spacing w:val="-6"/>
        </w:rPr>
        <w:t xml:space="preserve"> </w:t>
      </w:r>
      <w:r w:rsidRPr="0038246D">
        <w:t>have</w:t>
      </w:r>
      <w:r w:rsidRPr="0038246D">
        <w:rPr>
          <w:spacing w:val="-9"/>
        </w:rPr>
        <w:t xml:space="preserve"> </w:t>
      </w:r>
      <w:r w:rsidRPr="0038246D">
        <w:t>reasonable</w:t>
      </w:r>
      <w:r w:rsidRPr="0038246D">
        <w:rPr>
          <w:spacing w:val="-9"/>
        </w:rPr>
        <w:t xml:space="preserve"> </w:t>
      </w:r>
      <w:r w:rsidRPr="0038246D">
        <w:t>cause</w:t>
      </w:r>
      <w:r w:rsidRPr="0038246D">
        <w:rPr>
          <w:spacing w:val="-9"/>
        </w:rPr>
        <w:t xml:space="preserve"> </w:t>
      </w:r>
      <w:r w:rsidRPr="0038246D">
        <w:t>to</w:t>
      </w:r>
      <w:r w:rsidRPr="0038246D">
        <w:rPr>
          <w:spacing w:val="-6"/>
        </w:rPr>
        <w:t xml:space="preserve"> </w:t>
      </w:r>
      <w:r w:rsidRPr="0038246D">
        <w:t>suspect</w:t>
      </w:r>
      <w:r w:rsidRPr="0038246D">
        <w:rPr>
          <w:spacing w:val="-7"/>
        </w:rPr>
        <w:t xml:space="preserve"> </w:t>
      </w:r>
      <w:r w:rsidRPr="0038246D">
        <w:t>that a child is suffering, or is likely to suffer, significant harm. Such enquiries enable them to decide whether they should take any action to safeguard and promote the child’s welfare and must be initiated where there are</w:t>
      </w:r>
      <w:r w:rsidRPr="0038246D">
        <w:rPr>
          <w:spacing w:val="-2"/>
        </w:rPr>
        <w:t xml:space="preserve"> </w:t>
      </w:r>
      <w:r w:rsidRPr="0038246D">
        <w:t>concerns about maltreatment, including all forms</w:t>
      </w:r>
      <w:r w:rsidRPr="0038246D">
        <w:rPr>
          <w:spacing w:val="-1"/>
        </w:rPr>
        <w:t xml:space="preserve"> </w:t>
      </w:r>
      <w:r w:rsidRPr="0038246D">
        <w:t xml:space="preserve">of abuse </w:t>
      </w:r>
      <w:r w:rsidRPr="00731F0D">
        <w:t>and</w:t>
      </w:r>
      <w:r w:rsidRPr="00731F0D">
        <w:rPr>
          <w:spacing w:val="-2"/>
        </w:rPr>
        <w:t xml:space="preserve"> </w:t>
      </w:r>
      <w:r w:rsidRPr="00731F0D">
        <w:t>neglect, female</w:t>
      </w:r>
      <w:r w:rsidRPr="00731F0D">
        <w:rPr>
          <w:spacing w:val="-3"/>
        </w:rPr>
        <w:t xml:space="preserve"> </w:t>
      </w:r>
      <w:r w:rsidRPr="00731F0D">
        <w:t>genital</w:t>
      </w:r>
      <w:r w:rsidRPr="00731F0D">
        <w:rPr>
          <w:spacing w:val="-4"/>
        </w:rPr>
        <w:t xml:space="preserve"> </w:t>
      </w:r>
      <w:r w:rsidRPr="00731F0D">
        <w:t>mutilation</w:t>
      </w:r>
      <w:r w:rsidRPr="00731F0D">
        <w:rPr>
          <w:spacing w:val="-3"/>
        </w:rPr>
        <w:t xml:space="preserve"> </w:t>
      </w:r>
      <w:r w:rsidRPr="00731F0D">
        <w:t>or other</w:t>
      </w:r>
      <w:r w:rsidRPr="00731F0D">
        <w:rPr>
          <w:spacing w:val="-2"/>
        </w:rPr>
        <w:t xml:space="preserve"> </w:t>
      </w:r>
      <w:r w:rsidRPr="00731F0D">
        <w:t>so-called</w:t>
      </w:r>
      <w:r w:rsidRPr="00731F0D">
        <w:rPr>
          <w:spacing w:val="-3"/>
        </w:rPr>
        <w:t xml:space="preserve"> </w:t>
      </w:r>
      <w:r w:rsidRPr="00731F0D">
        <w:t>honour-based</w:t>
      </w:r>
      <w:r w:rsidRPr="00731F0D">
        <w:rPr>
          <w:spacing w:val="-3"/>
        </w:rPr>
        <w:t xml:space="preserve"> </w:t>
      </w:r>
      <w:r w:rsidRPr="00731F0D">
        <w:t>violence,</w:t>
      </w:r>
      <w:r w:rsidRPr="00731F0D">
        <w:rPr>
          <w:spacing w:val="-2"/>
        </w:rPr>
        <w:t xml:space="preserve"> </w:t>
      </w:r>
      <w:r w:rsidRPr="00731F0D">
        <w:t>and</w:t>
      </w:r>
      <w:r w:rsidRPr="00731F0D">
        <w:rPr>
          <w:spacing w:val="-3"/>
        </w:rPr>
        <w:t xml:space="preserve"> </w:t>
      </w:r>
      <w:r w:rsidRPr="00731F0D">
        <w:t>extra-familial</w:t>
      </w:r>
      <w:r w:rsidRPr="00731F0D">
        <w:rPr>
          <w:spacing w:val="-1"/>
        </w:rPr>
        <w:t xml:space="preserve"> </w:t>
      </w:r>
      <w:r w:rsidRPr="00731F0D">
        <w:t>threats</w:t>
      </w:r>
      <w:r w:rsidRPr="00731F0D">
        <w:rPr>
          <w:spacing w:val="-3"/>
        </w:rPr>
        <w:t xml:space="preserve"> </w:t>
      </w:r>
      <w:r w:rsidRPr="00731F0D">
        <w:t>like radicalisation and exploitation.</w:t>
      </w:r>
    </w:p>
    <w:p w14:paraId="1C7FF5ED" w14:textId="77777777" w:rsidR="00501EEE" w:rsidRDefault="00501EEE" w:rsidP="00D32249">
      <w:pPr>
        <w:pStyle w:val="Heading2"/>
      </w:pPr>
      <w:bookmarkStart w:id="42" w:name="_bookmark45"/>
      <w:bookmarkStart w:id="43" w:name="_Toc141859716"/>
      <w:bookmarkEnd w:id="42"/>
    </w:p>
    <w:p w14:paraId="072BF993" w14:textId="0E52E09F" w:rsidR="000F0398" w:rsidRPr="0038246D" w:rsidRDefault="000F0398" w:rsidP="00D32249">
      <w:pPr>
        <w:pStyle w:val="Heading2"/>
      </w:pPr>
      <w:bookmarkStart w:id="44" w:name="_Toc205887521"/>
      <w:r w:rsidRPr="0038246D">
        <w:t>Support</w:t>
      </w:r>
      <w:r w:rsidRPr="0038246D">
        <w:rPr>
          <w:spacing w:val="-3"/>
        </w:rPr>
        <w:t xml:space="preserve"> </w:t>
      </w:r>
      <w:r w:rsidRPr="0038246D">
        <w:t>for</w:t>
      </w:r>
      <w:r w:rsidRPr="0038246D">
        <w:rPr>
          <w:spacing w:val="-2"/>
        </w:rPr>
        <w:t xml:space="preserve"> </w:t>
      </w:r>
      <w:r w:rsidRPr="0038246D">
        <w:t>those</w:t>
      </w:r>
      <w:r w:rsidRPr="0038246D">
        <w:rPr>
          <w:spacing w:val="-3"/>
        </w:rPr>
        <w:t xml:space="preserve"> </w:t>
      </w:r>
      <w:r w:rsidRPr="0038246D">
        <w:t>Involved</w:t>
      </w:r>
      <w:r w:rsidRPr="0038246D">
        <w:rPr>
          <w:spacing w:val="-1"/>
        </w:rPr>
        <w:t xml:space="preserve"> </w:t>
      </w:r>
      <w:r w:rsidRPr="0038246D">
        <w:t>in</w:t>
      </w:r>
      <w:r w:rsidRPr="0038246D">
        <w:rPr>
          <w:spacing w:val="-1"/>
        </w:rPr>
        <w:t xml:space="preserve"> </w:t>
      </w:r>
      <w:r w:rsidRPr="0038246D">
        <w:t>a</w:t>
      </w:r>
      <w:r w:rsidRPr="0038246D">
        <w:rPr>
          <w:spacing w:val="-4"/>
        </w:rPr>
        <w:t xml:space="preserve"> </w:t>
      </w:r>
      <w:r w:rsidRPr="0038246D">
        <w:t>Child</w:t>
      </w:r>
      <w:r w:rsidRPr="0038246D">
        <w:rPr>
          <w:spacing w:val="-1"/>
        </w:rPr>
        <w:t xml:space="preserve"> </w:t>
      </w:r>
      <w:r w:rsidRPr="0038246D">
        <w:t>Protection</w:t>
      </w:r>
      <w:r w:rsidRPr="0038246D">
        <w:rPr>
          <w:spacing w:val="-1"/>
        </w:rPr>
        <w:t xml:space="preserve"> </w:t>
      </w:r>
      <w:r w:rsidRPr="0038246D">
        <w:rPr>
          <w:spacing w:val="-2"/>
        </w:rPr>
        <w:t>Issue</w:t>
      </w:r>
      <w:bookmarkEnd w:id="43"/>
      <w:bookmarkEnd w:id="44"/>
      <w:r w:rsidRPr="0038246D">
        <w:rPr>
          <w:color w:val="FF0000"/>
          <w:spacing w:val="-2"/>
        </w:rPr>
        <w:t xml:space="preserve"> </w:t>
      </w:r>
    </w:p>
    <w:p w14:paraId="3D124250" w14:textId="77777777" w:rsidR="000F0398" w:rsidRPr="0038246D" w:rsidRDefault="000F0398" w:rsidP="00D32249">
      <w:pPr>
        <w:pStyle w:val="BodyText"/>
        <w:ind w:left="426"/>
        <w:rPr>
          <w:b/>
          <w:sz w:val="21"/>
        </w:rPr>
      </w:pPr>
    </w:p>
    <w:p w14:paraId="0086BC9A" w14:textId="77777777" w:rsidR="000F0398" w:rsidRPr="0038246D" w:rsidRDefault="000F0398" w:rsidP="00976AC6">
      <w:pPr>
        <w:pStyle w:val="BodyText"/>
        <w:spacing w:line="259" w:lineRule="auto"/>
        <w:ind w:left="0"/>
        <w:jc w:val="both"/>
      </w:pPr>
      <w:r w:rsidRPr="0038246D">
        <w:t>Child abuse is devastating for the child and can also result in distress and anxiety for staff who become involved. We will support pupils, their families, and staff by:</w:t>
      </w:r>
    </w:p>
    <w:p w14:paraId="4BFE02A3" w14:textId="77777777" w:rsidR="000F0398" w:rsidRPr="0038246D" w:rsidRDefault="000F0398" w:rsidP="00976AC6">
      <w:pPr>
        <w:pStyle w:val="ListParagraph"/>
        <w:numPr>
          <w:ilvl w:val="0"/>
          <w:numId w:val="1"/>
        </w:numPr>
        <w:tabs>
          <w:tab w:val="left" w:pos="1388"/>
          <w:tab w:val="left" w:pos="1389"/>
        </w:tabs>
        <w:spacing w:line="267" w:lineRule="exact"/>
        <w:ind w:left="426" w:hanging="361"/>
        <w:jc w:val="both"/>
      </w:pPr>
      <w:r w:rsidRPr="0038246D">
        <w:t>taking</w:t>
      </w:r>
      <w:r w:rsidRPr="0038246D">
        <w:rPr>
          <w:spacing w:val="-6"/>
        </w:rPr>
        <w:t xml:space="preserve"> </w:t>
      </w:r>
      <w:r w:rsidRPr="0038246D">
        <w:t>all</w:t>
      </w:r>
      <w:r w:rsidRPr="0038246D">
        <w:rPr>
          <w:spacing w:val="-5"/>
        </w:rPr>
        <w:t xml:space="preserve"> </w:t>
      </w:r>
      <w:r w:rsidRPr="0038246D">
        <w:t>suspicions</w:t>
      </w:r>
      <w:r w:rsidRPr="0038246D">
        <w:rPr>
          <w:spacing w:val="-4"/>
        </w:rPr>
        <w:t xml:space="preserve"> </w:t>
      </w:r>
      <w:r w:rsidRPr="0038246D">
        <w:t>and</w:t>
      </w:r>
      <w:r w:rsidRPr="0038246D">
        <w:rPr>
          <w:spacing w:val="-9"/>
        </w:rPr>
        <w:t xml:space="preserve"> </w:t>
      </w:r>
      <w:r w:rsidRPr="0038246D">
        <w:t>disclosures</w:t>
      </w:r>
      <w:r w:rsidRPr="0038246D">
        <w:rPr>
          <w:spacing w:val="-5"/>
        </w:rPr>
        <w:t xml:space="preserve"> </w:t>
      </w:r>
      <w:r w:rsidRPr="0038246D">
        <w:rPr>
          <w:spacing w:val="-2"/>
        </w:rPr>
        <w:t>seriously</w:t>
      </w:r>
    </w:p>
    <w:p w14:paraId="6AB804E0" w14:textId="77777777" w:rsidR="000F0398" w:rsidRPr="0038246D" w:rsidRDefault="000F0398" w:rsidP="00976AC6">
      <w:pPr>
        <w:pStyle w:val="ListParagraph"/>
        <w:numPr>
          <w:ilvl w:val="0"/>
          <w:numId w:val="1"/>
        </w:numPr>
        <w:tabs>
          <w:tab w:val="left" w:pos="1388"/>
          <w:tab w:val="left" w:pos="1389"/>
        </w:tabs>
        <w:spacing w:line="237" w:lineRule="auto"/>
        <w:ind w:left="426"/>
        <w:jc w:val="both"/>
      </w:pPr>
      <w:r w:rsidRPr="0038246D">
        <w:t>nominating</w:t>
      </w:r>
      <w:r w:rsidRPr="0038246D">
        <w:rPr>
          <w:spacing w:val="-4"/>
        </w:rPr>
        <w:t xml:space="preserve"> </w:t>
      </w:r>
      <w:r w:rsidRPr="0038246D">
        <w:t>the</w:t>
      </w:r>
      <w:r w:rsidRPr="0038246D">
        <w:rPr>
          <w:spacing w:val="-2"/>
        </w:rPr>
        <w:t xml:space="preserve"> </w:t>
      </w:r>
      <w:r w:rsidRPr="0038246D">
        <w:t>DSL</w:t>
      </w:r>
      <w:r w:rsidRPr="0038246D">
        <w:rPr>
          <w:spacing w:val="-2"/>
        </w:rPr>
        <w:t xml:space="preserve"> </w:t>
      </w:r>
      <w:r w:rsidRPr="0038246D">
        <w:t>as</w:t>
      </w:r>
      <w:r w:rsidRPr="0038246D">
        <w:rPr>
          <w:spacing w:val="-4"/>
        </w:rPr>
        <w:t xml:space="preserve"> </w:t>
      </w:r>
      <w:r w:rsidRPr="0038246D">
        <w:t>a</w:t>
      </w:r>
      <w:r w:rsidRPr="0038246D">
        <w:rPr>
          <w:spacing w:val="-4"/>
        </w:rPr>
        <w:t xml:space="preserve"> </w:t>
      </w:r>
      <w:r w:rsidRPr="0038246D">
        <w:t>link</w:t>
      </w:r>
      <w:r w:rsidRPr="0038246D">
        <w:rPr>
          <w:spacing w:val="-2"/>
        </w:rPr>
        <w:t xml:space="preserve"> </w:t>
      </w:r>
      <w:r w:rsidRPr="0038246D">
        <w:t>person</w:t>
      </w:r>
      <w:r w:rsidRPr="0038246D">
        <w:rPr>
          <w:spacing w:val="-2"/>
        </w:rPr>
        <w:t xml:space="preserve"> </w:t>
      </w:r>
      <w:r w:rsidRPr="0038246D">
        <w:t>who</w:t>
      </w:r>
      <w:r w:rsidRPr="0038246D">
        <w:rPr>
          <w:spacing w:val="-2"/>
        </w:rPr>
        <w:t xml:space="preserve"> </w:t>
      </w:r>
      <w:r w:rsidRPr="0038246D">
        <w:t>will</w:t>
      </w:r>
      <w:r w:rsidRPr="0038246D">
        <w:rPr>
          <w:spacing w:val="-2"/>
        </w:rPr>
        <w:t xml:space="preserve"> </w:t>
      </w:r>
      <w:r w:rsidRPr="0038246D">
        <w:t>keep</w:t>
      </w:r>
      <w:r w:rsidRPr="0038246D">
        <w:rPr>
          <w:spacing w:val="-2"/>
        </w:rPr>
        <w:t xml:space="preserve"> </w:t>
      </w:r>
      <w:r w:rsidRPr="0038246D">
        <w:t>all</w:t>
      </w:r>
      <w:r w:rsidRPr="0038246D">
        <w:rPr>
          <w:spacing w:val="-2"/>
        </w:rPr>
        <w:t xml:space="preserve"> </w:t>
      </w:r>
      <w:r w:rsidRPr="0038246D">
        <w:t>parties</w:t>
      </w:r>
      <w:r w:rsidRPr="0038246D">
        <w:rPr>
          <w:spacing w:val="-4"/>
        </w:rPr>
        <w:t xml:space="preserve"> </w:t>
      </w:r>
      <w:r w:rsidRPr="0038246D">
        <w:t>informed</w:t>
      </w:r>
      <w:r w:rsidRPr="0038246D">
        <w:rPr>
          <w:spacing w:val="-2"/>
        </w:rPr>
        <w:t xml:space="preserve"> </w:t>
      </w:r>
      <w:r w:rsidRPr="0038246D">
        <w:t>and</w:t>
      </w:r>
      <w:r w:rsidRPr="0038246D">
        <w:rPr>
          <w:spacing w:val="-2"/>
        </w:rPr>
        <w:t xml:space="preserve"> </w:t>
      </w:r>
      <w:r w:rsidRPr="0038246D">
        <w:t>be</w:t>
      </w:r>
      <w:r w:rsidRPr="0038246D">
        <w:rPr>
          <w:spacing w:val="-4"/>
        </w:rPr>
        <w:t xml:space="preserve"> </w:t>
      </w:r>
      <w:r w:rsidRPr="0038246D">
        <w:t>the</w:t>
      </w:r>
      <w:r w:rsidRPr="0038246D">
        <w:rPr>
          <w:spacing w:val="-2"/>
        </w:rPr>
        <w:t xml:space="preserve"> </w:t>
      </w:r>
      <w:r w:rsidRPr="0038246D">
        <w:t xml:space="preserve">central point of contact </w:t>
      </w:r>
    </w:p>
    <w:p w14:paraId="309FECA1" w14:textId="77777777" w:rsidR="000F0398" w:rsidRPr="0038246D" w:rsidRDefault="000F0398" w:rsidP="00976AC6">
      <w:pPr>
        <w:pStyle w:val="ListParagraph"/>
        <w:numPr>
          <w:ilvl w:val="0"/>
          <w:numId w:val="1"/>
        </w:numPr>
        <w:tabs>
          <w:tab w:val="left" w:pos="1388"/>
          <w:tab w:val="left" w:pos="1389"/>
        </w:tabs>
        <w:spacing w:line="237" w:lineRule="auto"/>
        <w:ind w:left="426"/>
        <w:jc w:val="both"/>
      </w:pPr>
      <w:r w:rsidRPr="0038246D">
        <w:t>where a member of staff is the subject of an allegation made by a pupil, a separate link person will be nominated to avoid any conflict of interest</w:t>
      </w:r>
    </w:p>
    <w:p w14:paraId="02459B82" w14:textId="77777777" w:rsidR="000F0398" w:rsidRPr="0038246D" w:rsidRDefault="000F0398" w:rsidP="00976AC6">
      <w:pPr>
        <w:pStyle w:val="ListParagraph"/>
        <w:numPr>
          <w:ilvl w:val="0"/>
          <w:numId w:val="1"/>
        </w:numPr>
        <w:tabs>
          <w:tab w:val="left" w:pos="1388"/>
          <w:tab w:val="left" w:pos="1389"/>
        </w:tabs>
        <w:spacing w:line="237" w:lineRule="auto"/>
        <w:ind w:left="426"/>
        <w:jc w:val="both"/>
      </w:pPr>
      <w:r w:rsidRPr="0038246D">
        <w:t>responding sympathetically to any request from pupils or staff for time out to deal with</w:t>
      </w:r>
      <w:r w:rsidRPr="0038246D">
        <w:rPr>
          <w:spacing w:val="80"/>
        </w:rPr>
        <w:t xml:space="preserve"> </w:t>
      </w:r>
      <w:r w:rsidRPr="0038246D">
        <w:t>distress or anxiety</w:t>
      </w:r>
    </w:p>
    <w:p w14:paraId="436B747C" w14:textId="77777777" w:rsidR="000F0398" w:rsidRPr="0038246D" w:rsidRDefault="000F0398" w:rsidP="00976AC6">
      <w:pPr>
        <w:pStyle w:val="ListParagraph"/>
        <w:numPr>
          <w:ilvl w:val="0"/>
          <w:numId w:val="1"/>
        </w:numPr>
        <w:tabs>
          <w:tab w:val="left" w:pos="1388"/>
          <w:tab w:val="left" w:pos="1389"/>
        </w:tabs>
        <w:spacing w:line="237" w:lineRule="auto"/>
        <w:ind w:left="426"/>
        <w:jc w:val="both"/>
      </w:pPr>
      <w:r w:rsidRPr="0038246D">
        <w:t>maintaining</w:t>
      </w:r>
      <w:r w:rsidRPr="0038246D">
        <w:rPr>
          <w:spacing w:val="36"/>
        </w:rPr>
        <w:t xml:space="preserve"> </w:t>
      </w:r>
      <w:r w:rsidRPr="0038246D">
        <w:t>confidentiality</w:t>
      </w:r>
      <w:r w:rsidRPr="0038246D">
        <w:rPr>
          <w:spacing w:val="37"/>
        </w:rPr>
        <w:t xml:space="preserve"> </w:t>
      </w:r>
      <w:r w:rsidRPr="0038246D">
        <w:t>and</w:t>
      </w:r>
      <w:r w:rsidRPr="0038246D">
        <w:rPr>
          <w:spacing w:val="36"/>
        </w:rPr>
        <w:t xml:space="preserve"> </w:t>
      </w:r>
      <w:r w:rsidRPr="0038246D">
        <w:t>sharing</w:t>
      </w:r>
      <w:r w:rsidRPr="0038246D">
        <w:rPr>
          <w:spacing w:val="36"/>
        </w:rPr>
        <w:t xml:space="preserve"> </w:t>
      </w:r>
      <w:r w:rsidRPr="0038246D">
        <w:t>information</w:t>
      </w:r>
      <w:r w:rsidRPr="0038246D">
        <w:rPr>
          <w:spacing w:val="36"/>
        </w:rPr>
        <w:t xml:space="preserve"> </w:t>
      </w:r>
      <w:r w:rsidRPr="0038246D">
        <w:t>on</w:t>
      </w:r>
      <w:r w:rsidRPr="0038246D">
        <w:rPr>
          <w:spacing w:val="36"/>
        </w:rPr>
        <w:t xml:space="preserve"> </w:t>
      </w:r>
      <w:r w:rsidRPr="0038246D">
        <w:t>a</w:t>
      </w:r>
      <w:r w:rsidRPr="0038246D">
        <w:rPr>
          <w:spacing w:val="36"/>
        </w:rPr>
        <w:t xml:space="preserve"> </w:t>
      </w:r>
      <w:r w:rsidRPr="0038246D">
        <w:t>need-to-know</w:t>
      </w:r>
      <w:r w:rsidRPr="0038246D">
        <w:rPr>
          <w:spacing w:val="33"/>
        </w:rPr>
        <w:t xml:space="preserve"> </w:t>
      </w:r>
      <w:r w:rsidRPr="0038246D">
        <w:t>basis</w:t>
      </w:r>
      <w:r w:rsidRPr="0038246D">
        <w:rPr>
          <w:spacing w:val="37"/>
        </w:rPr>
        <w:t xml:space="preserve"> </w:t>
      </w:r>
      <w:r w:rsidRPr="0038246D">
        <w:t>only</w:t>
      </w:r>
      <w:r w:rsidRPr="0038246D">
        <w:rPr>
          <w:spacing w:val="37"/>
        </w:rPr>
        <w:t xml:space="preserve"> </w:t>
      </w:r>
      <w:r w:rsidRPr="0038246D">
        <w:t>with relevant individuals and agencies</w:t>
      </w:r>
    </w:p>
    <w:p w14:paraId="0C60A3FA" w14:textId="77777777" w:rsidR="000F0398" w:rsidRPr="0038246D" w:rsidRDefault="000F0398" w:rsidP="00D32249">
      <w:pPr>
        <w:pStyle w:val="ListParagraph"/>
        <w:numPr>
          <w:ilvl w:val="0"/>
          <w:numId w:val="1"/>
        </w:numPr>
        <w:tabs>
          <w:tab w:val="left" w:pos="1388"/>
          <w:tab w:val="left" w:pos="1389"/>
        </w:tabs>
        <w:spacing w:line="269" w:lineRule="exact"/>
        <w:ind w:left="426" w:hanging="361"/>
      </w:pPr>
      <w:r w:rsidRPr="0038246D">
        <w:t>storing</w:t>
      </w:r>
      <w:r w:rsidRPr="0038246D">
        <w:rPr>
          <w:spacing w:val="-8"/>
        </w:rPr>
        <w:t xml:space="preserve"> </w:t>
      </w:r>
      <w:r w:rsidRPr="0038246D">
        <w:t>records</w:t>
      </w:r>
      <w:r w:rsidRPr="0038246D">
        <w:rPr>
          <w:spacing w:val="-5"/>
        </w:rPr>
        <w:t xml:space="preserve"> </w:t>
      </w:r>
      <w:r w:rsidRPr="0038246D">
        <w:rPr>
          <w:spacing w:val="-2"/>
        </w:rPr>
        <w:t>securely</w:t>
      </w:r>
    </w:p>
    <w:p w14:paraId="727F59A7" w14:textId="77777777" w:rsidR="000F0398" w:rsidRPr="0038246D" w:rsidRDefault="000F0398" w:rsidP="00D32249">
      <w:pPr>
        <w:pStyle w:val="ListParagraph"/>
        <w:numPr>
          <w:ilvl w:val="0"/>
          <w:numId w:val="1"/>
        </w:numPr>
        <w:tabs>
          <w:tab w:val="left" w:pos="1388"/>
          <w:tab w:val="left" w:pos="1389"/>
        </w:tabs>
        <w:spacing w:line="269" w:lineRule="exact"/>
        <w:ind w:left="426" w:hanging="361"/>
      </w:pPr>
      <w:r w:rsidRPr="0038246D">
        <w:t>offering</w:t>
      </w:r>
      <w:r w:rsidRPr="0038246D">
        <w:rPr>
          <w:spacing w:val="-6"/>
        </w:rPr>
        <w:t xml:space="preserve"> </w:t>
      </w:r>
      <w:r w:rsidRPr="0038246D">
        <w:t>details</w:t>
      </w:r>
      <w:r w:rsidRPr="0038246D">
        <w:rPr>
          <w:spacing w:val="-5"/>
        </w:rPr>
        <w:t xml:space="preserve"> </w:t>
      </w:r>
      <w:r w:rsidRPr="0038246D">
        <w:t>of</w:t>
      </w:r>
      <w:r w:rsidRPr="0038246D">
        <w:rPr>
          <w:spacing w:val="-4"/>
        </w:rPr>
        <w:t xml:space="preserve"> </w:t>
      </w:r>
      <w:r w:rsidRPr="0038246D">
        <w:t>helplines,</w:t>
      </w:r>
      <w:r w:rsidRPr="0038246D">
        <w:rPr>
          <w:spacing w:val="-5"/>
        </w:rPr>
        <w:t xml:space="preserve"> </w:t>
      </w:r>
      <w:r w:rsidRPr="0038246D">
        <w:t>counselling,</w:t>
      </w:r>
      <w:r w:rsidRPr="0038246D">
        <w:rPr>
          <w:spacing w:val="-5"/>
        </w:rPr>
        <w:t xml:space="preserve"> </w:t>
      </w:r>
      <w:r w:rsidRPr="0038246D">
        <w:t>or</w:t>
      </w:r>
      <w:r w:rsidRPr="0038246D">
        <w:rPr>
          <w:spacing w:val="-5"/>
        </w:rPr>
        <w:t xml:space="preserve"> </w:t>
      </w:r>
      <w:r w:rsidRPr="0038246D">
        <w:t>other</w:t>
      </w:r>
      <w:r w:rsidRPr="0038246D">
        <w:rPr>
          <w:spacing w:val="-9"/>
        </w:rPr>
        <w:t xml:space="preserve"> </w:t>
      </w:r>
      <w:r w:rsidRPr="0038246D">
        <w:t>avenues</w:t>
      </w:r>
      <w:r w:rsidRPr="0038246D">
        <w:rPr>
          <w:spacing w:val="-6"/>
        </w:rPr>
        <w:t xml:space="preserve"> </w:t>
      </w:r>
      <w:r w:rsidRPr="0038246D">
        <w:t>of</w:t>
      </w:r>
      <w:r w:rsidRPr="0038246D">
        <w:rPr>
          <w:spacing w:val="-6"/>
        </w:rPr>
        <w:t xml:space="preserve"> </w:t>
      </w:r>
      <w:r w:rsidRPr="0038246D">
        <w:t>external</w:t>
      </w:r>
      <w:r w:rsidRPr="0038246D">
        <w:rPr>
          <w:spacing w:val="-8"/>
        </w:rPr>
        <w:t xml:space="preserve"> </w:t>
      </w:r>
      <w:r w:rsidRPr="0038246D">
        <w:rPr>
          <w:spacing w:val="-2"/>
        </w:rPr>
        <w:t>support</w:t>
      </w:r>
    </w:p>
    <w:p w14:paraId="1A9F3F7A" w14:textId="77777777" w:rsidR="000F0398" w:rsidRPr="0038246D" w:rsidRDefault="000F0398" w:rsidP="00D32249">
      <w:pPr>
        <w:pStyle w:val="ListParagraph"/>
        <w:numPr>
          <w:ilvl w:val="0"/>
          <w:numId w:val="1"/>
        </w:numPr>
        <w:tabs>
          <w:tab w:val="left" w:pos="1388"/>
          <w:tab w:val="left" w:pos="1389"/>
        </w:tabs>
        <w:spacing w:line="237" w:lineRule="auto"/>
        <w:ind w:left="426"/>
      </w:pPr>
      <w:r w:rsidRPr="0038246D">
        <w:t>following</w:t>
      </w:r>
      <w:r w:rsidRPr="0038246D">
        <w:rPr>
          <w:spacing w:val="39"/>
        </w:rPr>
        <w:t xml:space="preserve"> </w:t>
      </w:r>
      <w:r w:rsidRPr="0038246D">
        <w:t>the</w:t>
      </w:r>
      <w:r w:rsidRPr="0038246D">
        <w:rPr>
          <w:spacing w:val="39"/>
        </w:rPr>
        <w:t xml:space="preserve"> </w:t>
      </w:r>
      <w:r w:rsidRPr="0038246D">
        <w:t>procedures</w:t>
      </w:r>
      <w:r w:rsidRPr="0038246D">
        <w:rPr>
          <w:spacing w:val="40"/>
        </w:rPr>
        <w:t xml:space="preserve"> </w:t>
      </w:r>
      <w:r w:rsidRPr="0038246D">
        <w:t>laid</w:t>
      </w:r>
      <w:r w:rsidRPr="0038246D">
        <w:rPr>
          <w:spacing w:val="39"/>
        </w:rPr>
        <w:t xml:space="preserve"> </w:t>
      </w:r>
      <w:r w:rsidRPr="0038246D">
        <w:t>down</w:t>
      </w:r>
      <w:r w:rsidRPr="0038246D">
        <w:rPr>
          <w:spacing w:val="39"/>
        </w:rPr>
        <w:t xml:space="preserve"> </w:t>
      </w:r>
      <w:r w:rsidRPr="0038246D">
        <w:t>in</w:t>
      </w:r>
      <w:r w:rsidRPr="0038246D">
        <w:rPr>
          <w:spacing w:val="39"/>
        </w:rPr>
        <w:t xml:space="preserve"> </w:t>
      </w:r>
      <w:r w:rsidRPr="0038246D">
        <w:t>our</w:t>
      </w:r>
      <w:r w:rsidRPr="0038246D">
        <w:rPr>
          <w:spacing w:val="40"/>
        </w:rPr>
        <w:t xml:space="preserve"> </w:t>
      </w:r>
      <w:r w:rsidRPr="0038246D">
        <w:t>whistleblowing,</w:t>
      </w:r>
      <w:r w:rsidRPr="0038246D">
        <w:rPr>
          <w:spacing w:val="40"/>
        </w:rPr>
        <w:t xml:space="preserve"> </w:t>
      </w:r>
      <w:r w:rsidRPr="0038246D">
        <w:t>complaints,</w:t>
      </w:r>
      <w:r w:rsidRPr="0038246D">
        <w:rPr>
          <w:spacing w:val="38"/>
        </w:rPr>
        <w:t xml:space="preserve"> </w:t>
      </w:r>
      <w:r w:rsidRPr="0038246D">
        <w:t>and</w:t>
      </w:r>
      <w:r w:rsidRPr="0038246D">
        <w:rPr>
          <w:spacing w:val="39"/>
        </w:rPr>
        <w:t xml:space="preserve"> </w:t>
      </w:r>
      <w:r w:rsidRPr="0038246D">
        <w:t xml:space="preserve">disciplinary </w:t>
      </w:r>
      <w:r w:rsidRPr="0038246D">
        <w:rPr>
          <w:spacing w:val="-2"/>
        </w:rPr>
        <w:t>procedures</w:t>
      </w:r>
    </w:p>
    <w:p w14:paraId="6A52DCB2" w14:textId="77777777" w:rsidR="000F0398" w:rsidRPr="0038246D" w:rsidRDefault="000F0398" w:rsidP="00D32249">
      <w:pPr>
        <w:pStyle w:val="ListParagraph"/>
        <w:numPr>
          <w:ilvl w:val="0"/>
          <w:numId w:val="1"/>
        </w:numPr>
        <w:tabs>
          <w:tab w:val="left" w:pos="1388"/>
          <w:tab w:val="left" w:pos="1389"/>
        </w:tabs>
        <w:ind w:left="426" w:hanging="361"/>
      </w:pPr>
      <w:r w:rsidRPr="0038246D">
        <w:t>cooperating</w:t>
      </w:r>
      <w:r w:rsidRPr="0038246D">
        <w:rPr>
          <w:spacing w:val="-9"/>
        </w:rPr>
        <w:t xml:space="preserve"> </w:t>
      </w:r>
      <w:r w:rsidRPr="0038246D">
        <w:t>fully</w:t>
      </w:r>
      <w:r w:rsidRPr="0038246D">
        <w:rPr>
          <w:spacing w:val="-7"/>
        </w:rPr>
        <w:t xml:space="preserve"> </w:t>
      </w:r>
      <w:r w:rsidRPr="0038246D">
        <w:t>with</w:t>
      </w:r>
      <w:r w:rsidRPr="0038246D">
        <w:rPr>
          <w:spacing w:val="-9"/>
        </w:rPr>
        <w:t xml:space="preserve"> </w:t>
      </w:r>
      <w:r w:rsidRPr="0038246D">
        <w:t>relevant</w:t>
      </w:r>
      <w:r w:rsidRPr="0038246D">
        <w:rPr>
          <w:spacing w:val="-6"/>
        </w:rPr>
        <w:t xml:space="preserve"> </w:t>
      </w:r>
      <w:r w:rsidRPr="0038246D">
        <w:t>statutory</w:t>
      </w:r>
      <w:r w:rsidRPr="0038246D">
        <w:rPr>
          <w:spacing w:val="-6"/>
        </w:rPr>
        <w:t xml:space="preserve"> </w:t>
      </w:r>
      <w:r w:rsidRPr="0038246D">
        <w:rPr>
          <w:spacing w:val="-2"/>
        </w:rPr>
        <w:t>agencies.</w:t>
      </w:r>
    </w:p>
    <w:p w14:paraId="07E98D68" w14:textId="77777777" w:rsidR="000F0398" w:rsidRPr="0038246D" w:rsidRDefault="000F0398" w:rsidP="00D32249">
      <w:pPr>
        <w:pStyle w:val="BodyText"/>
        <w:ind w:left="426"/>
        <w:rPr>
          <w:sz w:val="31"/>
        </w:rPr>
      </w:pPr>
    </w:p>
    <w:p w14:paraId="25E2821C" w14:textId="0BE6ED04" w:rsidR="000F0398" w:rsidRPr="0038246D" w:rsidRDefault="000F0398" w:rsidP="00D32249">
      <w:pPr>
        <w:pStyle w:val="Heading2"/>
      </w:pPr>
      <w:bookmarkStart w:id="45" w:name="_bookmark46"/>
      <w:bookmarkStart w:id="46" w:name="_Toc141859717"/>
      <w:bookmarkStart w:id="47" w:name="_Toc205887522"/>
      <w:bookmarkEnd w:id="45"/>
      <w:r w:rsidRPr="0038246D">
        <w:t>Supporting</w:t>
      </w:r>
      <w:r w:rsidRPr="0038246D">
        <w:rPr>
          <w:spacing w:val="-4"/>
        </w:rPr>
        <w:t xml:space="preserve"> </w:t>
      </w:r>
      <w:r w:rsidRPr="0038246D">
        <w:t>the</w:t>
      </w:r>
      <w:r w:rsidRPr="0038246D">
        <w:rPr>
          <w:spacing w:val="-3"/>
        </w:rPr>
        <w:t xml:space="preserve"> </w:t>
      </w:r>
      <w:r w:rsidRPr="0038246D">
        <w:t>Child</w:t>
      </w:r>
      <w:r w:rsidRPr="0038246D">
        <w:rPr>
          <w:spacing w:val="-3"/>
        </w:rPr>
        <w:t xml:space="preserve"> </w:t>
      </w:r>
      <w:r w:rsidRPr="0038246D">
        <w:t>and</w:t>
      </w:r>
      <w:r w:rsidRPr="0038246D">
        <w:rPr>
          <w:spacing w:val="-3"/>
        </w:rPr>
        <w:t xml:space="preserve"> </w:t>
      </w:r>
      <w:r w:rsidRPr="0038246D">
        <w:t>Partnership</w:t>
      </w:r>
      <w:r w:rsidRPr="0038246D">
        <w:rPr>
          <w:spacing w:val="-4"/>
        </w:rPr>
        <w:t xml:space="preserve"> </w:t>
      </w:r>
      <w:r w:rsidRPr="0038246D">
        <w:t>with</w:t>
      </w:r>
      <w:r w:rsidRPr="0038246D">
        <w:rPr>
          <w:spacing w:val="-4"/>
        </w:rPr>
        <w:t xml:space="preserve"> </w:t>
      </w:r>
      <w:r w:rsidRPr="0038246D">
        <w:rPr>
          <w:spacing w:val="-2"/>
        </w:rPr>
        <w:t>Parents</w:t>
      </w:r>
      <w:bookmarkEnd w:id="46"/>
      <w:bookmarkEnd w:id="47"/>
    </w:p>
    <w:p w14:paraId="7DA62FE7" w14:textId="77777777" w:rsidR="000F0398" w:rsidRPr="0038246D" w:rsidRDefault="000F0398" w:rsidP="00D32249">
      <w:pPr>
        <w:pStyle w:val="BodyText"/>
        <w:ind w:left="426"/>
        <w:rPr>
          <w:b/>
          <w:sz w:val="20"/>
        </w:rPr>
      </w:pPr>
    </w:p>
    <w:p w14:paraId="6B88B8E9" w14:textId="77777777" w:rsidR="000F0398" w:rsidRPr="0038246D" w:rsidRDefault="000F0398" w:rsidP="00D32249">
      <w:pPr>
        <w:pStyle w:val="BodyText"/>
        <w:ind w:left="22"/>
        <w:jc w:val="both"/>
      </w:pPr>
      <w:r w:rsidRPr="0038246D">
        <w:t>We recognise that the child’s welfare is paramount, however good child protection practice and outcome</w:t>
      </w:r>
      <w:r w:rsidRPr="0038246D">
        <w:rPr>
          <w:spacing w:val="-1"/>
        </w:rPr>
        <w:t xml:space="preserve"> </w:t>
      </w:r>
      <w:r w:rsidRPr="0038246D">
        <w:t>relies on a</w:t>
      </w:r>
      <w:r w:rsidRPr="0038246D">
        <w:rPr>
          <w:spacing w:val="-2"/>
        </w:rPr>
        <w:t xml:space="preserve"> </w:t>
      </w:r>
      <w:r w:rsidRPr="0038246D">
        <w:t>positive, open,</w:t>
      </w:r>
      <w:r w:rsidRPr="0038246D">
        <w:rPr>
          <w:spacing w:val="-2"/>
        </w:rPr>
        <w:t xml:space="preserve"> </w:t>
      </w:r>
      <w:r w:rsidRPr="0038246D">
        <w:t>and honest working partnership with</w:t>
      </w:r>
      <w:r w:rsidRPr="0038246D">
        <w:rPr>
          <w:spacing w:val="-2"/>
        </w:rPr>
        <w:t xml:space="preserve"> </w:t>
      </w:r>
      <w:r w:rsidRPr="0038246D">
        <w:t>parents. Whilst we</w:t>
      </w:r>
      <w:r w:rsidRPr="0038246D">
        <w:rPr>
          <w:spacing w:val="-2"/>
        </w:rPr>
        <w:t xml:space="preserve"> </w:t>
      </w:r>
      <w:r w:rsidRPr="0038246D">
        <w:t>may, on occasion, need to make referrals without consultation with parents, we will make every effort to</w:t>
      </w:r>
      <w:r w:rsidRPr="0038246D">
        <w:rPr>
          <w:spacing w:val="-11"/>
        </w:rPr>
        <w:t xml:space="preserve"> </w:t>
      </w:r>
      <w:r w:rsidRPr="0038246D">
        <w:t>maintain</w:t>
      </w:r>
      <w:r w:rsidRPr="0038246D">
        <w:rPr>
          <w:spacing w:val="-11"/>
        </w:rPr>
        <w:t xml:space="preserve"> </w:t>
      </w:r>
      <w:r w:rsidRPr="0038246D">
        <w:t>a</w:t>
      </w:r>
      <w:r w:rsidRPr="0038246D">
        <w:rPr>
          <w:spacing w:val="-11"/>
        </w:rPr>
        <w:t xml:space="preserve"> </w:t>
      </w:r>
      <w:r w:rsidRPr="0038246D">
        <w:t>positive</w:t>
      </w:r>
      <w:r w:rsidRPr="0038246D">
        <w:rPr>
          <w:spacing w:val="-11"/>
        </w:rPr>
        <w:t xml:space="preserve"> </w:t>
      </w:r>
      <w:r w:rsidRPr="0038246D">
        <w:t>working</w:t>
      </w:r>
      <w:r w:rsidRPr="0038246D">
        <w:rPr>
          <w:spacing w:val="-9"/>
        </w:rPr>
        <w:t xml:space="preserve"> </w:t>
      </w:r>
      <w:r w:rsidRPr="0038246D">
        <w:t>relationship</w:t>
      </w:r>
      <w:r w:rsidRPr="0038246D">
        <w:rPr>
          <w:spacing w:val="-11"/>
        </w:rPr>
        <w:t xml:space="preserve"> </w:t>
      </w:r>
      <w:r w:rsidRPr="0038246D">
        <w:t>with</w:t>
      </w:r>
      <w:r w:rsidRPr="0038246D">
        <w:rPr>
          <w:spacing w:val="-11"/>
        </w:rPr>
        <w:t xml:space="preserve"> </w:t>
      </w:r>
      <w:r w:rsidRPr="0038246D">
        <w:t>them</w:t>
      </w:r>
      <w:r w:rsidRPr="0038246D">
        <w:rPr>
          <w:spacing w:val="-8"/>
        </w:rPr>
        <w:t xml:space="preserve"> </w:t>
      </w:r>
      <w:r w:rsidRPr="0038246D">
        <w:t>whilst</w:t>
      </w:r>
      <w:r w:rsidRPr="0038246D">
        <w:rPr>
          <w:spacing w:val="-12"/>
        </w:rPr>
        <w:t xml:space="preserve"> </w:t>
      </w:r>
      <w:r w:rsidRPr="0038246D">
        <w:t>fulfilling</w:t>
      </w:r>
      <w:r w:rsidRPr="0038246D">
        <w:rPr>
          <w:spacing w:val="-9"/>
        </w:rPr>
        <w:t xml:space="preserve"> </w:t>
      </w:r>
      <w:r w:rsidRPr="0038246D">
        <w:t>our</w:t>
      </w:r>
      <w:r w:rsidRPr="0038246D">
        <w:rPr>
          <w:spacing w:val="-10"/>
        </w:rPr>
        <w:t xml:space="preserve"> </w:t>
      </w:r>
      <w:r w:rsidRPr="0038246D">
        <w:t>duties</w:t>
      </w:r>
      <w:r w:rsidRPr="0038246D">
        <w:rPr>
          <w:spacing w:val="-11"/>
        </w:rPr>
        <w:t xml:space="preserve"> </w:t>
      </w:r>
      <w:r w:rsidRPr="0038246D">
        <w:t>to</w:t>
      </w:r>
      <w:r w:rsidRPr="0038246D">
        <w:rPr>
          <w:spacing w:val="-9"/>
        </w:rPr>
        <w:t xml:space="preserve"> </w:t>
      </w:r>
      <w:r w:rsidRPr="0038246D">
        <w:t>protect</w:t>
      </w:r>
      <w:r w:rsidRPr="0038246D">
        <w:rPr>
          <w:spacing w:val="-10"/>
        </w:rPr>
        <w:t xml:space="preserve"> </w:t>
      </w:r>
      <w:r w:rsidRPr="0038246D">
        <w:t>any</w:t>
      </w:r>
      <w:r w:rsidRPr="0038246D">
        <w:rPr>
          <w:spacing w:val="-11"/>
        </w:rPr>
        <w:t xml:space="preserve"> </w:t>
      </w:r>
      <w:r w:rsidRPr="0038246D">
        <w:t>child.</w:t>
      </w:r>
    </w:p>
    <w:p w14:paraId="772AB68E" w14:textId="77777777" w:rsidR="000F0398" w:rsidRPr="0038246D" w:rsidRDefault="000F0398" w:rsidP="00D32249">
      <w:pPr>
        <w:pStyle w:val="BodyText"/>
        <w:ind w:left="22"/>
      </w:pPr>
    </w:p>
    <w:p w14:paraId="3CAA65CA" w14:textId="77777777" w:rsidR="000F0398" w:rsidRPr="0038246D" w:rsidRDefault="000F0398" w:rsidP="00D32249">
      <w:pPr>
        <w:pStyle w:val="BodyText"/>
        <w:ind w:left="22"/>
        <w:jc w:val="both"/>
      </w:pPr>
      <w:r w:rsidRPr="0038246D">
        <w:t>We</w:t>
      </w:r>
      <w:r w:rsidRPr="0038246D">
        <w:rPr>
          <w:spacing w:val="-2"/>
        </w:rPr>
        <w:t xml:space="preserve"> </w:t>
      </w:r>
      <w:r w:rsidRPr="0038246D">
        <w:t>will</w:t>
      </w:r>
      <w:r w:rsidRPr="0038246D">
        <w:rPr>
          <w:spacing w:val="-2"/>
        </w:rPr>
        <w:t xml:space="preserve"> </w:t>
      </w:r>
      <w:r w:rsidRPr="0038246D">
        <w:t>provide</w:t>
      </w:r>
      <w:r w:rsidRPr="0038246D">
        <w:rPr>
          <w:spacing w:val="-2"/>
        </w:rPr>
        <w:t xml:space="preserve"> </w:t>
      </w:r>
      <w:r w:rsidRPr="0038246D">
        <w:t>a</w:t>
      </w:r>
      <w:r w:rsidRPr="0038246D">
        <w:rPr>
          <w:spacing w:val="-2"/>
        </w:rPr>
        <w:t xml:space="preserve"> </w:t>
      </w:r>
      <w:r w:rsidRPr="0038246D">
        <w:t>secure,</w:t>
      </w:r>
      <w:r w:rsidRPr="0038246D">
        <w:rPr>
          <w:spacing w:val="-3"/>
        </w:rPr>
        <w:t xml:space="preserve"> </w:t>
      </w:r>
      <w:r w:rsidRPr="0038246D">
        <w:t>caring,</w:t>
      </w:r>
      <w:r w:rsidRPr="0038246D">
        <w:rPr>
          <w:spacing w:val="-1"/>
        </w:rPr>
        <w:t xml:space="preserve"> </w:t>
      </w:r>
      <w:r w:rsidRPr="0038246D">
        <w:t>supportive</w:t>
      </w:r>
      <w:r w:rsidRPr="0038246D">
        <w:rPr>
          <w:spacing w:val="-2"/>
        </w:rPr>
        <w:t xml:space="preserve"> </w:t>
      </w:r>
      <w:r w:rsidRPr="0038246D">
        <w:t>and</w:t>
      </w:r>
      <w:r w:rsidRPr="0038246D">
        <w:rPr>
          <w:spacing w:val="-2"/>
        </w:rPr>
        <w:t xml:space="preserve"> </w:t>
      </w:r>
      <w:r w:rsidRPr="0038246D">
        <w:t>protective</w:t>
      </w:r>
      <w:r w:rsidRPr="0038246D">
        <w:rPr>
          <w:spacing w:val="-2"/>
        </w:rPr>
        <w:t xml:space="preserve"> </w:t>
      </w:r>
      <w:r w:rsidRPr="0038246D">
        <w:t>relationship</w:t>
      </w:r>
      <w:r w:rsidRPr="0038246D">
        <w:rPr>
          <w:spacing w:val="-2"/>
        </w:rPr>
        <w:t xml:space="preserve"> </w:t>
      </w:r>
      <w:r w:rsidRPr="0038246D">
        <w:t>for</w:t>
      </w:r>
      <w:r w:rsidRPr="0038246D">
        <w:rPr>
          <w:spacing w:val="-3"/>
        </w:rPr>
        <w:t xml:space="preserve"> </w:t>
      </w:r>
      <w:r w:rsidRPr="0038246D">
        <w:t>the</w:t>
      </w:r>
      <w:r w:rsidRPr="0038246D">
        <w:rPr>
          <w:spacing w:val="-2"/>
        </w:rPr>
        <w:t xml:space="preserve"> </w:t>
      </w:r>
      <w:r w:rsidRPr="0038246D">
        <w:t>child and</w:t>
      </w:r>
      <w:r w:rsidRPr="0038246D">
        <w:rPr>
          <w:spacing w:val="-2"/>
        </w:rPr>
        <w:t xml:space="preserve"> </w:t>
      </w:r>
      <w:r w:rsidRPr="0038246D">
        <w:t>they</w:t>
      </w:r>
      <w:r w:rsidRPr="0038246D">
        <w:rPr>
          <w:spacing w:val="-1"/>
        </w:rPr>
        <w:t xml:space="preserve"> </w:t>
      </w:r>
      <w:r w:rsidRPr="0038246D">
        <w:t>will be</w:t>
      </w:r>
      <w:r w:rsidRPr="0038246D">
        <w:rPr>
          <w:spacing w:val="-4"/>
        </w:rPr>
        <w:t xml:space="preserve"> </w:t>
      </w:r>
      <w:r w:rsidRPr="0038246D">
        <w:t>given</w:t>
      </w:r>
      <w:r w:rsidRPr="0038246D">
        <w:rPr>
          <w:spacing w:val="-4"/>
        </w:rPr>
        <w:t xml:space="preserve"> </w:t>
      </w:r>
      <w:r w:rsidRPr="0038246D">
        <w:t>a</w:t>
      </w:r>
      <w:r w:rsidRPr="0038246D">
        <w:rPr>
          <w:spacing w:val="-4"/>
        </w:rPr>
        <w:t xml:space="preserve"> </w:t>
      </w:r>
      <w:r w:rsidRPr="0038246D">
        <w:t>proper</w:t>
      </w:r>
      <w:r w:rsidRPr="0038246D">
        <w:rPr>
          <w:spacing w:val="-6"/>
        </w:rPr>
        <w:t xml:space="preserve"> </w:t>
      </w:r>
      <w:r w:rsidRPr="0038246D">
        <w:t>explanation</w:t>
      </w:r>
      <w:r w:rsidRPr="0038246D">
        <w:rPr>
          <w:spacing w:val="-4"/>
        </w:rPr>
        <w:t xml:space="preserve"> </w:t>
      </w:r>
      <w:r w:rsidRPr="0038246D">
        <w:t>(appropriate</w:t>
      </w:r>
      <w:r w:rsidRPr="0038246D">
        <w:rPr>
          <w:spacing w:val="-6"/>
        </w:rPr>
        <w:t xml:space="preserve"> </w:t>
      </w:r>
      <w:r w:rsidRPr="0038246D">
        <w:t>to</w:t>
      </w:r>
      <w:r w:rsidRPr="0038246D">
        <w:rPr>
          <w:spacing w:val="-6"/>
        </w:rPr>
        <w:t xml:space="preserve"> </w:t>
      </w:r>
      <w:r w:rsidRPr="0038246D">
        <w:t>age</w:t>
      </w:r>
      <w:r w:rsidRPr="0038246D">
        <w:rPr>
          <w:spacing w:val="-9"/>
        </w:rPr>
        <w:t xml:space="preserve"> </w:t>
      </w:r>
      <w:r w:rsidRPr="0038246D">
        <w:t>&amp;</w:t>
      </w:r>
      <w:r w:rsidRPr="0038246D">
        <w:rPr>
          <w:spacing w:val="-4"/>
        </w:rPr>
        <w:t xml:space="preserve"> </w:t>
      </w:r>
      <w:r w:rsidRPr="0038246D">
        <w:t>understanding)</w:t>
      </w:r>
      <w:r w:rsidRPr="0038246D">
        <w:rPr>
          <w:spacing w:val="-3"/>
        </w:rPr>
        <w:t xml:space="preserve"> </w:t>
      </w:r>
      <w:r w:rsidRPr="0038246D">
        <w:t>of</w:t>
      </w:r>
      <w:r w:rsidRPr="0038246D">
        <w:rPr>
          <w:spacing w:val="-3"/>
        </w:rPr>
        <w:t xml:space="preserve"> </w:t>
      </w:r>
      <w:r w:rsidRPr="0038246D">
        <w:t>what</w:t>
      </w:r>
      <w:r w:rsidRPr="0038246D">
        <w:rPr>
          <w:spacing w:val="-5"/>
        </w:rPr>
        <w:t xml:space="preserve"> </w:t>
      </w:r>
      <w:r w:rsidRPr="0038246D">
        <w:t>action</w:t>
      </w:r>
      <w:r w:rsidRPr="0038246D">
        <w:rPr>
          <w:spacing w:val="-4"/>
        </w:rPr>
        <w:t xml:space="preserve"> </w:t>
      </w:r>
      <w:r w:rsidRPr="0038246D">
        <w:t>is</w:t>
      </w:r>
      <w:r w:rsidRPr="0038246D">
        <w:rPr>
          <w:spacing w:val="-6"/>
        </w:rPr>
        <w:t xml:space="preserve"> </w:t>
      </w:r>
      <w:r w:rsidRPr="0038246D">
        <w:t>being</w:t>
      </w:r>
      <w:r w:rsidRPr="0038246D">
        <w:rPr>
          <w:spacing w:val="-7"/>
        </w:rPr>
        <w:t xml:space="preserve"> </w:t>
      </w:r>
      <w:r w:rsidRPr="0038246D">
        <w:t>taken on their behalf and why. We will endeavour always to preserve the privacy, dignity and right to confidentiality of the child and parents. The DSL will determine which members of staff “need to know” personal information and what they “need to know” for the purpose of supporting and protecting the child.</w:t>
      </w:r>
    </w:p>
    <w:p w14:paraId="39F25D25" w14:textId="77777777" w:rsidR="003B67C1" w:rsidRPr="0038246D" w:rsidRDefault="003B67C1" w:rsidP="00D32249">
      <w:pPr>
        <w:pStyle w:val="BodyText"/>
        <w:ind w:left="22"/>
        <w:jc w:val="both"/>
      </w:pPr>
    </w:p>
    <w:p w14:paraId="79046904" w14:textId="03D30877" w:rsidR="00501EEE" w:rsidRPr="00501EEE" w:rsidRDefault="003B67C1" w:rsidP="00D32249">
      <w:pPr>
        <w:pStyle w:val="Heading2"/>
        <w:rPr>
          <w:spacing w:val="-2"/>
        </w:rPr>
      </w:pPr>
      <w:bookmarkStart w:id="48" w:name="_Toc141859718"/>
      <w:bookmarkStart w:id="49" w:name="_Toc205887523"/>
      <w:r w:rsidRPr="0038246D">
        <w:t>Photography</w:t>
      </w:r>
      <w:r w:rsidRPr="0038246D">
        <w:rPr>
          <w:spacing w:val="-3"/>
        </w:rPr>
        <w:t xml:space="preserve"> </w:t>
      </w:r>
      <w:r w:rsidRPr="0038246D">
        <w:t>and</w:t>
      </w:r>
      <w:r w:rsidRPr="0038246D">
        <w:rPr>
          <w:spacing w:val="-3"/>
        </w:rPr>
        <w:t xml:space="preserve"> </w:t>
      </w:r>
      <w:r w:rsidRPr="0038246D">
        <w:rPr>
          <w:spacing w:val="-2"/>
        </w:rPr>
        <w:t>Images</w:t>
      </w:r>
      <w:bookmarkEnd w:id="48"/>
      <w:bookmarkEnd w:id="49"/>
      <w:r w:rsidRPr="0038246D">
        <w:rPr>
          <w:spacing w:val="-2"/>
        </w:rPr>
        <w:t xml:space="preserve"> </w:t>
      </w:r>
    </w:p>
    <w:p w14:paraId="402022EC" w14:textId="77777777" w:rsidR="00501EEE" w:rsidRDefault="00501EEE" w:rsidP="00D32249">
      <w:pPr>
        <w:pStyle w:val="BodyText"/>
        <w:spacing w:line="259" w:lineRule="auto"/>
        <w:ind w:left="22"/>
        <w:jc w:val="both"/>
      </w:pPr>
    </w:p>
    <w:p w14:paraId="7A4F0C64" w14:textId="51F85D4D" w:rsidR="003B67C1" w:rsidRPr="0038246D" w:rsidRDefault="003B67C1" w:rsidP="00D32249">
      <w:pPr>
        <w:pStyle w:val="BodyText"/>
        <w:spacing w:line="259" w:lineRule="auto"/>
        <w:ind w:left="22"/>
        <w:jc w:val="both"/>
      </w:pPr>
      <w:r w:rsidRPr="0038246D">
        <w:t>We</w:t>
      </w:r>
      <w:r w:rsidRPr="0038246D">
        <w:rPr>
          <w:spacing w:val="-11"/>
        </w:rPr>
        <w:t xml:space="preserve"> </w:t>
      </w:r>
      <w:r w:rsidRPr="0038246D">
        <w:t>understand</w:t>
      </w:r>
      <w:r w:rsidRPr="0038246D">
        <w:rPr>
          <w:spacing w:val="-16"/>
        </w:rPr>
        <w:t xml:space="preserve"> </w:t>
      </w:r>
      <w:r w:rsidRPr="0038246D">
        <w:t>that</w:t>
      </w:r>
      <w:r w:rsidRPr="0038246D">
        <w:rPr>
          <w:spacing w:val="-11"/>
        </w:rPr>
        <w:t xml:space="preserve"> </w:t>
      </w:r>
      <w:r w:rsidRPr="0038246D">
        <w:t>parents</w:t>
      </w:r>
      <w:r w:rsidRPr="0038246D">
        <w:rPr>
          <w:spacing w:val="-10"/>
        </w:rPr>
        <w:t xml:space="preserve"> </w:t>
      </w:r>
      <w:r w:rsidRPr="0038246D">
        <w:t>like</w:t>
      </w:r>
      <w:r w:rsidRPr="0038246D">
        <w:rPr>
          <w:spacing w:val="-14"/>
        </w:rPr>
        <w:t xml:space="preserve"> </w:t>
      </w:r>
      <w:r w:rsidRPr="0038246D">
        <w:t>to</w:t>
      </w:r>
      <w:r w:rsidRPr="0038246D">
        <w:rPr>
          <w:spacing w:val="-14"/>
        </w:rPr>
        <w:t xml:space="preserve"> </w:t>
      </w:r>
      <w:r w:rsidRPr="0038246D">
        <w:t>take</w:t>
      </w:r>
      <w:r w:rsidRPr="0038246D">
        <w:rPr>
          <w:spacing w:val="-14"/>
        </w:rPr>
        <w:t xml:space="preserve"> </w:t>
      </w:r>
      <w:r w:rsidRPr="0038246D">
        <w:t>photos</w:t>
      </w:r>
      <w:r w:rsidRPr="0038246D">
        <w:rPr>
          <w:spacing w:val="-14"/>
        </w:rPr>
        <w:t xml:space="preserve"> </w:t>
      </w:r>
      <w:r w:rsidRPr="0038246D">
        <w:t>of,</w:t>
      </w:r>
      <w:r w:rsidRPr="0038246D">
        <w:rPr>
          <w:spacing w:val="-12"/>
        </w:rPr>
        <w:t xml:space="preserve"> </w:t>
      </w:r>
      <w:r w:rsidRPr="0038246D">
        <w:t>or</w:t>
      </w:r>
      <w:r w:rsidRPr="0038246D">
        <w:rPr>
          <w:spacing w:val="-10"/>
        </w:rPr>
        <w:t xml:space="preserve"> </w:t>
      </w:r>
      <w:r w:rsidRPr="0038246D">
        <w:t>video</w:t>
      </w:r>
      <w:r w:rsidRPr="0038246D">
        <w:rPr>
          <w:spacing w:val="-14"/>
        </w:rPr>
        <w:t xml:space="preserve"> </w:t>
      </w:r>
      <w:r w:rsidRPr="0038246D">
        <w:t>record</w:t>
      </w:r>
      <w:r w:rsidRPr="0038246D">
        <w:rPr>
          <w:spacing w:val="-14"/>
        </w:rPr>
        <w:t xml:space="preserve"> </w:t>
      </w:r>
      <w:r w:rsidRPr="0038246D">
        <w:t>their</w:t>
      </w:r>
      <w:r w:rsidRPr="0038246D">
        <w:rPr>
          <w:spacing w:val="-12"/>
        </w:rPr>
        <w:t xml:space="preserve"> </w:t>
      </w:r>
      <w:r w:rsidRPr="0038246D">
        <w:t>children</w:t>
      </w:r>
      <w:r w:rsidRPr="0038246D">
        <w:rPr>
          <w:spacing w:val="-11"/>
        </w:rPr>
        <w:t xml:space="preserve"> </w:t>
      </w:r>
      <w:r w:rsidRPr="0038246D">
        <w:t>in</w:t>
      </w:r>
      <w:r w:rsidRPr="0038246D">
        <w:rPr>
          <w:spacing w:val="-14"/>
        </w:rPr>
        <w:t xml:space="preserve"> </w:t>
      </w:r>
      <w:r w:rsidRPr="0038246D">
        <w:t>the</w:t>
      </w:r>
      <w:r w:rsidRPr="0038246D">
        <w:rPr>
          <w:spacing w:val="-14"/>
        </w:rPr>
        <w:t xml:space="preserve"> </w:t>
      </w:r>
      <w:r w:rsidRPr="0038246D">
        <w:t>school</w:t>
      </w:r>
      <w:r w:rsidRPr="0038246D">
        <w:rPr>
          <w:spacing w:val="-12"/>
        </w:rPr>
        <w:t xml:space="preserve"> </w:t>
      </w:r>
      <w:r w:rsidRPr="0038246D">
        <w:t>play, or at sports day, or school presentations. This is a normal part of family life, and we will not discourage parents from celebrating their child’s successes.</w:t>
      </w:r>
    </w:p>
    <w:p w14:paraId="459B41AD" w14:textId="77777777" w:rsidR="003B67C1" w:rsidRPr="0038246D" w:rsidRDefault="003B67C1" w:rsidP="00D32249">
      <w:pPr>
        <w:pStyle w:val="BodyText"/>
        <w:ind w:left="22"/>
        <w:rPr>
          <w:sz w:val="23"/>
        </w:rPr>
      </w:pPr>
    </w:p>
    <w:p w14:paraId="703372AB" w14:textId="77777777" w:rsidR="003B67C1" w:rsidRPr="00E16C82" w:rsidRDefault="003B67C1" w:rsidP="00D32249">
      <w:pPr>
        <w:pStyle w:val="BodyText"/>
        <w:spacing w:line="259" w:lineRule="auto"/>
        <w:ind w:left="22"/>
        <w:jc w:val="both"/>
      </w:pPr>
      <w:r w:rsidRPr="00E16C82">
        <w:t xml:space="preserve">However, if there are health and safety issues associated with this - i.e. the use of a flash when taking photos </w:t>
      </w:r>
      <w:r w:rsidRPr="00E16C82">
        <w:lastRenderedPageBreak/>
        <w:t>could distract or dazzle the child, and cause them to have an accident, we will encourage parents to use film or settings on their camera that do not require flash. We will not allow</w:t>
      </w:r>
      <w:r w:rsidRPr="00E16C82">
        <w:rPr>
          <w:spacing w:val="-2"/>
        </w:rPr>
        <w:t xml:space="preserve"> </w:t>
      </w:r>
      <w:r w:rsidRPr="00E16C82">
        <w:t>others</w:t>
      </w:r>
      <w:r w:rsidRPr="00E16C82">
        <w:rPr>
          <w:spacing w:val="-3"/>
        </w:rPr>
        <w:t xml:space="preserve"> </w:t>
      </w:r>
      <w:r w:rsidRPr="00E16C82">
        <w:t>to</w:t>
      </w:r>
      <w:r w:rsidRPr="00E16C82">
        <w:rPr>
          <w:spacing w:val="-1"/>
        </w:rPr>
        <w:t xml:space="preserve"> </w:t>
      </w:r>
      <w:r w:rsidRPr="00E16C82">
        <w:t>photograph</w:t>
      </w:r>
      <w:r w:rsidRPr="00E16C82">
        <w:rPr>
          <w:spacing w:val="-1"/>
        </w:rPr>
        <w:t xml:space="preserve"> </w:t>
      </w:r>
      <w:r w:rsidRPr="00E16C82">
        <w:t>or</w:t>
      </w:r>
      <w:r w:rsidRPr="00E16C82">
        <w:rPr>
          <w:spacing w:val="-2"/>
        </w:rPr>
        <w:t xml:space="preserve"> </w:t>
      </w:r>
      <w:r w:rsidRPr="00E16C82">
        <w:t>film</w:t>
      </w:r>
      <w:r w:rsidRPr="00E16C82">
        <w:rPr>
          <w:spacing w:val="-2"/>
        </w:rPr>
        <w:t xml:space="preserve"> </w:t>
      </w:r>
      <w:r w:rsidRPr="00E16C82">
        <w:t>pupils during</w:t>
      </w:r>
      <w:r w:rsidRPr="00E16C82">
        <w:rPr>
          <w:spacing w:val="-1"/>
        </w:rPr>
        <w:t xml:space="preserve"> </w:t>
      </w:r>
      <w:r w:rsidRPr="00E16C82">
        <w:t>a</w:t>
      </w:r>
      <w:r w:rsidRPr="00E16C82">
        <w:rPr>
          <w:spacing w:val="-3"/>
        </w:rPr>
        <w:t xml:space="preserve"> </w:t>
      </w:r>
      <w:r w:rsidRPr="00E16C82">
        <w:t>school</w:t>
      </w:r>
      <w:r w:rsidRPr="00E16C82">
        <w:rPr>
          <w:spacing w:val="-2"/>
        </w:rPr>
        <w:t xml:space="preserve"> </w:t>
      </w:r>
      <w:r w:rsidRPr="00E16C82">
        <w:t>activity without</w:t>
      </w:r>
      <w:r w:rsidRPr="00E16C82">
        <w:rPr>
          <w:spacing w:val="-2"/>
        </w:rPr>
        <w:t xml:space="preserve"> </w:t>
      </w:r>
      <w:r w:rsidRPr="00E16C82">
        <w:t>the</w:t>
      </w:r>
      <w:r w:rsidRPr="00E16C82">
        <w:rPr>
          <w:spacing w:val="-1"/>
        </w:rPr>
        <w:t xml:space="preserve"> </w:t>
      </w:r>
      <w:r w:rsidRPr="00E16C82">
        <w:t>parent’s permission.</w:t>
      </w:r>
    </w:p>
    <w:p w14:paraId="00C30EC0" w14:textId="77777777" w:rsidR="003B67C1" w:rsidRPr="00E16C82" w:rsidRDefault="003B67C1" w:rsidP="00D32249">
      <w:pPr>
        <w:pStyle w:val="BodyText"/>
        <w:ind w:left="22"/>
        <w:rPr>
          <w:sz w:val="23"/>
        </w:rPr>
      </w:pPr>
    </w:p>
    <w:p w14:paraId="56197C58" w14:textId="77777777" w:rsidR="003B67C1" w:rsidRPr="00E16C82" w:rsidRDefault="003B67C1" w:rsidP="00D32249">
      <w:pPr>
        <w:pStyle w:val="BodyText"/>
        <w:spacing w:line="259" w:lineRule="auto"/>
        <w:ind w:left="22"/>
        <w:jc w:val="both"/>
      </w:pPr>
      <w:r w:rsidRPr="00E16C82">
        <w:t>We will not allow images of pupils to be used on school websites, publicity, or press releases, without express permission from the parent, and if we do obtain such permission, we will not identify</w:t>
      </w:r>
      <w:r w:rsidRPr="00E16C82">
        <w:rPr>
          <w:spacing w:val="-16"/>
        </w:rPr>
        <w:t xml:space="preserve"> </w:t>
      </w:r>
      <w:r w:rsidRPr="00E16C82">
        <w:t>individual</w:t>
      </w:r>
      <w:r w:rsidRPr="00E16C82">
        <w:rPr>
          <w:spacing w:val="-15"/>
        </w:rPr>
        <w:t xml:space="preserve"> </w:t>
      </w:r>
      <w:r w:rsidRPr="00E16C82">
        <w:t>children</w:t>
      </w:r>
      <w:r w:rsidRPr="00E16C82">
        <w:rPr>
          <w:spacing w:val="-15"/>
        </w:rPr>
        <w:t xml:space="preserve"> </w:t>
      </w:r>
      <w:r w:rsidRPr="00E16C82">
        <w:t>by</w:t>
      </w:r>
      <w:r w:rsidRPr="00E16C82">
        <w:rPr>
          <w:spacing w:val="-16"/>
        </w:rPr>
        <w:t xml:space="preserve"> </w:t>
      </w:r>
      <w:r w:rsidRPr="00E16C82">
        <w:t>name.</w:t>
      </w:r>
      <w:r w:rsidRPr="00E16C82">
        <w:rPr>
          <w:spacing w:val="-15"/>
        </w:rPr>
        <w:t xml:space="preserve"> </w:t>
      </w:r>
      <w:r w:rsidRPr="00E16C82">
        <w:t>Permission</w:t>
      </w:r>
      <w:r w:rsidRPr="00E16C82">
        <w:rPr>
          <w:spacing w:val="-15"/>
        </w:rPr>
        <w:t xml:space="preserve"> </w:t>
      </w:r>
      <w:r w:rsidRPr="00E16C82">
        <w:t>from</w:t>
      </w:r>
      <w:r w:rsidRPr="00E16C82">
        <w:rPr>
          <w:spacing w:val="-15"/>
        </w:rPr>
        <w:t xml:space="preserve"> </w:t>
      </w:r>
      <w:r w:rsidRPr="00E16C82">
        <w:t>parents</w:t>
      </w:r>
      <w:r w:rsidRPr="00E16C82">
        <w:rPr>
          <w:spacing w:val="-16"/>
        </w:rPr>
        <w:t xml:space="preserve"> </w:t>
      </w:r>
      <w:r w:rsidRPr="00E16C82">
        <w:t>will</w:t>
      </w:r>
      <w:r w:rsidRPr="00E16C82">
        <w:rPr>
          <w:spacing w:val="-15"/>
        </w:rPr>
        <w:t xml:space="preserve"> </w:t>
      </w:r>
      <w:r w:rsidRPr="00E16C82">
        <w:t>be</w:t>
      </w:r>
      <w:r w:rsidRPr="00E16C82">
        <w:rPr>
          <w:spacing w:val="-14"/>
        </w:rPr>
        <w:t xml:space="preserve"> </w:t>
      </w:r>
      <w:r w:rsidRPr="00E16C82">
        <w:t>sought</w:t>
      </w:r>
      <w:r w:rsidRPr="00E16C82">
        <w:rPr>
          <w:spacing w:val="-15"/>
        </w:rPr>
        <w:t xml:space="preserve"> </w:t>
      </w:r>
      <w:r w:rsidRPr="00E16C82">
        <w:t>as</w:t>
      </w:r>
      <w:r w:rsidRPr="00E16C82">
        <w:rPr>
          <w:spacing w:val="-16"/>
        </w:rPr>
        <w:t xml:space="preserve"> </w:t>
      </w:r>
      <w:r w:rsidRPr="00E16C82">
        <w:t>children</w:t>
      </w:r>
      <w:r w:rsidRPr="00E16C82">
        <w:rPr>
          <w:spacing w:val="-15"/>
        </w:rPr>
        <w:t xml:space="preserve"> </w:t>
      </w:r>
      <w:r w:rsidRPr="00E16C82">
        <w:t>enter</w:t>
      </w:r>
      <w:r w:rsidRPr="00E16C82">
        <w:rPr>
          <w:spacing w:val="-15"/>
        </w:rPr>
        <w:t xml:space="preserve"> </w:t>
      </w:r>
      <w:r w:rsidRPr="00E16C82">
        <w:t>each key stage.</w:t>
      </w:r>
    </w:p>
    <w:p w14:paraId="7E41783E" w14:textId="77777777" w:rsidR="00976AC6" w:rsidRPr="00E16C82" w:rsidRDefault="00976AC6" w:rsidP="00D32249">
      <w:pPr>
        <w:pStyle w:val="BodyText"/>
        <w:spacing w:line="259" w:lineRule="auto"/>
        <w:ind w:left="22"/>
        <w:jc w:val="both"/>
      </w:pPr>
    </w:p>
    <w:p w14:paraId="2AC41656" w14:textId="77777777" w:rsidR="003B67C1" w:rsidRPr="00E16C82" w:rsidRDefault="003B67C1" w:rsidP="00D32249">
      <w:pPr>
        <w:pStyle w:val="BodyText"/>
        <w:spacing w:line="256" w:lineRule="auto"/>
        <w:ind w:left="22"/>
        <w:jc w:val="both"/>
      </w:pPr>
      <w:r w:rsidRPr="00E16C82">
        <w:t>The school cannot however be held accountable for photographs or video footage taken by parents or members of the public at school functions.</w:t>
      </w:r>
    </w:p>
    <w:p w14:paraId="3F99A26E" w14:textId="77777777" w:rsidR="003B67C1" w:rsidRPr="00E16C82" w:rsidRDefault="003B67C1" w:rsidP="00D32249">
      <w:pPr>
        <w:pStyle w:val="BodyText"/>
        <w:ind w:left="22"/>
        <w:rPr>
          <w:sz w:val="24"/>
        </w:rPr>
      </w:pPr>
    </w:p>
    <w:p w14:paraId="03F930DA" w14:textId="77777777" w:rsidR="003B67C1" w:rsidRPr="00E16C82" w:rsidRDefault="003B67C1" w:rsidP="00D32249">
      <w:pPr>
        <w:pStyle w:val="BodyText"/>
        <w:spacing w:line="259" w:lineRule="auto"/>
        <w:ind w:left="22"/>
        <w:jc w:val="both"/>
      </w:pPr>
      <w:r w:rsidRPr="00E16C82">
        <w:t>Members of staff may use school equipment to take photographs of children whilst engaged in school activities for teaching and learning purposes; for assessment purposes or as means of celebrating successes in school.</w:t>
      </w:r>
    </w:p>
    <w:p w14:paraId="700FC821" w14:textId="77777777" w:rsidR="000F0398" w:rsidRPr="00E16C82" w:rsidRDefault="000F0398" w:rsidP="00501EEE">
      <w:pPr>
        <w:pStyle w:val="BodyText"/>
        <w:spacing w:line="259" w:lineRule="auto"/>
        <w:ind w:left="22"/>
        <w:jc w:val="both"/>
      </w:pPr>
    </w:p>
    <w:p w14:paraId="287D7A59" w14:textId="351F688D" w:rsidR="000F0398" w:rsidRPr="00E16C82" w:rsidRDefault="000F0398" w:rsidP="00D32249">
      <w:pPr>
        <w:pStyle w:val="Heading2"/>
      </w:pPr>
      <w:bookmarkStart w:id="50" w:name="_bookmark47"/>
      <w:bookmarkStart w:id="51" w:name="_Toc141859719"/>
      <w:bookmarkStart w:id="52" w:name="_Toc205887524"/>
      <w:bookmarkEnd w:id="50"/>
      <w:r w:rsidRPr="00E16C82">
        <w:t>Supporting</w:t>
      </w:r>
      <w:r w:rsidRPr="00E16C82">
        <w:rPr>
          <w:spacing w:val="-5"/>
        </w:rPr>
        <w:t xml:space="preserve"> </w:t>
      </w:r>
      <w:r w:rsidRPr="00E16C82">
        <w:t>Pupils</w:t>
      </w:r>
      <w:r w:rsidRPr="00E16C82">
        <w:rPr>
          <w:spacing w:val="-3"/>
        </w:rPr>
        <w:t xml:space="preserve"> </w:t>
      </w:r>
      <w:r w:rsidRPr="00E16C82">
        <w:t>with</w:t>
      </w:r>
      <w:r w:rsidRPr="00E16C82">
        <w:rPr>
          <w:spacing w:val="-3"/>
        </w:rPr>
        <w:t xml:space="preserve"> </w:t>
      </w:r>
      <w:r w:rsidRPr="00E16C82">
        <w:t>Medical</w:t>
      </w:r>
      <w:r w:rsidRPr="00E16C82">
        <w:rPr>
          <w:spacing w:val="-3"/>
        </w:rPr>
        <w:t xml:space="preserve"> </w:t>
      </w:r>
      <w:r w:rsidRPr="00E16C82">
        <w:rPr>
          <w:spacing w:val="-2"/>
        </w:rPr>
        <w:t>Conditions</w:t>
      </w:r>
      <w:bookmarkEnd w:id="51"/>
      <w:bookmarkEnd w:id="52"/>
      <w:r w:rsidRPr="00E16C82">
        <w:rPr>
          <w:spacing w:val="-2"/>
        </w:rPr>
        <w:t xml:space="preserve"> </w:t>
      </w:r>
    </w:p>
    <w:p w14:paraId="70CB7295" w14:textId="77777777" w:rsidR="000F0398" w:rsidRPr="00E16C82" w:rsidRDefault="000F0398" w:rsidP="00D32249">
      <w:pPr>
        <w:pStyle w:val="BodyText"/>
        <w:ind w:left="426"/>
        <w:rPr>
          <w:b/>
          <w:sz w:val="21"/>
        </w:rPr>
      </w:pPr>
    </w:p>
    <w:p w14:paraId="47F7BE8E" w14:textId="77777777" w:rsidR="000F0398" w:rsidRPr="00E16C82" w:rsidRDefault="000F0398" w:rsidP="00D32249">
      <w:pPr>
        <w:pStyle w:val="BodyText"/>
        <w:spacing w:line="259" w:lineRule="auto"/>
        <w:ind w:left="22"/>
        <w:jc w:val="both"/>
      </w:pPr>
      <w:r w:rsidRPr="00E16C82">
        <w:t xml:space="preserve">All schools adhere to </w:t>
      </w:r>
      <w:hyperlink r:id="rId49">
        <w:r w:rsidRPr="00E16C82">
          <w:rPr>
            <w:color w:val="0462C1"/>
            <w:u w:val="single" w:color="0462C1"/>
          </w:rPr>
          <w:t>Section 100 of the Children and Families’ Act 2014</w:t>
        </w:r>
      </w:hyperlink>
      <w:r w:rsidRPr="00E16C82">
        <w:rPr>
          <w:color w:val="0462C1"/>
        </w:rPr>
        <w:t xml:space="preserve"> </w:t>
      </w:r>
      <w:r w:rsidRPr="00E16C82">
        <w:t>which places a duty to make</w:t>
      </w:r>
      <w:r w:rsidRPr="00E16C82">
        <w:rPr>
          <w:spacing w:val="-3"/>
        </w:rPr>
        <w:t xml:space="preserve"> </w:t>
      </w:r>
      <w:r w:rsidRPr="00E16C82">
        <w:t>arrangements</w:t>
      </w:r>
      <w:r w:rsidRPr="00E16C82">
        <w:rPr>
          <w:spacing w:val="-2"/>
        </w:rPr>
        <w:t xml:space="preserve"> </w:t>
      </w:r>
      <w:r w:rsidRPr="00E16C82">
        <w:t>to</w:t>
      </w:r>
      <w:r w:rsidRPr="00E16C82">
        <w:rPr>
          <w:spacing w:val="-3"/>
        </w:rPr>
        <w:t xml:space="preserve"> </w:t>
      </w:r>
      <w:r w:rsidRPr="00E16C82">
        <w:t>support</w:t>
      </w:r>
      <w:r w:rsidRPr="00E16C82">
        <w:rPr>
          <w:spacing w:val="-2"/>
        </w:rPr>
        <w:t xml:space="preserve"> </w:t>
      </w:r>
      <w:r w:rsidRPr="00E16C82">
        <w:t>pupils in</w:t>
      </w:r>
      <w:r w:rsidRPr="00E16C82">
        <w:rPr>
          <w:spacing w:val="-3"/>
        </w:rPr>
        <w:t xml:space="preserve"> </w:t>
      </w:r>
      <w:r w:rsidRPr="00E16C82">
        <w:t>school</w:t>
      </w:r>
      <w:r w:rsidRPr="00E16C82">
        <w:rPr>
          <w:spacing w:val="-2"/>
        </w:rPr>
        <w:t xml:space="preserve"> </w:t>
      </w:r>
      <w:r w:rsidRPr="00E16C82">
        <w:t>with</w:t>
      </w:r>
      <w:r w:rsidRPr="00E16C82">
        <w:rPr>
          <w:spacing w:val="-3"/>
        </w:rPr>
        <w:t xml:space="preserve"> </w:t>
      </w:r>
      <w:r w:rsidRPr="00E16C82">
        <w:t>medical</w:t>
      </w:r>
      <w:r w:rsidRPr="00E16C82">
        <w:rPr>
          <w:spacing w:val="-2"/>
        </w:rPr>
        <w:t xml:space="preserve"> </w:t>
      </w:r>
      <w:r w:rsidRPr="00E16C82">
        <w:t>conditions</w:t>
      </w:r>
      <w:r w:rsidRPr="00E16C82">
        <w:rPr>
          <w:spacing w:val="-3"/>
        </w:rPr>
        <w:t xml:space="preserve"> </w:t>
      </w:r>
      <w:r w:rsidRPr="00E16C82">
        <w:t>to</w:t>
      </w:r>
      <w:r w:rsidRPr="00E16C82">
        <w:rPr>
          <w:spacing w:val="-5"/>
        </w:rPr>
        <w:t xml:space="preserve"> </w:t>
      </w:r>
      <w:r w:rsidRPr="00E16C82">
        <w:t>have</w:t>
      </w:r>
      <w:r w:rsidRPr="00E16C82">
        <w:rPr>
          <w:spacing w:val="-3"/>
        </w:rPr>
        <w:t xml:space="preserve"> </w:t>
      </w:r>
      <w:r w:rsidRPr="00E16C82">
        <w:t>the</w:t>
      </w:r>
      <w:r w:rsidRPr="00E16C82">
        <w:rPr>
          <w:spacing w:val="-3"/>
        </w:rPr>
        <w:t xml:space="preserve"> </w:t>
      </w:r>
      <w:r w:rsidRPr="00E16C82">
        <w:t>same</w:t>
      </w:r>
      <w:r w:rsidRPr="00E16C82">
        <w:rPr>
          <w:spacing w:val="-5"/>
        </w:rPr>
        <w:t xml:space="preserve"> </w:t>
      </w:r>
      <w:r w:rsidRPr="00E16C82">
        <w:t>right</w:t>
      </w:r>
      <w:r w:rsidRPr="00E16C82">
        <w:rPr>
          <w:spacing w:val="-2"/>
        </w:rPr>
        <w:t xml:space="preserve"> </w:t>
      </w:r>
      <w:r w:rsidRPr="00E16C82">
        <w:t>of admission</w:t>
      </w:r>
      <w:r w:rsidRPr="00E16C82">
        <w:rPr>
          <w:spacing w:val="-1"/>
        </w:rPr>
        <w:t xml:space="preserve"> </w:t>
      </w:r>
      <w:r w:rsidRPr="00E16C82">
        <w:t>as</w:t>
      </w:r>
      <w:r w:rsidRPr="00E16C82">
        <w:rPr>
          <w:spacing w:val="-3"/>
        </w:rPr>
        <w:t xml:space="preserve"> </w:t>
      </w:r>
      <w:r w:rsidRPr="00E16C82">
        <w:t>other</w:t>
      </w:r>
      <w:r w:rsidRPr="00E16C82">
        <w:rPr>
          <w:spacing w:val="-2"/>
        </w:rPr>
        <w:t xml:space="preserve"> </w:t>
      </w:r>
      <w:r w:rsidRPr="00E16C82">
        <w:t>students</w:t>
      </w:r>
      <w:r w:rsidRPr="00E16C82">
        <w:rPr>
          <w:spacing w:val="-2"/>
        </w:rPr>
        <w:t xml:space="preserve"> </w:t>
      </w:r>
      <w:r w:rsidRPr="00E16C82">
        <w:t>and</w:t>
      </w:r>
      <w:r w:rsidRPr="00E16C82">
        <w:rPr>
          <w:spacing w:val="-3"/>
        </w:rPr>
        <w:t xml:space="preserve"> </w:t>
      </w:r>
      <w:r w:rsidRPr="00E16C82">
        <w:t>to</w:t>
      </w:r>
      <w:r w:rsidRPr="00E16C82">
        <w:rPr>
          <w:spacing w:val="-3"/>
        </w:rPr>
        <w:t xml:space="preserve"> </w:t>
      </w:r>
      <w:r w:rsidRPr="00E16C82">
        <w:t>ensure,</w:t>
      </w:r>
      <w:r w:rsidRPr="00E16C82">
        <w:rPr>
          <w:spacing w:val="-2"/>
        </w:rPr>
        <w:t xml:space="preserve"> </w:t>
      </w:r>
      <w:r w:rsidRPr="00E16C82">
        <w:t>in</w:t>
      </w:r>
      <w:r w:rsidRPr="00E16C82">
        <w:rPr>
          <w:spacing w:val="-3"/>
        </w:rPr>
        <w:t xml:space="preserve"> </w:t>
      </w:r>
      <w:r w:rsidRPr="00E16C82">
        <w:t>terms</w:t>
      </w:r>
      <w:r w:rsidRPr="00E16C82">
        <w:rPr>
          <w:spacing w:val="-3"/>
        </w:rPr>
        <w:t xml:space="preserve"> </w:t>
      </w:r>
      <w:r w:rsidRPr="00E16C82">
        <w:t>of</w:t>
      </w:r>
      <w:r w:rsidRPr="00E16C82">
        <w:rPr>
          <w:spacing w:val="-2"/>
        </w:rPr>
        <w:t xml:space="preserve"> </w:t>
      </w:r>
      <w:r w:rsidRPr="00E16C82">
        <w:t>both</w:t>
      </w:r>
      <w:r w:rsidRPr="00E16C82">
        <w:rPr>
          <w:spacing w:val="-1"/>
        </w:rPr>
        <w:t xml:space="preserve"> </w:t>
      </w:r>
      <w:r w:rsidRPr="00E16C82">
        <w:t>physical</w:t>
      </w:r>
      <w:r w:rsidRPr="00E16C82">
        <w:rPr>
          <w:spacing w:val="-2"/>
        </w:rPr>
        <w:t xml:space="preserve"> </w:t>
      </w:r>
      <w:r w:rsidRPr="00E16C82">
        <w:t>and</w:t>
      </w:r>
      <w:r w:rsidRPr="00E16C82">
        <w:rPr>
          <w:spacing w:val="-5"/>
        </w:rPr>
        <w:t xml:space="preserve"> </w:t>
      </w:r>
      <w:r w:rsidRPr="00E16C82">
        <w:t>mental</w:t>
      </w:r>
      <w:r w:rsidRPr="00E16C82">
        <w:rPr>
          <w:spacing w:val="-4"/>
        </w:rPr>
        <w:t xml:space="preserve"> </w:t>
      </w:r>
      <w:r w:rsidRPr="00E16C82">
        <w:t>health,</w:t>
      </w:r>
      <w:r w:rsidRPr="00E16C82">
        <w:rPr>
          <w:spacing w:val="-4"/>
        </w:rPr>
        <w:t xml:space="preserve"> </w:t>
      </w:r>
      <w:r w:rsidRPr="00E16C82">
        <w:t>they</w:t>
      </w:r>
      <w:r w:rsidRPr="00E16C82">
        <w:rPr>
          <w:spacing w:val="-3"/>
        </w:rPr>
        <w:t xml:space="preserve"> </w:t>
      </w:r>
      <w:r w:rsidRPr="00E16C82">
        <w:t>are properly supported in school so that they can play a full and active role in school life, remain healthy and achieve their academic potential. See schools Supporting Pupils with Medical Conditions Policy.</w:t>
      </w:r>
    </w:p>
    <w:p w14:paraId="41CA83EF" w14:textId="77777777" w:rsidR="00501EEE" w:rsidRPr="00E16C82" w:rsidRDefault="00501EEE" w:rsidP="00D32249">
      <w:pPr>
        <w:pStyle w:val="BodyText"/>
        <w:spacing w:line="259" w:lineRule="auto"/>
        <w:ind w:left="22"/>
        <w:jc w:val="both"/>
      </w:pPr>
    </w:p>
    <w:p w14:paraId="380986E3" w14:textId="4A31B476" w:rsidR="00C57867" w:rsidRPr="00E16C82" w:rsidRDefault="00C57867" w:rsidP="00D32249">
      <w:pPr>
        <w:pStyle w:val="Heading2"/>
      </w:pPr>
      <w:bookmarkStart w:id="53" w:name="_Toc141859720"/>
      <w:bookmarkStart w:id="54" w:name="_Toc205887525"/>
      <w:r w:rsidRPr="00E16C82">
        <w:t>Use</w:t>
      </w:r>
      <w:r w:rsidRPr="00E16C82">
        <w:rPr>
          <w:spacing w:val="-3"/>
        </w:rPr>
        <w:t xml:space="preserve"> </w:t>
      </w:r>
      <w:r w:rsidRPr="00E16C82">
        <w:t>of</w:t>
      </w:r>
      <w:r w:rsidRPr="00E16C82">
        <w:rPr>
          <w:spacing w:val="-3"/>
        </w:rPr>
        <w:t xml:space="preserve"> </w:t>
      </w:r>
      <w:r w:rsidRPr="00E16C82">
        <w:t>Reasonable</w:t>
      </w:r>
      <w:r w:rsidRPr="00E16C82">
        <w:rPr>
          <w:spacing w:val="-3"/>
        </w:rPr>
        <w:t xml:space="preserve"> </w:t>
      </w:r>
      <w:r w:rsidRPr="00E16C82">
        <w:rPr>
          <w:spacing w:val="-2"/>
        </w:rPr>
        <w:t>Force</w:t>
      </w:r>
      <w:bookmarkEnd w:id="53"/>
      <w:bookmarkEnd w:id="54"/>
      <w:r w:rsidRPr="00E16C82">
        <w:rPr>
          <w:spacing w:val="-2"/>
        </w:rPr>
        <w:t xml:space="preserve"> </w:t>
      </w:r>
    </w:p>
    <w:p w14:paraId="60888AA7" w14:textId="77777777" w:rsidR="00C57867" w:rsidRPr="00E16C82" w:rsidRDefault="00C57867" w:rsidP="00D32249">
      <w:pPr>
        <w:pStyle w:val="BodyText"/>
        <w:ind w:left="426"/>
        <w:rPr>
          <w:b/>
          <w:sz w:val="21"/>
        </w:rPr>
      </w:pPr>
    </w:p>
    <w:p w14:paraId="713C20DA" w14:textId="77777777" w:rsidR="00C57867" w:rsidRPr="00E16C82" w:rsidRDefault="00C57867" w:rsidP="00D32249">
      <w:pPr>
        <w:pStyle w:val="BodyText"/>
        <w:spacing w:line="259" w:lineRule="auto"/>
        <w:ind w:left="22"/>
        <w:jc w:val="both"/>
      </w:pPr>
      <w:r w:rsidRPr="00E16C82">
        <w:t>There are circumstances when it is appropriate for staff in schools to use reasonable force to safeguard children and young people. The term ‘reasonable force’ covers the broad range of actions</w:t>
      </w:r>
      <w:r w:rsidRPr="00E16C82">
        <w:rPr>
          <w:spacing w:val="-2"/>
        </w:rPr>
        <w:t xml:space="preserve"> </w:t>
      </w:r>
      <w:r w:rsidRPr="00E16C82">
        <w:t>used</w:t>
      </w:r>
      <w:r w:rsidRPr="00E16C82">
        <w:rPr>
          <w:spacing w:val="-2"/>
        </w:rPr>
        <w:t xml:space="preserve"> </w:t>
      </w:r>
      <w:r w:rsidRPr="00E16C82">
        <w:t>by</w:t>
      </w:r>
      <w:r w:rsidRPr="00E16C82">
        <w:rPr>
          <w:spacing w:val="-1"/>
        </w:rPr>
        <w:t xml:space="preserve"> </w:t>
      </w:r>
      <w:r w:rsidRPr="00E16C82">
        <w:t>staff</w:t>
      </w:r>
      <w:r w:rsidRPr="00E16C82">
        <w:rPr>
          <w:spacing w:val="-3"/>
        </w:rPr>
        <w:t xml:space="preserve"> </w:t>
      </w:r>
      <w:r w:rsidRPr="00E16C82">
        <w:t>that</w:t>
      </w:r>
      <w:r w:rsidRPr="00E16C82">
        <w:rPr>
          <w:spacing w:val="-3"/>
        </w:rPr>
        <w:t xml:space="preserve"> </w:t>
      </w:r>
      <w:r w:rsidRPr="00E16C82">
        <w:t>involve</w:t>
      </w:r>
      <w:r w:rsidRPr="00E16C82">
        <w:rPr>
          <w:spacing w:val="-2"/>
        </w:rPr>
        <w:t xml:space="preserve"> </w:t>
      </w:r>
      <w:r w:rsidRPr="00E16C82">
        <w:t>a</w:t>
      </w:r>
      <w:r w:rsidRPr="00E16C82">
        <w:rPr>
          <w:spacing w:val="-4"/>
        </w:rPr>
        <w:t xml:space="preserve"> </w:t>
      </w:r>
      <w:r w:rsidRPr="00E16C82">
        <w:t>degree</w:t>
      </w:r>
      <w:r w:rsidRPr="00E16C82">
        <w:rPr>
          <w:spacing w:val="-2"/>
        </w:rPr>
        <w:t xml:space="preserve"> </w:t>
      </w:r>
      <w:r w:rsidRPr="00E16C82">
        <w:t>of</w:t>
      </w:r>
      <w:r w:rsidRPr="00E16C82">
        <w:rPr>
          <w:spacing w:val="-3"/>
        </w:rPr>
        <w:t xml:space="preserve"> </w:t>
      </w:r>
      <w:r w:rsidRPr="00E16C82">
        <w:t>physical</w:t>
      </w:r>
      <w:r w:rsidRPr="00E16C82">
        <w:rPr>
          <w:spacing w:val="-3"/>
        </w:rPr>
        <w:t xml:space="preserve"> </w:t>
      </w:r>
      <w:r w:rsidRPr="00E16C82">
        <w:t>contact</w:t>
      </w:r>
      <w:r w:rsidRPr="00E16C82">
        <w:rPr>
          <w:spacing w:val="-3"/>
        </w:rPr>
        <w:t xml:space="preserve"> </w:t>
      </w:r>
      <w:r w:rsidRPr="00E16C82">
        <w:t>to</w:t>
      </w:r>
      <w:r w:rsidRPr="00E16C82">
        <w:rPr>
          <w:spacing w:val="-4"/>
        </w:rPr>
        <w:t xml:space="preserve"> </w:t>
      </w:r>
      <w:r w:rsidRPr="00E16C82">
        <w:t>control</w:t>
      </w:r>
      <w:r w:rsidRPr="00E16C82">
        <w:rPr>
          <w:spacing w:val="-3"/>
        </w:rPr>
        <w:t xml:space="preserve"> </w:t>
      </w:r>
      <w:r w:rsidRPr="00E16C82">
        <w:t>or</w:t>
      </w:r>
      <w:r w:rsidRPr="00E16C82">
        <w:rPr>
          <w:spacing w:val="-3"/>
        </w:rPr>
        <w:t xml:space="preserve"> </w:t>
      </w:r>
      <w:r w:rsidRPr="00E16C82">
        <w:t>restrain</w:t>
      </w:r>
      <w:r w:rsidRPr="00E16C82">
        <w:rPr>
          <w:spacing w:val="-4"/>
        </w:rPr>
        <w:t xml:space="preserve"> </w:t>
      </w:r>
      <w:r w:rsidRPr="00E16C82">
        <w:t>children.</w:t>
      </w:r>
      <w:r w:rsidRPr="00E16C82">
        <w:rPr>
          <w:spacing w:val="-3"/>
        </w:rPr>
        <w:t xml:space="preserve"> </w:t>
      </w:r>
      <w:r w:rsidRPr="00E16C82">
        <w:t>This can range from guiding a child to safety by the arm, to more extreme circumstances such as breaking</w:t>
      </w:r>
      <w:r w:rsidRPr="00E16C82">
        <w:rPr>
          <w:spacing w:val="-2"/>
        </w:rPr>
        <w:t xml:space="preserve"> </w:t>
      </w:r>
      <w:r w:rsidRPr="00E16C82">
        <w:t>up</w:t>
      </w:r>
      <w:r w:rsidRPr="00E16C82">
        <w:rPr>
          <w:spacing w:val="-4"/>
        </w:rPr>
        <w:t xml:space="preserve"> </w:t>
      </w:r>
      <w:r w:rsidRPr="00E16C82">
        <w:t>a</w:t>
      </w:r>
      <w:r w:rsidRPr="00E16C82">
        <w:rPr>
          <w:spacing w:val="-4"/>
        </w:rPr>
        <w:t xml:space="preserve"> </w:t>
      </w:r>
      <w:r w:rsidRPr="00E16C82">
        <w:t>fight or</w:t>
      </w:r>
      <w:r w:rsidRPr="00E16C82">
        <w:rPr>
          <w:spacing w:val="-3"/>
        </w:rPr>
        <w:t xml:space="preserve"> </w:t>
      </w:r>
      <w:r w:rsidRPr="00E16C82">
        <w:t>where</w:t>
      </w:r>
      <w:r w:rsidRPr="00E16C82">
        <w:rPr>
          <w:spacing w:val="-2"/>
        </w:rPr>
        <w:t xml:space="preserve"> </w:t>
      </w:r>
      <w:r w:rsidRPr="00E16C82">
        <w:t>a</w:t>
      </w:r>
      <w:r w:rsidRPr="00E16C82">
        <w:rPr>
          <w:spacing w:val="-4"/>
        </w:rPr>
        <w:t xml:space="preserve"> </w:t>
      </w:r>
      <w:r w:rsidRPr="00E16C82">
        <w:t>young</w:t>
      </w:r>
      <w:r w:rsidRPr="00E16C82">
        <w:rPr>
          <w:spacing w:val="-4"/>
        </w:rPr>
        <w:t xml:space="preserve"> </w:t>
      </w:r>
      <w:r w:rsidRPr="00E16C82">
        <w:t>person</w:t>
      </w:r>
      <w:r w:rsidRPr="00E16C82">
        <w:rPr>
          <w:spacing w:val="-4"/>
        </w:rPr>
        <w:t xml:space="preserve"> </w:t>
      </w:r>
      <w:r w:rsidRPr="00E16C82">
        <w:t>needs</w:t>
      </w:r>
      <w:r w:rsidRPr="00E16C82">
        <w:rPr>
          <w:spacing w:val="-1"/>
        </w:rPr>
        <w:t xml:space="preserve"> </w:t>
      </w:r>
      <w:r w:rsidRPr="00E16C82">
        <w:t>to</w:t>
      </w:r>
      <w:r w:rsidRPr="00E16C82">
        <w:rPr>
          <w:spacing w:val="-2"/>
        </w:rPr>
        <w:t xml:space="preserve"> </w:t>
      </w:r>
      <w:r w:rsidRPr="00E16C82">
        <w:t>be</w:t>
      </w:r>
      <w:r w:rsidRPr="00E16C82">
        <w:rPr>
          <w:spacing w:val="-6"/>
        </w:rPr>
        <w:t xml:space="preserve"> </w:t>
      </w:r>
      <w:r w:rsidRPr="00E16C82">
        <w:t>restrained</w:t>
      </w:r>
      <w:r w:rsidRPr="00E16C82">
        <w:rPr>
          <w:spacing w:val="-4"/>
        </w:rPr>
        <w:t xml:space="preserve"> </w:t>
      </w:r>
      <w:r w:rsidRPr="00E16C82">
        <w:t>to</w:t>
      </w:r>
      <w:r w:rsidRPr="00E16C82">
        <w:rPr>
          <w:spacing w:val="-4"/>
        </w:rPr>
        <w:t xml:space="preserve"> </w:t>
      </w:r>
      <w:r w:rsidRPr="00E16C82">
        <w:t>prevent</w:t>
      </w:r>
      <w:r w:rsidRPr="00E16C82">
        <w:rPr>
          <w:spacing w:val="-3"/>
        </w:rPr>
        <w:t xml:space="preserve"> </w:t>
      </w:r>
      <w:r w:rsidRPr="00E16C82">
        <w:t>violence</w:t>
      </w:r>
      <w:r w:rsidRPr="00E16C82">
        <w:rPr>
          <w:spacing w:val="-2"/>
        </w:rPr>
        <w:t xml:space="preserve"> </w:t>
      </w:r>
      <w:r w:rsidRPr="00E16C82">
        <w:t>or</w:t>
      </w:r>
      <w:r w:rsidRPr="00E16C82">
        <w:rPr>
          <w:spacing w:val="-3"/>
        </w:rPr>
        <w:t xml:space="preserve"> </w:t>
      </w:r>
      <w:r w:rsidRPr="00E16C82">
        <w:t>injury. ‘Reasonable’ in these circumstances means ‘using no more force than is needed’. The use of force</w:t>
      </w:r>
      <w:r w:rsidRPr="00E16C82">
        <w:rPr>
          <w:spacing w:val="-6"/>
        </w:rPr>
        <w:t xml:space="preserve"> </w:t>
      </w:r>
      <w:r w:rsidRPr="00E16C82">
        <w:t>may</w:t>
      </w:r>
      <w:r w:rsidRPr="00E16C82">
        <w:rPr>
          <w:spacing w:val="-4"/>
        </w:rPr>
        <w:t xml:space="preserve"> </w:t>
      </w:r>
      <w:r w:rsidRPr="00E16C82">
        <w:t>involve</w:t>
      </w:r>
      <w:r w:rsidRPr="00E16C82">
        <w:rPr>
          <w:spacing w:val="-2"/>
        </w:rPr>
        <w:t xml:space="preserve"> </w:t>
      </w:r>
      <w:r w:rsidRPr="00E16C82">
        <w:t>either</w:t>
      </w:r>
      <w:r w:rsidRPr="00E16C82">
        <w:rPr>
          <w:spacing w:val="-5"/>
        </w:rPr>
        <w:t xml:space="preserve"> </w:t>
      </w:r>
      <w:r w:rsidRPr="00E16C82">
        <w:t>passive</w:t>
      </w:r>
      <w:r w:rsidRPr="00E16C82">
        <w:rPr>
          <w:spacing w:val="-2"/>
        </w:rPr>
        <w:t xml:space="preserve"> </w:t>
      </w:r>
      <w:r w:rsidRPr="00E16C82">
        <w:t>physical</w:t>
      </w:r>
      <w:r w:rsidRPr="00E16C82">
        <w:rPr>
          <w:spacing w:val="-5"/>
        </w:rPr>
        <w:t xml:space="preserve"> </w:t>
      </w:r>
      <w:r w:rsidRPr="00E16C82">
        <w:t>contact,</w:t>
      </w:r>
      <w:r w:rsidRPr="00E16C82">
        <w:rPr>
          <w:spacing w:val="-3"/>
        </w:rPr>
        <w:t xml:space="preserve"> </w:t>
      </w:r>
      <w:r w:rsidRPr="00E16C82">
        <w:t>such</w:t>
      </w:r>
      <w:r w:rsidRPr="00E16C82">
        <w:rPr>
          <w:spacing w:val="-4"/>
        </w:rPr>
        <w:t xml:space="preserve"> </w:t>
      </w:r>
      <w:r w:rsidRPr="00E16C82">
        <w:t>as</w:t>
      </w:r>
      <w:r w:rsidRPr="00E16C82">
        <w:rPr>
          <w:spacing w:val="-4"/>
        </w:rPr>
        <w:t xml:space="preserve"> </w:t>
      </w:r>
      <w:r w:rsidRPr="00E16C82">
        <w:t>standing</w:t>
      </w:r>
      <w:r w:rsidRPr="00E16C82">
        <w:rPr>
          <w:spacing w:val="-2"/>
        </w:rPr>
        <w:t xml:space="preserve"> </w:t>
      </w:r>
      <w:r w:rsidRPr="00E16C82">
        <w:t>between</w:t>
      </w:r>
      <w:r w:rsidRPr="00E16C82">
        <w:rPr>
          <w:spacing w:val="-2"/>
        </w:rPr>
        <w:t xml:space="preserve"> </w:t>
      </w:r>
      <w:r w:rsidRPr="00E16C82">
        <w:t>pupils</w:t>
      </w:r>
      <w:r w:rsidRPr="00E16C82">
        <w:rPr>
          <w:spacing w:val="-1"/>
        </w:rPr>
        <w:t xml:space="preserve"> </w:t>
      </w:r>
      <w:r w:rsidRPr="00E16C82">
        <w:t>or</w:t>
      </w:r>
      <w:r w:rsidRPr="00E16C82">
        <w:rPr>
          <w:spacing w:val="-3"/>
        </w:rPr>
        <w:t xml:space="preserve"> </w:t>
      </w:r>
      <w:r w:rsidRPr="00E16C82">
        <w:t>blocking</w:t>
      </w:r>
      <w:r w:rsidRPr="00E16C82">
        <w:rPr>
          <w:spacing w:val="-2"/>
        </w:rPr>
        <w:t xml:space="preserve"> </w:t>
      </w:r>
      <w:r w:rsidRPr="00E16C82">
        <w:t xml:space="preserve">a pupil’s path, or active physical contact such as leading a pupil by the arm out of the classroom. Schools will follow departmental advice </w:t>
      </w:r>
      <w:hyperlink r:id="rId50">
        <w:r w:rsidRPr="00E16C82">
          <w:rPr>
            <w:color w:val="0462C1"/>
            <w:u w:val="single" w:color="0462C1"/>
          </w:rPr>
          <w:t>Use of reasonable force in schools</w:t>
        </w:r>
      </w:hyperlink>
      <w:r w:rsidRPr="00E16C82">
        <w:t>. The decision on whether to use ‘reasonable force’ to control or restrain a child should be down to the professional judgement of the staff concerned within the context of the law and should always depend on individual circumstances.</w:t>
      </w:r>
    </w:p>
    <w:p w14:paraId="2AC53286" w14:textId="77777777" w:rsidR="00C57867" w:rsidRPr="00E16C82" w:rsidRDefault="00C57867" w:rsidP="00D32249">
      <w:pPr>
        <w:pStyle w:val="BodyText"/>
        <w:spacing w:line="259" w:lineRule="auto"/>
        <w:ind w:left="22"/>
        <w:jc w:val="both"/>
      </w:pPr>
    </w:p>
    <w:p w14:paraId="6A3004BC" w14:textId="4AAD8995" w:rsidR="00C57867" w:rsidRPr="00E16C82" w:rsidRDefault="00C57867" w:rsidP="00D32249">
      <w:pPr>
        <w:pStyle w:val="BodyText"/>
        <w:spacing w:line="259" w:lineRule="auto"/>
        <w:ind w:left="22"/>
        <w:jc w:val="both"/>
      </w:pPr>
      <w:r w:rsidRPr="00E16C82">
        <w:t>When using reasonable force in response to risks presented by incidents involving children with SEND,</w:t>
      </w:r>
      <w:r w:rsidRPr="00E16C82">
        <w:rPr>
          <w:spacing w:val="-10"/>
        </w:rPr>
        <w:t xml:space="preserve"> </w:t>
      </w:r>
      <w:r w:rsidRPr="00E16C82">
        <w:t>mental</w:t>
      </w:r>
      <w:r w:rsidRPr="00E16C82">
        <w:rPr>
          <w:spacing w:val="-12"/>
        </w:rPr>
        <w:t xml:space="preserve"> </w:t>
      </w:r>
      <w:r w:rsidRPr="00E16C82">
        <w:t>health</w:t>
      </w:r>
      <w:r w:rsidRPr="00E16C82">
        <w:rPr>
          <w:spacing w:val="-11"/>
        </w:rPr>
        <w:t xml:space="preserve"> </w:t>
      </w:r>
      <w:r w:rsidRPr="00E16C82">
        <w:t>problems</w:t>
      </w:r>
      <w:r w:rsidRPr="00E16C82">
        <w:rPr>
          <w:spacing w:val="-10"/>
        </w:rPr>
        <w:t xml:space="preserve"> </w:t>
      </w:r>
      <w:r w:rsidRPr="00E16C82">
        <w:t>or</w:t>
      </w:r>
      <w:r w:rsidRPr="00E16C82">
        <w:rPr>
          <w:spacing w:val="-10"/>
        </w:rPr>
        <w:t xml:space="preserve"> </w:t>
      </w:r>
      <w:r w:rsidRPr="00E16C82">
        <w:t>with</w:t>
      </w:r>
      <w:r w:rsidRPr="00E16C82">
        <w:rPr>
          <w:spacing w:val="-14"/>
        </w:rPr>
        <w:t xml:space="preserve"> </w:t>
      </w:r>
      <w:r w:rsidRPr="00E16C82">
        <w:t>medical</w:t>
      </w:r>
      <w:r w:rsidRPr="00E16C82">
        <w:rPr>
          <w:spacing w:val="-12"/>
        </w:rPr>
        <w:t xml:space="preserve"> </w:t>
      </w:r>
      <w:r w:rsidRPr="00E16C82">
        <w:t>conditions,</w:t>
      </w:r>
      <w:r w:rsidRPr="00E16C82">
        <w:rPr>
          <w:spacing w:val="-10"/>
        </w:rPr>
        <w:t xml:space="preserve"> </w:t>
      </w:r>
      <w:r w:rsidRPr="00E16C82">
        <w:t>we</w:t>
      </w:r>
      <w:r w:rsidRPr="00E16C82">
        <w:rPr>
          <w:spacing w:val="-11"/>
        </w:rPr>
        <w:t xml:space="preserve"> </w:t>
      </w:r>
      <w:r w:rsidRPr="00E16C82">
        <w:t>will</w:t>
      </w:r>
      <w:r w:rsidRPr="00E16C82">
        <w:rPr>
          <w:spacing w:val="-12"/>
        </w:rPr>
        <w:t xml:space="preserve"> </w:t>
      </w:r>
      <w:r w:rsidRPr="00E16C82">
        <w:t>consider</w:t>
      </w:r>
      <w:r w:rsidRPr="00E16C82">
        <w:rPr>
          <w:spacing w:val="-10"/>
        </w:rPr>
        <w:t xml:space="preserve"> </w:t>
      </w:r>
      <w:r w:rsidRPr="00E16C82">
        <w:t>the</w:t>
      </w:r>
      <w:r w:rsidRPr="00E16C82">
        <w:rPr>
          <w:spacing w:val="-12"/>
        </w:rPr>
        <w:t xml:space="preserve"> </w:t>
      </w:r>
      <w:r w:rsidRPr="00E16C82">
        <w:t>risks</w:t>
      </w:r>
      <w:r w:rsidRPr="00E16C82">
        <w:rPr>
          <w:spacing w:val="-11"/>
        </w:rPr>
        <w:t xml:space="preserve"> </w:t>
      </w:r>
      <w:r w:rsidRPr="00E16C82">
        <w:t>carefully</w:t>
      </w:r>
      <w:r w:rsidRPr="00E16C82">
        <w:rPr>
          <w:spacing w:val="-11"/>
        </w:rPr>
        <w:t xml:space="preserve"> </w:t>
      </w:r>
      <w:r w:rsidRPr="00E16C82">
        <w:t>fully recognising the additional vulnerability of these groups, duties under the Equality Act 2010</w:t>
      </w:r>
      <w:r w:rsidR="00D40BE8" w:rsidRPr="00E16C82">
        <w:t xml:space="preserve"> </w:t>
      </w:r>
      <w:r w:rsidRPr="00E16C82">
        <w:t xml:space="preserve">in relation to making reasonable adjustments, non-discrimination, </w:t>
      </w:r>
      <w:r w:rsidR="00F11B47" w:rsidRPr="00E16C82">
        <w:t>the HM Government guidance</w:t>
      </w:r>
      <w:r w:rsidR="009E64FF" w:rsidRPr="00E16C82">
        <w:t xml:space="preserve"> </w:t>
      </w:r>
      <w:hyperlink r:id="rId51" w:history="1">
        <w:r w:rsidR="009E64FF" w:rsidRPr="00E16C82">
          <w:rPr>
            <w:rStyle w:val="Hyperlink"/>
          </w:rPr>
          <w:t>Reducing the need for restraint and restrictive intervention</w:t>
        </w:r>
      </w:hyperlink>
      <w:r w:rsidR="009E64FF" w:rsidRPr="00E16C82">
        <w:t xml:space="preserve"> </w:t>
      </w:r>
      <w:r w:rsidRPr="00E16C82">
        <w:t>and their Public Sector Equality Duty. We act proactively with behaviour support for more vulnerable children, agreeing plans with parents and carers</w:t>
      </w:r>
      <w:r w:rsidRPr="00E16C82">
        <w:rPr>
          <w:spacing w:val="-5"/>
        </w:rPr>
        <w:t xml:space="preserve"> </w:t>
      </w:r>
      <w:r w:rsidRPr="00E16C82">
        <w:t>to</w:t>
      </w:r>
      <w:r w:rsidRPr="00E16C82">
        <w:rPr>
          <w:spacing w:val="-3"/>
        </w:rPr>
        <w:t xml:space="preserve"> </w:t>
      </w:r>
      <w:r w:rsidRPr="00E16C82">
        <w:t>aid</w:t>
      </w:r>
      <w:r w:rsidRPr="00E16C82">
        <w:rPr>
          <w:spacing w:val="-3"/>
        </w:rPr>
        <w:t xml:space="preserve"> </w:t>
      </w:r>
      <w:r w:rsidR="436E5506" w:rsidRPr="00E16C82">
        <w:rPr>
          <w:spacing w:val="-3"/>
        </w:rPr>
        <w:t>and</w:t>
      </w:r>
      <w:r w:rsidRPr="00E16C82">
        <w:t>reduce</w:t>
      </w:r>
      <w:r w:rsidRPr="00E16C82">
        <w:rPr>
          <w:spacing w:val="-3"/>
        </w:rPr>
        <w:t xml:space="preserve"> </w:t>
      </w:r>
      <w:r w:rsidRPr="00E16C82">
        <w:t>the</w:t>
      </w:r>
      <w:r w:rsidRPr="00E16C82">
        <w:rPr>
          <w:spacing w:val="-3"/>
        </w:rPr>
        <w:t xml:space="preserve"> </w:t>
      </w:r>
      <w:r w:rsidRPr="00E16C82">
        <w:t>occurrence</w:t>
      </w:r>
      <w:r w:rsidRPr="00E16C82">
        <w:rPr>
          <w:spacing w:val="-3"/>
        </w:rPr>
        <w:t xml:space="preserve"> </w:t>
      </w:r>
      <w:r w:rsidRPr="00E16C82">
        <w:t>of</w:t>
      </w:r>
      <w:r w:rsidRPr="00E16C82">
        <w:rPr>
          <w:spacing w:val="-2"/>
        </w:rPr>
        <w:t xml:space="preserve"> </w:t>
      </w:r>
      <w:r w:rsidRPr="00E16C82">
        <w:t>challenging</w:t>
      </w:r>
      <w:r w:rsidRPr="00E16C82">
        <w:rPr>
          <w:spacing w:val="-3"/>
        </w:rPr>
        <w:t xml:space="preserve"> </w:t>
      </w:r>
      <w:r w:rsidRPr="00E16C82">
        <w:t>behaviour</w:t>
      </w:r>
      <w:r w:rsidRPr="00E16C82">
        <w:rPr>
          <w:spacing w:val="-2"/>
        </w:rPr>
        <w:t xml:space="preserve"> </w:t>
      </w:r>
      <w:r w:rsidRPr="00E16C82">
        <w:t>and</w:t>
      </w:r>
      <w:r w:rsidRPr="00E16C82">
        <w:rPr>
          <w:spacing w:val="-3"/>
        </w:rPr>
        <w:t xml:space="preserve"> </w:t>
      </w:r>
      <w:r w:rsidRPr="00E16C82">
        <w:t>the</w:t>
      </w:r>
      <w:r w:rsidRPr="00E16C82">
        <w:rPr>
          <w:spacing w:val="-6"/>
        </w:rPr>
        <w:t xml:space="preserve"> </w:t>
      </w:r>
      <w:r w:rsidRPr="00E16C82">
        <w:t>need</w:t>
      </w:r>
      <w:r w:rsidRPr="00E16C82">
        <w:rPr>
          <w:spacing w:val="-3"/>
        </w:rPr>
        <w:t xml:space="preserve"> </w:t>
      </w:r>
      <w:r w:rsidRPr="00E16C82">
        <w:t>to</w:t>
      </w:r>
      <w:r w:rsidRPr="00E16C82">
        <w:rPr>
          <w:spacing w:val="-3"/>
        </w:rPr>
        <w:t xml:space="preserve"> </w:t>
      </w:r>
      <w:r w:rsidRPr="00E16C82">
        <w:t>use reasonable force.</w:t>
      </w:r>
    </w:p>
    <w:p w14:paraId="37AC9687" w14:textId="77777777" w:rsidR="000614BB" w:rsidRPr="00E16C82" w:rsidRDefault="000614BB" w:rsidP="00D32249">
      <w:pPr>
        <w:pStyle w:val="Heading2"/>
        <w:tabs>
          <w:tab w:val="left" w:pos="1084"/>
        </w:tabs>
        <w:ind w:left="426"/>
        <w:rPr>
          <w:spacing w:val="-2"/>
        </w:rPr>
      </w:pPr>
    </w:p>
    <w:p w14:paraId="6D773C65" w14:textId="278C833E" w:rsidR="00D24D2B" w:rsidRPr="00E16C82" w:rsidRDefault="00D24D2B" w:rsidP="00D32249">
      <w:pPr>
        <w:pStyle w:val="Heading2"/>
      </w:pPr>
      <w:bookmarkStart w:id="55" w:name="_Toc141859721"/>
      <w:bookmarkStart w:id="56" w:name="_Toc205887526"/>
      <w:r w:rsidRPr="00E16C82">
        <w:t>Visitors</w:t>
      </w:r>
      <w:bookmarkEnd w:id="55"/>
      <w:bookmarkEnd w:id="56"/>
      <w:r w:rsidRPr="00E16C82">
        <w:t xml:space="preserve"> </w:t>
      </w:r>
    </w:p>
    <w:p w14:paraId="1254CD67" w14:textId="77777777" w:rsidR="00D24D2B" w:rsidRPr="00E16C82" w:rsidRDefault="00D24D2B" w:rsidP="00D32249">
      <w:pPr>
        <w:pStyle w:val="BodyText"/>
        <w:ind w:left="0"/>
        <w:rPr>
          <w:b/>
          <w:sz w:val="21"/>
        </w:rPr>
      </w:pPr>
    </w:p>
    <w:p w14:paraId="6CF7C36F" w14:textId="5E78EAA6" w:rsidR="00D24D2B" w:rsidRPr="00E16C82" w:rsidRDefault="00D24D2B" w:rsidP="00501EEE">
      <w:pPr>
        <w:pStyle w:val="BodyText"/>
        <w:spacing w:line="259" w:lineRule="auto"/>
        <w:ind w:left="22"/>
        <w:jc w:val="both"/>
      </w:pPr>
      <w:r w:rsidRPr="00E16C82">
        <w:t>Visitors to our schools, including contractors, are asked to sign in and are given a badge, which confirms they have permission to be on site. Parents who are simply delivering or collecting their</w:t>
      </w:r>
      <w:r w:rsidR="00501EEE" w:rsidRPr="00E16C82">
        <w:t xml:space="preserve"> </w:t>
      </w:r>
      <w:r w:rsidRPr="00E16C82">
        <w:t>children do not need to sign in. All visitors are expected to observe the school’s safeguarding and health and safety regulations to ensure children in school are kept safe. The headteacher will exercise professional judgement in determining whether any visitor should be escorted or supervised while on site.</w:t>
      </w:r>
    </w:p>
    <w:p w14:paraId="78116CB6" w14:textId="77777777" w:rsidR="00D24D2B" w:rsidRPr="00E16C82" w:rsidRDefault="00D24D2B" w:rsidP="00501EEE">
      <w:pPr>
        <w:pStyle w:val="BodyText"/>
        <w:spacing w:line="259" w:lineRule="auto"/>
        <w:ind w:left="22"/>
        <w:jc w:val="both"/>
      </w:pPr>
    </w:p>
    <w:p w14:paraId="4F8477D4" w14:textId="582F626D" w:rsidR="00D24D2B" w:rsidRPr="00E16C82" w:rsidRDefault="00D24D2B" w:rsidP="00501EEE">
      <w:pPr>
        <w:pStyle w:val="BodyText"/>
        <w:spacing w:line="259" w:lineRule="auto"/>
        <w:ind w:left="22"/>
        <w:jc w:val="both"/>
      </w:pPr>
      <w:r w:rsidRPr="00E16C82">
        <w:t>Visitors to a school who are visiting in a professional capacity, such as educational psychologists and school improvement officers, will be asked to show photo ID and we will assure that the visitor has had the appropriate DBS check (or the visitor’s employers have confirmed that their staff have appropriate checks</w:t>
      </w:r>
      <w:r w:rsidR="00F31A76" w:rsidRPr="00E16C82">
        <w:t>)</w:t>
      </w:r>
      <w:r w:rsidRPr="00E16C82">
        <w:t>. We will not ask to see the certificate in these circumstances.</w:t>
      </w:r>
    </w:p>
    <w:p w14:paraId="27F5E7A5" w14:textId="77777777" w:rsidR="00D24D2B" w:rsidRPr="00E16C82" w:rsidRDefault="00D24D2B" w:rsidP="00501EEE">
      <w:pPr>
        <w:pStyle w:val="BodyText"/>
        <w:spacing w:line="259" w:lineRule="auto"/>
        <w:ind w:left="22"/>
        <w:jc w:val="both"/>
      </w:pPr>
    </w:p>
    <w:p w14:paraId="26DC5DF4" w14:textId="57E2FB3D" w:rsidR="00086BA2" w:rsidRPr="00E16C82" w:rsidRDefault="00D24D2B" w:rsidP="00501EEE">
      <w:pPr>
        <w:pStyle w:val="BodyText"/>
        <w:spacing w:line="259" w:lineRule="auto"/>
        <w:ind w:left="22"/>
        <w:jc w:val="both"/>
      </w:pPr>
      <w:r w:rsidRPr="00E16C82">
        <w:t xml:space="preserve">All other visitors, including visiting speakers, will be </w:t>
      </w:r>
      <w:r w:rsidR="00CD2432" w:rsidRPr="00E16C82">
        <w:t xml:space="preserve">always </w:t>
      </w:r>
      <w:r w:rsidRPr="00E16C82">
        <w:t>accompanied by a member of staff</w:t>
      </w:r>
      <w:r w:rsidR="00B4795D" w:rsidRPr="00E16C82">
        <w:t>. Schools wi</w:t>
      </w:r>
      <w:r w:rsidRPr="00E16C82">
        <w:t>ll not invite any speaker into school who is known to disseminate extremist views and will carry out appropriate checks to ensure that any individual or organisation using school facilities is not seeking to disseminate extremist views or radicalise pupils or staff</w:t>
      </w:r>
      <w:r w:rsidR="005665A6" w:rsidRPr="00E16C82">
        <w:t>.</w:t>
      </w:r>
    </w:p>
    <w:p w14:paraId="044B57D1" w14:textId="77777777" w:rsidR="00086BA2" w:rsidRPr="00E16C82" w:rsidRDefault="00086BA2" w:rsidP="00D32249">
      <w:pPr>
        <w:pStyle w:val="BodyText"/>
        <w:spacing w:line="259" w:lineRule="auto"/>
        <w:ind w:left="23" w:right="642"/>
        <w:jc w:val="both"/>
      </w:pPr>
    </w:p>
    <w:p w14:paraId="65344E45" w14:textId="17AEC586" w:rsidR="000614BB" w:rsidRPr="00E16C82" w:rsidRDefault="000614BB" w:rsidP="00F03C58">
      <w:pPr>
        <w:pStyle w:val="Heading2"/>
      </w:pPr>
      <w:bookmarkStart w:id="57" w:name="_Toc141859722"/>
      <w:bookmarkStart w:id="58" w:name="_Toc205887527"/>
      <w:r w:rsidRPr="00E16C82">
        <w:t>Volunteers</w:t>
      </w:r>
      <w:bookmarkEnd w:id="57"/>
      <w:bookmarkEnd w:id="58"/>
      <w:r w:rsidRPr="00E16C82">
        <w:t xml:space="preserve"> </w:t>
      </w:r>
    </w:p>
    <w:p w14:paraId="22AB875B" w14:textId="77777777" w:rsidR="000614BB" w:rsidRPr="00E16C82" w:rsidRDefault="000614BB" w:rsidP="00D32249">
      <w:pPr>
        <w:pStyle w:val="BodyText"/>
        <w:ind w:left="22"/>
        <w:rPr>
          <w:b/>
          <w:sz w:val="21"/>
        </w:rPr>
      </w:pPr>
    </w:p>
    <w:p w14:paraId="2974832E" w14:textId="77777777" w:rsidR="000614BB" w:rsidRPr="00E16C82" w:rsidRDefault="000614BB" w:rsidP="00D32249">
      <w:pPr>
        <w:pStyle w:val="BodyText"/>
        <w:spacing w:line="259" w:lineRule="auto"/>
        <w:ind w:left="22"/>
        <w:jc w:val="both"/>
      </w:pPr>
      <w:r w:rsidRPr="00E16C82">
        <w:t>All</w:t>
      </w:r>
      <w:r w:rsidRPr="00E16C82">
        <w:rPr>
          <w:spacing w:val="-11"/>
        </w:rPr>
        <w:t xml:space="preserve"> </w:t>
      </w:r>
      <w:r w:rsidRPr="00E16C82">
        <w:t>schools</w:t>
      </w:r>
      <w:r w:rsidRPr="00E16C82">
        <w:rPr>
          <w:spacing w:val="-10"/>
        </w:rPr>
        <w:t xml:space="preserve"> </w:t>
      </w:r>
      <w:r w:rsidRPr="00E16C82">
        <w:t>understand</w:t>
      </w:r>
      <w:r w:rsidRPr="00E16C82">
        <w:rPr>
          <w:spacing w:val="-11"/>
        </w:rPr>
        <w:t xml:space="preserve"> </w:t>
      </w:r>
      <w:r w:rsidRPr="00E16C82">
        <w:t>that</w:t>
      </w:r>
      <w:r w:rsidRPr="00E16C82">
        <w:rPr>
          <w:spacing w:val="-11"/>
        </w:rPr>
        <w:t xml:space="preserve"> </w:t>
      </w:r>
      <w:r w:rsidRPr="00E16C82">
        <w:t>some</w:t>
      </w:r>
      <w:r w:rsidRPr="00E16C82">
        <w:rPr>
          <w:spacing w:val="-11"/>
        </w:rPr>
        <w:t xml:space="preserve"> </w:t>
      </w:r>
      <w:r w:rsidRPr="00E16C82">
        <w:t>people,</w:t>
      </w:r>
      <w:r w:rsidRPr="00E16C82">
        <w:rPr>
          <w:spacing w:val="-11"/>
        </w:rPr>
        <w:t xml:space="preserve"> </w:t>
      </w:r>
      <w:r w:rsidRPr="00E16C82">
        <w:t>otherwise</w:t>
      </w:r>
      <w:r w:rsidRPr="00E16C82">
        <w:rPr>
          <w:spacing w:val="-10"/>
        </w:rPr>
        <w:t xml:space="preserve"> </w:t>
      </w:r>
      <w:r w:rsidRPr="00E16C82">
        <w:t>unsuitable</w:t>
      </w:r>
      <w:r w:rsidRPr="00E16C82">
        <w:rPr>
          <w:spacing w:val="-14"/>
        </w:rPr>
        <w:t xml:space="preserve"> </w:t>
      </w:r>
      <w:r w:rsidRPr="00E16C82">
        <w:t>for</w:t>
      </w:r>
      <w:r w:rsidRPr="00E16C82">
        <w:rPr>
          <w:spacing w:val="-11"/>
        </w:rPr>
        <w:t xml:space="preserve"> </w:t>
      </w:r>
      <w:r w:rsidRPr="00E16C82">
        <w:t>working</w:t>
      </w:r>
      <w:r w:rsidRPr="00E16C82">
        <w:rPr>
          <w:spacing w:val="-12"/>
        </w:rPr>
        <w:t xml:space="preserve"> </w:t>
      </w:r>
      <w:r w:rsidRPr="00E16C82">
        <w:t>with</w:t>
      </w:r>
      <w:r w:rsidRPr="00E16C82">
        <w:rPr>
          <w:spacing w:val="-10"/>
        </w:rPr>
        <w:t xml:space="preserve"> </w:t>
      </w:r>
      <w:r w:rsidRPr="00E16C82">
        <w:t>children,</w:t>
      </w:r>
      <w:r w:rsidRPr="00E16C82">
        <w:rPr>
          <w:spacing w:val="-12"/>
        </w:rPr>
        <w:t xml:space="preserve"> </w:t>
      </w:r>
      <w:r w:rsidRPr="00E16C82">
        <w:t>may</w:t>
      </w:r>
      <w:r w:rsidRPr="00E16C82">
        <w:rPr>
          <w:spacing w:val="-11"/>
        </w:rPr>
        <w:t xml:space="preserve"> </w:t>
      </w:r>
      <w:r w:rsidRPr="00E16C82">
        <w:t>use volunteering</w:t>
      </w:r>
      <w:r w:rsidRPr="00E16C82">
        <w:rPr>
          <w:spacing w:val="-9"/>
        </w:rPr>
        <w:t xml:space="preserve"> </w:t>
      </w:r>
      <w:r w:rsidRPr="00E16C82">
        <w:t>to</w:t>
      </w:r>
      <w:r w:rsidRPr="00E16C82">
        <w:rPr>
          <w:spacing w:val="-6"/>
        </w:rPr>
        <w:t xml:space="preserve"> </w:t>
      </w:r>
      <w:r w:rsidRPr="00E16C82">
        <w:t>gain</w:t>
      </w:r>
      <w:r w:rsidRPr="00E16C82">
        <w:rPr>
          <w:spacing w:val="-6"/>
        </w:rPr>
        <w:t xml:space="preserve"> </w:t>
      </w:r>
      <w:r w:rsidRPr="00E16C82">
        <w:t>access</w:t>
      </w:r>
      <w:r w:rsidRPr="00E16C82">
        <w:rPr>
          <w:spacing w:val="-6"/>
        </w:rPr>
        <w:t xml:space="preserve"> </w:t>
      </w:r>
      <w:r w:rsidRPr="00E16C82">
        <w:t>to</w:t>
      </w:r>
      <w:r w:rsidRPr="00E16C82">
        <w:rPr>
          <w:spacing w:val="-9"/>
        </w:rPr>
        <w:t xml:space="preserve"> </w:t>
      </w:r>
      <w:r w:rsidRPr="00E16C82">
        <w:t>children.</w:t>
      </w:r>
      <w:r w:rsidRPr="00E16C82">
        <w:rPr>
          <w:spacing w:val="-8"/>
        </w:rPr>
        <w:t xml:space="preserve"> </w:t>
      </w:r>
      <w:r w:rsidRPr="00E16C82">
        <w:t>For</w:t>
      </w:r>
      <w:r w:rsidRPr="00E16C82">
        <w:rPr>
          <w:spacing w:val="-8"/>
        </w:rPr>
        <w:t xml:space="preserve"> </w:t>
      </w:r>
      <w:r w:rsidRPr="00E16C82">
        <w:t>this</w:t>
      </w:r>
      <w:r w:rsidRPr="00E16C82">
        <w:rPr>
          <w:spacing w:val="-8"/>
        </w:rPr>
        <w:t xml:space="preserve"> </w:t>
      </w:r>
      <w:r w:rsidRPr="00E16C82">
        <w:t>reason,</w:t>
      </w:r>
      <w:r w:rsidRPr="00E16C82">
        <w:rPr>
          <w:spacing w:val="-5"/>
        </w:rPr>
        <w:t xml:space="preserve"> </w:t>
      </w:r>
      <w:r w:rsidRPr="00E16C82">
        <w:t>any</w:t>
      </w:r>
      <w:r w:rsidRPr="00E16C82">
        <w:rPr>
          <w:spacing w:val="-8"/>
        </w:rPr>
        <w:t xml:space="preserve"> </w:t>
      </w:r>
      <w:r w:rsidRPr="00E16C82">
        <w:t>volunteers</w:t>
      </w:r>
      <w:r w:rsidRPr="00E16C82">
        <w:rPr>
          <w:spacing w:val="-8"/>
        </w:rPr>
        <w:t xml:space="preserve"> </w:t>
      </w:r>
      <w:r w:rsidRPr="00E16C82">
        <w:t>in</w:t>
      </w:r>
      <w:r w:rsidRPr="00E16C82">
        <w:rPr>
          <w:spacing w:val="-6"/>
        </w:rPr>
        <w:t xml:space="preserve"> </w:t>
      </w:r>
      <w:r w:rsidRPr="00E16C82">
        <w:t>the</w:t>
      </w:r>
      <w:r w:rsidRPr="00E16C82">
        <w:rPr>
          <w:spacing w:val="-7"/>
        </w:rPr>
        <w:t xml:space="preserve"> </w:t>
      </w:r>
      <w:r w:rsidRPr="00E16C82">
        <w:t>school,</w:t>
      </w:r>
      <w:r w:rsidRPr="00E16C82">
        <w:rPr>
          <w:spacing w:val="-7"/>
        </w:rPr>
        <w:t xml:space="preserve"> </w:t>
      </w:r>
      <w:r w:rsidRPr="00E16C82">
        <w:t>in</w:t>
      </w:r>
      <w:r w:rsidRPr="00E16C82">
        <w:rPr>
          <w:spacing w:val="-6"/>
        </w:rPr>
        <w:t xml:space="preserve"> </w:t>
      </w:r>
      <w:r w:rsidRPr="00E16C82">
        <w:t>whatever capacity, will be given the same recruitment consideration as paid staff, including a risk assessment, which will be recorded, as indicated in the latest version of Keeping Children Safe in Education.</w:t>
      </w:r>
    </w:p>
    <w:p w14:paraId="75D93C5F" w14:textId="77777777" w:rsidR="000614BB" w:rsidRPr="00E16C82" w:rsidRDefault="000614BB" w:rsidP="00D32249">
      <w:pPr>
        <w:pStyle w:val="BodyText"/>
        <w:ind w:left="22"/>
        <w:rPr>
          <w:sz w:val="23"/>
        </w:rPr>
      </w:pPr>
    </w:p>
    <w:p w14:paraId="68DC2521" w14:textId="12EA2489" w:rsidR="000F0398" w:rsidRPr="00E16C82" w:rsidRDefault="000614BB" w:rsidP="00976AC6">
      <w:pPr>
        <w:pStyle w:val="BodyText"/>
        <w:spacing w:line="259" w:lineRule="auto"/>
        <w:ind w:left="22"/>
        <w:jc w:val="both"/>
      </w:pPr>
      <w:r w:rsidRPr="00E16C82">
        <w:t>Where</w:t>
      </w:r>
      <w:r w:rsidRPr="00E16C82">
        <w:rPr>
          <w:spacing w:val="-5"/>
        </w:rPr>
        <w:t xml:space="preserve"> </w:t>
      </w:r>
      <w:r w:rsidRPr="00E16C82">
        <w:t>a</w:t>
      </w:r>
      <w:r w:rsidRPr="00E16C82">
        <w:rPr>
          <w:spacing w:val="-8"/>
        </w:rPr>
        <w:t xml:space="preserve"> </w:t>
      </w:r>
      <w:r w:rsidRPr="00E16C82">
        <w:t>parent</w:t>
      </w:r>
      <w:r w:rsidRPr="00E16C82">
        <w:rPr>
          <w:spacing w:val="-5"/>
        </w:rPr>
        <w:t xml:space="preserve"> </w:t>
      </w:r>
      <w:r w:rsidRPr="00E16C82">
        <w:t>or</w:t>
      </w:r>
      <w:r w:rsidRPr="00E16C82">
        <w:rPr>
          <w:spacing w:val="-7"/>
        </w:rPr>
        <w:t xml:space="preserve"> </w:t>
      </w:r>
      <w:r w:rsidRPr="00E16C82">
        <w:t>other</w:t>
      </w:r>
      <w:r w:rsidRPr="00E16C82">
        <w:rPr>
          <w:spacing w:val="-7"/>
        </w:rPr>
        <w:t xml:space="preserve"> </w:t>
      </w:r>
      <w:r w:rsidRPr="00E16C82">
        <w:t>volunteer</w:t>
      </w:r>
      <w:r w:rsidRPr="00E16C82">
        <w:rPr>
          <w:spacing w:val="-5"/>
        </w:rPr>
        <w:t xml:space="preserve"> </w:t>
      </w:r>
      <w:r w:rsidRPr="00E16C82">
        <w:t>helps</w:t>
      </w:r>
      <w:r w:rsidRPr="00E16C82">
        <w:rPr>
          <w:spacing w:val="-5"/>
        </w:rPr>
        <w:t xml:space="preserve"> </w:t>
      </w:r>
      <w:r w:rsidRPr="00E16C82">
        <w:t>on</w:t>
      </w:r>
      <w:r w:rsidRPr="00E16C82">
        <w:rPr>
          <w:spacing w:val="-8"/>
        </w:rPr>
        <w:t xml:space="preserve"> </w:t>
      </w:r>
      <w:r w:rsidRPr="00E16C82">
        <w:t>a</w:t>
      </w:r>
      <w:r w:rsidRPr="00E16C82">
        <w:rPr>
          <w:spacing w:val="-5"/>
        </w:rPr>
        <w:t xml:space="preserve"> </w:t>
      </w:r>
      <w:r w:rsidRPr="00E16C82">
        <w:t>one-off</w:t>
      </w:r>
      <w:r w:rsidRPr="00E16C82">
        <w:rPr>
          <w:spacing w:val="-5"/>
        </w:rPr>
        <w:t xml:space="preserve"> </w:t>
      </w:r>
      <w:r w:rsidRPr="00E16C82">
        <w:t>basis,</w:t>
      </w:r>
      <w:r w:rsidRPr="00E16C82">
        <w:rPr>
          <w:spacing w:val="-6"/>
        </w:rPr>
        <w:t xml:space="preserve"> </w:t>
      </w:r>
      <w:r w:rsidRPr="00E16C82">
        <w:t>they</w:t>
      </w:r>
      <w:r w:rsidRPr="00E16C82">
        <w:rPr>
          <w:spacing w:val="-8"/>
        </w:rPr>
        <w:t xml:space="preserve"> </w:t>
      </w:r>
      <w:r w:rsidRPr="00E16C82">
        <w:t>will</w:t>
      </w:r>
      <w:r w:rsidRPr="00E16C82">
        <w:rPr>
          <w:spacing w:val="-6"/>
        </w:rPr>
        <w:t xml:space="preserve"> </w:t>
      </w:r>
      <w:r w:rsidRPr="00E16C82">
        <w:t>only</w:t>
      </w:r>
      <w:r w:rsidRPr="00E16C82">
        <w:rPr>
          <w:spacing w:val="-5"/>
        </w:rPr>
        <w:t xml:space="preserve"> </w:t>
      </w:r>
      <w:r w:rsidRPr="00E16C82">
        <w:t>work</w:t>
      </w:r>
      <w:r w:rsidRPr="00E16C82">
        <w:rPr>
          <w:spacing w:val="-5"/>
        </w:rPr>
        <w:t xml:space="preserve"> </w:t>
      </w:r>
      <w:r w:rsidRPr="00E16C82">
        <w:t>under</w:t>
      </w:r>
      <w:r w:rsidRPr="00E16C82">
        <w:rPr>
          <w:spacing w:val="-7"/>
        </w:rPr>
        <w:t xml:space="preserve"> </w:t>
      </w:r>
      <w:r w:rsidRPr="00E16C82">
        <w:t>the</w:t>
      </w:r>
      <w:r w:rsidRPr="00E16C82">
        <w:rPr>
          <w:spacing w:val="-6"/>
        </w:rPr>
        <w:t xml:space="preserve"> </w:t>
      </w:r>
      <w:r w:rsidRPr="00E16C82">
        <w:t>direct supervision of a member of staff, and at no time have unsupervised contact with children. However, if a parent or other volunteer is to be in school regularly or over a longer period, they will undergo checks commensurate with their work in the school and contact with pupils. The outcomes of the checks carr</w:t>
      </w:r>
      <w:bookmarkStart w:id="59" w:name="_bookmark52"/>
      <w:bookmarkEnd w:id="59"/>
      <w:r w:rsidRPr="00E16C82">
        <w:t xml:space="preserve">ied out. </w:t>
      </w:r>
    </w:p>
    <w:p w14:paraId="52676F37" w14:textId="77777777" w:rsidR="00FD7540" w:rsidRPr="00E16C82" w:rsidRDefault="00FD7540" w:rsidP="00D32249">
      <w:pPr>
        <w:pStyle w:val="BodyText"/>
        <w:ind w:left="0"/>
        <w:jc w:val="both"/>
        <w:rPr>
          <w:bCs/>
          <w:lang w:val="en-GB"/>
        </w:rPr>
      </w:pPr>
    </w:p>
    <w:p w14:paraId="421DD725" w14:textId="05ADF88E" w:rsidR="001B6CEC" w:rsidRPr="00E16C82" w:rsidRDefault="001B6CEC" w:rsidP="00D32249">
      <w:pPr>
        <w:pStyle w:val="Heading2"/>
      </w:pPr>
      <w:bookmarkStart w:id="60" w:name="_Toc141859723"/>
      <w:bookmarkStart w:id="61" w:name="_Toc205887528"/>
      <w:r w:rsidRPr="00E16C82">
        <w:t>Good</w:t>
      </w:r>
      <w:r w:rsidRPr="00E16C82">
        <w:rPr>
          <w:spacing w:val="-7"/>
        </w:rPr>
        <w:t xml:space="preserve"> </w:t>
      </w:r>
      <w:r w:rsidRPr="00E16C82">
        <w:t>Practice</w:t>
      </w:r>
      <w:r w:rsidRPr="00E16C82">
        <w:rPr>
          <w:spacing w:val="-6"/>
        </w:rPr>
        <w:t xml:space="preserve"> </w:t>
      </w:r>
      <w:r w:rsidRPr="00E16C82">
        <w:t>Guidelines</w:t>
      </w:r>
      <w:r w:rsidR="00B2203D" w:rsidRPr="00E16C82">
        <w:t xml:space="preserve"> and</w:t>
      </w:r>
      <w:r w:rsidRPr="00E16C82">
        <w:rPr>
          <w:spacing w:val="-4"/>
        </w:rPr>
        <w:t xml:space="preserve"> Staff </w:t>
      </w:r>
      <w:r w:rsidRPr="00E16C82">
        <w:t>Code</w:t>
      </w:r>
      <w:r w:rsidRPr="00E16C82">
        <w:rPr>
          <w:spacing w:val="-4"/>
        </w:rPr>
        <w:t xml:space="preserve"> </w:t>
      </w:r>
      <w:r w:rsidRPr="00E16C82">
        <w:t>of</w:t>
      </w:r>
      <w:r w:rsidRPr="00E16C82">
        <w:rPr>
          <w:spacing w:val="-5"/>
        </w:rPr>
        <w:t xml:space="preserve"> </w:t>
      </w:r>
      <w:r w:rsidRPr="00E16C82">
        <w:t>Conduct</w:t>
      </w:r>
      <w:bookmarkEnd w:id="60"/>
      <w:bookmarkEnd w:id="61"/>
      <w:r w:rsidRPr="00E16C82">
        <w:rPr>
          <w:spacing w:val="-4"/>
        </w:rPr>
        <w:t xml:space="preserve"> </w:t>
      </w:r>
    </w:p>
    <w:p w14:paraId="0DD38E5F" w14:textId="77777777" w:rsidR="001B6CEC" w:rsidRPr="00E16C82" w:rsidRDefault="001B6CEC" w:rsidP="00D32249">
      <w:pPr>
        <w:pStyle w:val="BodyText"/>
        <w:ind w:left="426"/>
        <w:rPr>
          <w:b/>
          <w:sz w:val="21"/>
        </w:rPr>
      </w:pPr>
    </w:p>
    <w:p w14:paraId="08098385" w14:textId="77777777" w:rsidR="001B6CEC" w:rsidRPr="00E16C82" w:rsidRDefault="001B6CEC" w:rsidP="00D32249">
      <w:pPr>
        <w:pStyle w:val="BodyText"/>
        <w:spacing w:line="259" w:lineRule="auto"/>
        <w:ind w:left="0"/>
        <w:jc w:val="both"/>
      </w:pPr>
      <w:r w:rsidRPr="00E16C82">
        <w:t>To</w:t>
      </w:r>
      <w:r w:rsidRPr="00E16C82">
        <w:rPr>
          <w:spacing w:val="-2"/>
        </w:rPr>
        <w:t xml:space="preserve"> </w:t>
      </w:r>
      <w:r w:rsidRPr="00E16C82">
        <w:t>meet and</w:t>
      </w:r>
      <w:r w:rsidRPr="00E16C82">
        <w:rPr>
          <w:spacing w:val="-4"/>
        </w:rPr>
        <w:t xml:space="preserve"> </w:t>
      </w:r>
      <w:r w:rsidRPr="00E16C82">
        <w:t>maintain</w:t>
      </w:r>
      <w:r w:rsidRPr="00E16C82">
        <w:rPr>
          <w:spacing w:val="-2"/>
        </w:rPr>
        <w:t xml:space="preserve"> </w:t>
      </w:r>
      <w:r w:rsidRPr="00E16C82">
        <w:t>our</w:t>
      </w:r>
      <w:r w:rsidRPr="00E16C82">
        <w:rPr>
          <w:spacing w:val="-1"/>
        </w:rPr>
        <w:t xml:space="preserve"> </w:t>
      </w:r>
      <w:r w:rsidRPr="00E16C82">
        <w:t>responsibilities</w:t>
      </w:r>
      <w:r w:rsidRPr="00E16C82">
        <w:rPr>
          <w:spacing w:val="-2"/>
        </w:rPr>
        <w:t xml:space="preserve"> </w:t>
      </w:r>
      <w:r w:rsidRPr="00E16C82">
        <w:t>towards</w:t>
      </w:r>
      <w:r w:rsidRPr="00E16C82">
        <w:rPr>
          <w:spacing w:val="-4"/>
        </w:rPr>
        <w:t xml:space="preserve"> </w:t>
      </w:r>
      <w:r w:rsidRPr="00E16C82">
        <w:t>pupils</w:t>
      </w:r>
      <w:r w:rsidRPr="00E16C82">
        <w:rPr>
          <w:spacing w:val="-1"/>
        </w:rPr>
        <w:t xml:space="preserve"> </w:t>
      </w:r>
      <w:r w:rsidRPr="00E16C82">
        <w:t>we</w:t>
      </w:r>
      <w:r w:rsidRPr="00E16C82">
        <w:rPr>
          <w:spacing w:val="-2"/>
        </w:rPr>
        <w:t xml:space="preserve"> </w:t>
      </w:r>
      <w:r w:rsidRPr="00E16C82">
        <w:t>need</w:t>
      </w:r>
      <w:r w:rsidRPr="00E16C82">
        <w:rPr>
          <w:spacing w:val="-4"/>
        </w:rPr>
        <w:t xml:space="preserve"> </w:t>
      </w:r>
      <w:r w:rsidRPr="00E16C82">
        <w:t>to</w:t>
      </w:r>
      <w:r w:rsidRPr="00E16C82">
        <w:rPr>
          <w:spacing w:val="-4"/>
        </w:rPr>
        <w:t xml:space="preserve"> </w:t>
      </w:r>
      <w:r w:rsidRPr="00E16C82">
        <w:t>agree</w:t>
      </w:r>
      <w:r w:rsidRPr="00E16C82">
        <w:rPr>
          <w:spacing w:val="-4"/>
        </w:rPr>
        <w:t xml:space="preserve"> </w:t>
      </w:r>
      <w:r w:rsidRPr="00E16C82">
        <w:t>standards</w:t>
      </w:r>
      <w:r w:rsidRPr="00E16C82">
        <w:rPr>
          <w:spacing w:val="-2"/>
        </w:rPr>
        <w:t xml:space="preserve"> </w:t>
      </w:r>
      <w:r w:rsidRPr="00E16C82">
        <w:t>of</w:t>
      </w:r>
      <w:r w:rsidRPr="00E16C82">
        <w:rPr>
          <w:spacing w:val="-3"/>
        </w:rPr>
        <w:t xml:space="preserve"> </w:t>
      </w:r>
      <w:r w:rsidRPr="00E16C82">
        <w:t>good practice which form a code of conduct for all staff.</w:t>
      </w:r>
    </w:p>
    <w:p w14:paraId="700730D9" w14:textId="77777777" w:rsidR="001B6CEC" w:rsidRPr="00E16C82" w:rsidRDefault="001B6CEC" w:rsidP="00D32249">
      <w:pPr>
        <w:pStyle w:val="BodyText"/>
        <w:ind w:left="426"/>
        <w:rPr>
          <w:sz w:val="23"/>
        </w:rPr>
      </w:pPr>
    </w:p>
    <w:p w14:paraId="5EE9E320" w14:textId="77777777" w:rsidR="001B6CEC" w:rsidRPr="00E16C82" w:rsidRDefault="001B6CEC" w:rsidP="00D32249">
      <w:pPr>
        <w:pStyle w:val="BodyText"/>
        <w:ind w:left="0"/>
        <w:jc w:val="both"/>
      </w:pPr>
      <w:r w:rsidRPr="00E16C82">
        <w:t>Good</w:t>
      </w:r>
      <w:r w:rsidRPr="00E16C82">
        <w:rPr>
          <w:spacing w:val="-6"/>
        </w:rPr>
        <w:t xml:space="preserve"> </w:t>
      </w:r>
      <w:r w:rsidRPr="00E16C82">
        <w:t>practice</w:t>
      </w:r>
      <w:r w:rsidRPr="00E16C82">
        <w:rPr>
          <w:spacing w:val="-6"/>
        </w:rPr>
        <w:t xml:space="preserve"> </w:t>
      </w:r>
      <w:r w:rsidRPr="00E16C82">
        <w:rPr>
          <w:spacing w:val="-2"/>
        </w:rPr>
        <w:t>includes:</w:t>
      </w:r>
    </w:p>
    <w:p w14:paraId="4DBB2ADA" w14:textId="77777777" w:rsidR="001B6CEC" w:rsidRPr="00E16C82" w:rsidRDefault="001B6CEC" w:rsidP="00555A10">
      <w:pPr>
        <w:pStyle w:val="ListParagraph"/>
        <w:numPr>
          <w:ilvl w:val="0"/>
          <w:numId w:val="12"/>
        </w:numPr>
        <w:tabs>
          <w:tab w:val="left" w:pos="1389"/>
        </w:tabs>
        <w:spacing w:line="269" w:lineRule="exact"/>
        <w:jc w:val="both"/>
      </w:pPr>
      <w:r w:rsidRPr="00E16C82">
        <w:t>treating</w:t>
      </w:r>
      <w:r w:rsidRPr="00E16C82">
        <w:rPr>
          <w:spacing w:val="-6"/>
        </w:rPr>
        <w:t xml:space="preserve"> </w:t>
      </w:r>
      <w:r w:rsidRPr="00E16C82">
        <w:t>all</w:t>
      </w:r>
      <w:r w:rsidRPr="00E16C82">
        <w:rPr>
          <w:spacing w:val="-6"/>
        </w:rPr>
        <w:t xml:space="preserve"> </w:t>
      </w:r>
      <w:r w:rsidRPr="00E16C82">
        <w:t>pupils</w:t>
      </w:r>
      <w:r w:rsidRPr="00E16C82">
        <w:rPr>
          <w:spacing w:val="-4"/>
        </w:rPr>
        <w:t xml:space="preserve"> </w:t>
      </w:r>
      <w:r w:rsidRPr="00E16C82">
        <w:t>with</w:t>
      </w:r>
      <w:r w:rsidRPr="00E16C82">
        <w:rPr>
          <w:spacing w:val="-7"/>
        </w:rPr>
        <w:t xml:space="preserve"> </w:t>
      </w:r>
      <w:r w:rsidRPr="00E16C82">
        <w:rPr>
          <w:spacing w:val="-2"/>
        </w:rPr>
        <w:t>respect</w:t>
      </w:r>
    </w:p>
    <w:p w14:paraId="2067BA13" w14:textId="77777777" w:rsidR="001B6CEC" w:rsidRPr="00E16C82" w:rsidRDefault="001B6CEC" w:rsidP="00555A10">
      <w:pPr>
        <w:pStyle w:val="ListParagraph"/>
        <w:numPr>
          <w:ilvl w:val="0"/>
          <w:numId w:val="12"/>
        </w:numPr>
        <w:tabs>
          <w:tab w:val="left" w:pos="1389"/>
        </w:tabs>
        <w:spacing w:line="268" w:lineRule="exact"/>
        <w:jc w:val="both"/>
      </w:pPr>
      <w:r w:rsidRPr="00E16C82">
        <w:t>setting</w:t>
      </w:r>
      <w:r w:rsidRPr="00E16C82">
        <w:rPr>
          <w:spacing w:val="-7"/>
        </w:rPr>
        <w:t xml:space="preserve"> </w:t>
      </w:r>
      <w:r w:rsidRPr="00E16C82">
        <w:t>a</w:t>
      </w:r>
      <w:r w:rsidRPr="00E16C82">
        <w:rPr>
          <w:spacing w:val="-7"/>
        </w:rPr>
        <w:t xml:space="preserve"> </w:t>
      </w:r>
      <w:r w:rsidRPr="00E16C82">
        <w:t>good</w:t>
      </w:r>
      <w:r w:rsidRPr="00E16C82">
        <w:rPr>
          <w:spacing w:val="-7"/>
        </w:rPr>
        <w:t xml:space="preserve"> </w:t>
      </w:r>
      <w:r w:rsidRPr="00E16C82">
        <w:t>example</w:t>
      </w:r>
      <w:r w:rsidRPr="00E16C82">
        <w:rPr>
          <w:spacing w:val="-9"/>
        </w:rPr>
        <w:t xml:space="preserve"> </w:t>
      </w:r>
      <w:r w:rsidRPr="00E16C82">
        <w:t>by</w:t>
      </w:r>
      <w:r w:rsidRPr="00E16C82">
        <w:rPr>
          <w:spacing w:val="-5"/>
        </w:rPr>
        <w:t xml:space="preserve"> </w:t>
      </w:r>
      <w:r w:rsidRPr="00E16C82">
        <w:t>conducting</w:t>
      </w:r>
      <w:r w:rsidRPr="00E16C82">
        <w:rPr>
          <w:spacing w:val="-5"/>
        </w:rPr>
        <w:t xml:space="preserve"> </w:t>
      </w:r>
      <w:r w:rsidRPr="00E16C82">
        <w:t>ourselves</w:t>
      </w:r>
      <w:r w:rsidRPr="00E16C82">
        <w:rPr>
          <w:spacing w:val="-7"/>
        </w:rPr>
        <w:t xml:space="preserve"> </w:t>
      </w:r>
      <w:r w:rsidRPr="00E16C82">
        <w:t>professionally</w:t>
      </w:r>
      <w:r w:rsidRPr="00E16C82">
        <w:rPr>
          <w:spacing w:val="-4"/>
        </w:rPr>
        <w:t xml:space="preserve"> </w:t>
      </w:r>
      <w:r w:rsidRPr="00E16C82">
        <w:t>and</w:t>
      </w:r>
      <w:r w:rsidRPr="00E16C82">
        <w:rPr>
          <w:spacing w:val="-6"/>
        </w:rPr>
        <w:t xml:space="preserve"> </w:t>
      </w:r>
      <w:r w:rsidRPr="00E16C82">
        <w:rPr>
          <w:spacing w:val="-2"/>
        </w:rPr>
        <w:t>appropriately</w:t>
      </w:r>
    </w:p>
    <w:p w14:paraId="465A2C51" w14:textId="076DCE90" w:rsidR="001B6CEC" w:rsidRPr="00E16C82" w:rsidRDefault="001B6CEC" w:rsidP="00555A10">
      <w:pPr>
        <w:pStyle w:val="ListParagraph"/>
        <w:numPr>
          <w:ilvl w:val="0"/>
          <w:numId w:val="12"/>
        </w:numPr>
        <w:tabs>
          <w:tab w:val="left" w:pos="1389"/>
        </w:tabs>
        <w:spacing w:line="237" w:lineRule="auto"/>
        <w:jc w:val="both"/>
      </w:pPr>
      <w:r w:rsidRPr="00E16C82">
        <w:t>taking responsibility for our own actions and behaviours and avoiding any</w:t>
      </w:r>
      <w:r w:rsidRPr="00E16C82">
        <w:rPr>
          <w:spacing w:val="-3"/>
        </w:rPr>
        <w:t xml:space="preserve"> </w:t>
      </w:r>
      <w:r w:rsidRPr="00E16C82">
        <w:t>conduct which would lead any reasonable person to question our motivation and intentions</w:t>
      </w:r>
      <w:r w:rsidR="00976AC6" w:rsidRPr="00E16C82">
        <w:t>.</w:t>
      </w:r>
    </w:p>
    <w:p w14:paraId="0C62E8DC" w14:textId="1A9A1A32" w:rsidR="001B6CEC" w:rsidRPr="00E16C82" w:rsidRDefault="001B6CEC" w:rsidP="00555A10">
      <w:pPr>
        <w:pStyle w:val="ListParagraph"/>
        <w:numPr>
          <w:ilvl w:val="0"/>
          <w:numId w:val="12"/>
        </w:numPr>
        <w:tabs>
          <w:tab w:val="left" w:pos="1389"/>
        </w:tabs>
        <w:jc w:val="both"/>
      </w:pPr>
      <w:r w:rsidRPr="00E16C82">
        <w:t>encouraging</w:t>
      </w:r>
      <w:r w:rsidRPr="00E16C82">
        <w:rPr>
          <w:spacing w:val="-16"/>
        </w:rPr>
        <w:t xml:space="preserve"> </w:t>
      </w:r>
      <w:r w:rsidRPr="00E16C82">
        <w:t>staff</w:t>
      </w:r>
      <w:r w:rsidRPr="00E16C82">
        <w:rPr>
          <w:spacing w:val="-15"/>
        </w:rPr>
        <w:t xml:space="preserve"> </w:t>
      </w:r>
      <w:r w:rsidRPr="00E16C82">
        <w:t>to</w:t>
      </w:r>
      <w:r w:rsidRPr="00E16C82">
        <w:rPr>
          <w:spacing w:val="-15"/>
        </w:rPr>
        <w:t xml:space="preserve"> </w:t>
      </w:r>
      <w:r w:rsidRPr="00E16C82">
        <w:t>self-refer</w:t>
      </w:r>
      <w:r w:rsidRPr="00E16C82">
        <w:rPr>
          <w:spacing w:val="-16"/>
        </w:rPr>
        <w:t xml:space="preserve"> </w:t>
      </w:r>
      <w:r w:rsidRPr="00E16C82">
        <w:t>where</w:t>
      </w:r>
      <w:r w:rsidRPr="00E16C82">
        <w:rPr>
          <w:spacing w:val="-15"/>
        </w:rPr>
        <w:t xml:space="preserve"> </w:t>
      </w:r>
      <w:r w:rsidRPr="00E16C82">
        <w:t>they</w:t>
      </w:r>
      <w:r w:rsidRPr="00E16C82">
        <w:rPr>
          <w:spacing w:val="-15"/>
        </w:rPr>
        <w:t xml:space="preserve"> </w:t>
      </w:r>
      <w:r w:rsidRPr="00E16C82">
        <w:t>have</w:t>
      </w:r>
      <w:r w:rsidRPr="00E16C82">
        <w:rPr>
          <w:spacing w:val="-15"/>
        </w:rPr>
        <w:t xml:space="preserve"> </w:t>
      </w:r>
      <w:r w:rsidRPr="00E16C82">
        <w:t>found</w:t>
      </w:r>
      <w:r w:rsidRPr="00E16C82">
        <w:rPr>
          <w:spacing w:val="-16"/>
        </w:rPr>
        <w:t xml:space="preserve"> </w:t>
      </w:r>
      <w:r w:rsidRPr="00E16C82">
        <w:t>themselves</w:t>
      </w:r>
      <w:r w:rsidRPr="00E16C82">
        <w:rPr>
          <w:spacing w:val="-15"/>
        </w:rPr>
        <w:t xml:space="preserve"> </w:t>
      </w:r>
      <w:r w:rsidRPr="00E16C82">
        <w:t>in</w:t>
      </w:r>
      <w:r w:rsidRPr="00E16C82">
        <w:rPr>
          <w:spacing w:val="-15"/>
        </w:rPr>
        <w:t xml:space="preserve"> </w:t>
      </w:r>
      <w:r w:rsidRPr="00E16C82">
        <w:t>a</w:t>
      </w:r>
      <w:r w:rsidRPr="00E16C82">
        <w:rPr>
          <w:spacing w:val="-16"/>
        </w:rPr>
        <w:t xml:space="preserve"> </w:t>
      </w:r>
      <w:r w:rsidRPr="00E16C82">
        <w:t>situation</w:t>
      </w:r>
      <w:r w:rsidRPr="00E16C82">
        <w:rPr>
          <w:spacing w:val="-15"/>
        </w:rPr>
        <w:t xml:space="preserve"> </w:t>
      </w:r>
      <w:r w:rsidRPr="00E16C82">
        <w:t>which</w:t>
      </w:r>
      <w:r w:rsidRPr="00E16C82">
        <w:rPr>
          <w:spacing w:val="-15"/>
        </w:rPr>
        <w:t xml:space="preserve"> </w:t>
      </w:r>
      <w:r w:rsidRPr="00E16C82">
        <w:t>could have been misinterpreted, might appear compromising to others and/or reflection they believe they have behaved in such a way that they consider falls below the expected professional standards</w:t>
      </w:r>
      <w:r w:rsidR="00976AC6" w:rsidRPr="00E16C82">
        <w:t>.</w:t>
      </w:r>
    </w:p>
    <w:p w14:paraId="498BF3B2" w14:textId="24EBA644" w:rsidR="001B6CEC" w:rsidRPr="00E16C82" w:rsidRDefault="001B6CEC" w:rsidP="00555A10">
      <w:pPr>
        <w:pStyle w:val="ListParagraph"/>
        <w:numPr>
          <w:ilvl w:val="0"/>
          <w:numId w:val="12"/>
        </w:numPr>
        <w:tabs>
          <w:tab w:val="left" w:pos="1388"/>
          <w:tab w:val="left" w:pos="1389"/>
        </w:tabs>
        <w:spacing w:line="268" w:lineRule="exact"/>
        <w:jc w:val="both"/>
      </w:pPr>
      <w:r w:rsidRPr="00E16C82">
        <w:t>involving</w:t>
      </w:r>
      <w:r w:rsidRPr="00E16C82">
        <w:rPr>
          <w:spacing w:val="-7"/>
        </w:rPr>
        <w:t xml:space="preserve"> </w:t>
      </w:r>
      <w:r w:rsidRPr="00E16C82">
        <w:t>pupils</w:t>
      </w:r>
      <w:r w:rsidRPr="00E16C82">
        <w:rPr>
          <w:spacing w:val="-5"/>
        </w:rPr>
        <w:t xml:space="preserve"> </w:t>
      </w:r>
      <w:r w:rsidRPr="00E16C82">
        <w:t>in</w:t>
      </w:r>
      <w:r w:rsidRPr="00E16C82">
        <w:rPr>
          <w:spacing w:val="-7"/>
        </w:rPr>
        <w:t xml:space="preserve"> </w:t>
      </w:r>
      <w:r w:rsidRPr="00E16C82">
        <w:t>decisions</w:t>
      </w:r>
      <w:r w:rsidRPr="00E16C82">
        <w:rPr>
          <w:spacing w:val="-5"/>
        </w:rPr>
        <w:t xml:space="preserve"> </w:t>
      </w:r>
      <w:r w:rsidRPr="00E16C82">
        <w:t>that</w:t>
      </w:r>
      <w:r w:rsidRPr="00E16C82">
        <w:rPr>
          <w:spacing w:val="-5"/>
        </w:rPr>
        <w:t xml:space="preserve"> </w:t>
      </w:r>
      <w:r w:rsidRPr="00E16C82">
        <w:t>affect</w:t>
      </w:r>
      <w:r w:rsidRPr="00E16C82">
        <w:rPr>
          <w:spacing w:val="-7"/>
        </w:rPr>
        <w:t xml:space="preserve"> </w:t>
      </w:r>
      <w:r w:rsidRPr="00E16C82">
        <w:rPr>
          <w:spacing w:val="-4"/>
        </w:rPr>
        <w:t>them</w:t>
      </w:r>
      <w:r w:rsidR="00976AC6" w:rsidRPr="00E16C82">
        <w:rPr>
          <w:spacing w:val="-4"/>
        </w:rPr>
        <w:t>.</w:t>
      </w:r>
    </w:p>
    <w:p w14:paraId="1910E136" w14:textId="29A496D0" w:rsidR="001B6CEC" w:rsidRPr="00E16C82" w:rsidRDefault="001B6CEC" w:rsidP="00555A10">
      <w:pPr>
        <w:pStyle w:val="ListParagraph"/>
        <w:numPr>
          <w:ilvl w:val="0"/>
          <w:numId w:val="12"/>
        </w:numPr>
        <w:tabs>
          <w:tab w:val="left" w:pos="1388"/>
          <w:tab w:val="left" w:pos="1389"/>
        </w:tabs>
        <w:spacing w:line="268" w:lineRule="exact"/>
        <w:jc w:val="both"/>
      </w:pPr>
      <w:r w:rsidRPr="00E16C82">
        <w:t>encouraging</w:t>
      </w:r>
      <w:r w:rsidRPr="00E16C82">
        <w:rPr>
          <w:spacing w:val="-9"/>
        </w:rPr>
        <w:t xml:space="preserve"> </w:t>
      </w:r>
      <w:r w:rsidRPr="00E16C82">
        <w:t>positive,</w:t>
      </w:r>
      <w:r w:rsidRPr="00E16C82">
        <w:rPr>
          <w:spacing w:val="-7"/>
        </w:rPr>
        <w:t xml:space="preserve"> </w:t>
      </w:r>
      <w:r w:rsidRPr="00E16C82">
        <w:t>respectful,</w:t>
      </w:r>
      <w:r w:rsidRPr="00E16C82">
        <w:rPr>
          <w:spacing w:val="-7"/>
        </w:rPr>
        <w:t xml:space="preserve"> </w:t>
      </w:r>
      <w:r w:rsidRPr="00E16C82">
        <w:t>and</w:t>
      </w:r>
      <w:r w:rsidRPr="00E16C82">
        <w:rPr>
          <w:spacing w:val="-8"/>
        </w:rPr>
        <w:t xml:space="preserve"> </w:t>
      </w:r>
      <w:r w:rsidRPr="00E16C82">
        <w:t>safe</w:t>
      </w:r>
      <w:r w:rsidRPr="00E16C82">
        <w:rPr>
          <w:spacing w:val="-7"/>
        </w:rPr>
        <w:t xml:space="preserve"> </w:t>
      </w:r>
      <w:r w:rsidRPr="00E16C82">
        <w:t>behaviour</w:t>
      </w:r>
      <w:r w:rsidRPr="00E16C82">
        <w:rPr>
          <w:spacing w:val="-5"/>
        </w:rPr>
        <w:t xml:space="preserve"> </w:t>
      </w:r>
      <w:r w:rsidRPr="00E16C82">
        <w:t>among</w:t>
      </w:r>
      <w:r w:rsidRPr="00E16C82">
        <w:rPr>
          <w:spacing w:val="-6"/>
        </w:rPr>
        <w:t xml:space="preserve"> </w:t>
      </w:r>
      <w:r w:rsidRPr="00E16C82">
        <w:rPr>
          <w:spacing w:val="-2"/>
        </w:rPr>
        <w:t>pupils</w:t>
      </w:r>
      <w:r w:rsidR="00976AC6" w:rsidRPr="00E16C82">
        <w:rPr>
          <w:spacing w:val="-2"/>
        </w:rPr>
        <w:t>.</w:t>
      </w:r>
    </w:p>
    <w:p w14:paraId="379C9D86" w14:textId="7F5637B8" w:rsidR="001B6CEC" w:rsidRPr="00E16C82" w:rsidRDefault="001B6CEC" w:rsidP="00555A10">
      <w:pPr>
        <w:pStyle w:val="ListParagraph"/>
        <w:numPr>
          <w:ilvl w:val="0"/>
          <w:numId w:val="12"/>
        </w:numPr>
        <w:tabs>
          <w:tab w:val="left" w:pos="1388"/>
          <w:tab w:val="left" w:pos="1389"/>
        </w:tabs>
        <w:spacing w:line="268" w:lineRule="exact"/>
        <w:jc w:val="both"/>
      </w:pPr>
      <w:r w:rsidRPr="00E16C82">
        <w:t>being</w:t>
      </w:r>
      <w:r w:rsidRPr="00E16C82">
        <w:rPr>
          <w:spacing w:val="-3"/>
        </w:rPr>
        <w:t xml:space="preserve"> </w:t>
      </w:r>
      <w:r w:rsidRPr="00E16C82">
        <w:t>a</w:t>
      </w:r>
      <w:r w:rsidRPr="00E16C82">
        <w:rPr>
          <w:spacing w:val="-3"/>
        </w:rPr>
        <w:t xml:space="preserve"> </w:t>
      </w:r>
      <w:r w:rsidRPr="00E16C82">
        <w:t>good</w:t>
      </w:r>
      <w:r w:rsidRPr="00E16C82">
        <w:rPr>
          <w:spacing w:val="-2"/>
        </w:rPr>
        <w:t xml:space="preserve"> listener</w:t>
      </w:r>
      <w:r w:rsidR="00976AC6" w:rsidRPr="00E16C82">
        <w:rPr>
          <w:spacing w:val="-2"/>
        </w:rPr>
        <w:t>.</w:t>
      </w:r>
    </w:p>
    <w:p w14:paraId="0E53ED68" w14:textId="2A3A84E7" w:rsidR="001B6CEC" w:rsidRPr="00E16C82" w:rsidRDefault="001B6CEC" w:rsidP="00555A10">
      <w:pPr>
        <w:pStyle w:val="ListParagraph"/>
        <w:numPr>
          <w:ilvl w:val="0"/>
          <w:numId w:val="12"/>
        </w:numPr>
        <w:tabs>
          <w:tab w:val="left" w:pos="1389"/>
        </w:tabs>
        <w:spacing w:line="269" w:lineRule="exact"/>
        <w:jc w:val="both"/>
      </w:pPr>
      <w:r w:rsidRPr="00E16C82">
        <w:t>being</w:t>
      </w:r>
      <w:r w:rsidRPr="00E16C82">
        <w:rPr>
          <w:spacing w:val="-6"/>
        </w:rPr>
        <w:t xml:space="preserve"> </w:t>
      </w:r>
      <w:r w:rsidRPr="00E16C82">
        <w:t>alert</w:t>
      </w:r>
      <w:r w:rsidRPr="00E16C82">
        <w:rPr>
          <w:spacing w:val="-3"/>
        </w:rPr>
        <w:t xml:space="preserve"> </w:t>
      </w:r>
      <w:r w:rsidRPr="00E16C82">
        <w:t>to</w:t>
      </w:r>
      <w:r w:rsidRPr="00E16C82">
        <w:rPr>
          <w:spacing w:val="-5"/>
        </w:rPr>
        <w:t xml:space="preserve"> </w:t>
      </w:r>
      <w:r w:rsidRPr="00E16C82">
        <w:t>changes</w:t>
      </w:r>
      <w:r w:rsidRPr="00E16C82">
        <w:rPr>
          <w:spacing w:val="-4"/>
        </w:rPr>
        <w:t xml:space="preserve"> </w:t>
      </w:r>
      <w:r w:rsidRPr="00E16C82">
        <w:t>in</w:t>
      </w:r>
      <w:r w:rsidRPr="00E16C82">
        <w:rPr>
          <w:spacing w:val="-5"/>
        </w:rPr>
        <w:t xml:space="preserve"> </w:t>
      </w:r>
      <w:r w:rsidRPr="00E16C82">
        <w:t>pupils’</w:t>
      </w:r>
      <w:r w:rsidRPr="00E16C82">
        <w:rPr>
          <w:spacing w:val="-3"/>
        </w:rPr>
        <w:t xml:space="preserve"> </w:t>
      </w:r>
      <w:r w:rsidRPr="00E16C82">
        <w:t>behaviour</w:t>
      </w:r>
      <w:r w:rsidRPr="00E16C82">
        <w:rPr>
          <w:spacing w:val="-3"/>
        </w:rPr>
        <w:t xml:space="preserve"> </w:t>
      </w:r>
      <w:r w:rsidRPr="00E16C82">
        <w:t>and</w:t>
      </w:r>
      <w:r w:rsidRPr="00E16C82">
        <w:rPr>
          <w:spacing w:val="-5"/>
        </w:rPr>
        <w:t xml:space="preserve"> </w:t>
      </w:r>
      <w:r w:rsidRPr="00E16C82">
        <w:t>to</w:t>
      </w:r>
      <w:r w:rsidRPr="00E16C82">
        <w:rPr>
          <w:spacing w:val="-7"/>
        </w:rPr>
        <w:t xml:space="preserve"> </w:t>
      </w:r>
      <w:r w:rsidRPr="00E16C82">
        <w:t>signs</w:t>
      </w:r>
      <w:r w:rsidRPr="00E16C82">
        <w:rPr>
          <w:spacing w:val="-3"/>
        </w:rPr>
        <w:t xml:space="preserve"> </w:t>
      </w:r>
      <w:r w:rsidRPr="00E16C82">
        <w:t>of</w:t>
      </w:r>
      <w:r w:rsidRPr="00E16C82">
        <w:rPr>
          <w:spacing w:val="-4"/>
        </w:rPr>
        <w:t xml:space="preserve"> </w:t>
      </w:r>
      <w:r w:rsidRPr="00E16C82">
        <w:t>abuse</w:t>
      </w:r>
      <w:r w:rsidRPr="00E16C82">
        <w:rPr>
          <w:spacing w:val="-3"/>
        </w:rPr>
        <w:t xml:space="preserve"> </w:t>
      </w:r>
      <w:r w:rsidRPr="00E16C82">
        <w:t>and</w:t>
      </w:r>
      <w:r w:rsidRPr="00E16C82">
        <w:rPr>
          <w:spacing w:val="-5"/>
        </w:rPr>
        <w:t xml:space="preserve"> </w:t>
      </w:r>
      <w:r w:rsidRPr="00E16C82">
        <w:rPr>
          <w:spacing w:val="-2"/>
        </w:rPr>
        <w:t>neglect</w:t>
      </w:r>
      <w:r w:rsidR="00976AC6" w:rsidRPr="00E16C82">
        <w:rPr>
          <w:spacing w:val="-2"/>
        </w:rPr>
        <w:t>.</w:t>
      </w:r>
    </w:p>
    <w:p w14:paraId="44C76C73" w14:textId="22095581" w:rsidR="001B6CEC" w:rsidRPr="00E16C82" w:rsidRDefault="001B6CEC" w:rsidP="00555A10">
      <w:pPr>
        <w:pStyle w:val="ListParagraph"/>
        <w:numPr>
          <w:ilvl w:val="0"/>
          <w:numId w:val="12"/>
        </w:numPr>
        <w:tabs>
          <w:tab w:val="left" w:pos="1389"/>
        </w:tabs>
        <w:spacing w:line="269" w:lineRule="exact"/>
        <w:jc w:val="both"/>
      </w:pPr>
      <w:r w:rsidRPr="00E16C82">
        <w:t>recognising</w:t>
      </w:r>
      <w:r w:rsidRPr="00E16C82">
        <w:rPr>
          <w:spacing w:val="-8"/>
        </w:rPr>
        <w:t xml:space="preserve"> </w:t>
      </w:r>
      <w:r w:rsidRPr="00E16C82">
        <w:t>that</w:t>
      </w:r>
      <w:r w:rsidRPr="00E16C82">
        <w:rPr>
          <w:spacing w:val="-3"/>
        </w:rPr>
        <w:t xml:space="preserve"> </w:t>
      </w:r>
      <w:r w:rsidRPr="00E16C82">
        <w:t>challenging</w:t>
      </w:r>
      <w:r w:rsidRPr="00E16C82">
        <w:rPr>
          <w:spacing w:val="-5"/>
        </w:rPr>
        <w:t xml:space="preserve"> </w:t>
      </w:r>
      <w:r w:rsidRPr="00E16C82">
        <w:t>behaviour</w:t>
      </w:r>
      <w:r w:rsidRPr="00E16C82">
        <w:rPr>
          <w:spacing w:val="-6"/>
        </w:rPr>
        <w:t xml:space="preserve"> </w:t>
      </w:r>
      <w:r w:rsidRPr="00E16C82">
        <w:t>may</w:t>
      </w:r>
      <w:r w:rsidRPr="00E16C82">
        <w:rPr>
          <w:spacing w:val="-4"/>
        </w:rPr>
        <w:t xml:space="preserve"> </w:t>
      </w:r>
      <w:r w:rsidRPr="00E16C82">
        <w:t>be</w:t>
      </w:r>
      <w:r w:rsidRPr="00E16C82">
        <w:rPr>
          <w:spacing w:val="-7"/>
        </w:rPr>
        <w:t xml:space="preserve"> </w:t>
      </w:r>
      <w:r w:rsidRPr="00E16C82">
        <w:t>an</w:t>
      </w:r>
      <w:r w:rsidRPr="00E16C82">
        <w:rPr>
          <w:spacing w:val="-7"/>
        </w:rPr>
        <w:t xml:space="preserve"> </w:t>
      </w:r>
      <w:r w:rsidRPr="00E16C82">
        <w:t>indicator</w:t>
      </w:r>
      <w:r w:rsidRPr="00E16C82">
        <w:rPr>
          <w:spacing w:val="-6"/>
        </w:rPr>
        <w:t xml:space="preserve"> </w:t>
      </w:r>
      <w:r w:rsidRPr="00E16C82">
        <w:t>of</w:t>
      </w:r>
      <w:r w:rsidRPr="00E16C82">
        <w:rPr>
          <w:spacing w:val="-5"/>
        </w:rPr>
        <w:t xml:space="preserve"> </w:t>
      </w:r>
      <w:r w:rsidRPr="00E16C82">
        <w:rPr>
          <w:spacing w:val="-2"/>
        </w:rPr>
        <w:t>abuse</w:t>
      </w:r>
      <w:r w:rsidR="00976AC6" w:rsidRPr="00E16C82">
        <w:rPr>
          <w:spacing w:val="-2"/>
        </w:rPr>
        <w:t>.</w:t>
      </w:r>
    </w:p>
    <w:p w14:paraId="31983E10" w14:textId="77777777" w:rsidR="001B6CEC" w:rsidRPr="00E16C82" w:rsidRDefault="001B6CEC" w:rsidP="00555A10">
      <w:pPr>
        <w:pStyle w:val="ListParagraph"/>
        <w:numPr>
          <w:ilvl w:val="0"/>
          <w:numId w:val="12"/>
        </w:numPr>
        <w:tabs>
          <w:tab w:val="left" w:pos="1389"/>
        </w:tabs>
        <w:spacing w:line="237" w:lineRule="auto"/>
        <w:jc w:val="both"/>
      </w:pPr>
      <w:r w:rsidRPr="00E16C82">
        <w:t>reading and understanding the school’s safeguarding suite of policies and guidance documents on wider safeguarding issues, for example bullying, behaviour, physical contact, and information-sharing</w:t>
      </w:r>
    </w:p>
    <w:p w14:paraId="3891ADD3" w14:textId="5B22098F" w:rsidR="001B6CEC" w:rsidRPr="00E16C82" w:rsidRDefault="001B6CEC" w:rsidP="00555A10">
      <w:pPr>
        <w:pStyle w:val="ListParagraph"/>
        <w:numPr>
          <w:ilvl w:val="0"/>
          <w:numId w:val="12"/>
        </w:numPr>
        <w:tabs>
          <w:tab w:val="left" w:pos="1389"/>
        </w:tabs>
        <w:spacing w:line="237" w:lineRule="auto"/>
        <w:jc w:val="both"/>
      </w:pPr>
      <w:r w:rsidRPr="00E16C82">
        <w:t>asking the pupil’s permission before initiating physical contact, such as assisting with dressing, physical support during PE or administering first aid</w:t>
      </w:r>
      <w:r w:rsidR="00976AC6" w:rsidRPr="00E16C82">
        <w:t>.</w:t>
      </w:r>
    </w:p>
    <w:p w14:paraId="47C65277" w14:textId="43D588AB" w:rsidR="001B6CEC" w:rsidRPr="00E16C82" w:rsidRDefault="001B6CEC" w:rsidP="00555A10">
      <w:pPr>
        <w:pStyle w:val="ListParagraph"/>
        <w:numPr>
          <w:ilvl w:val="0"/>
          <w:numId w:val="12"/>
        </w:numPr>
        <w:tabs>
          <w:tab w:val="left" w:pos="1389"/>
        </w:tabs>
        <w:spacing w:line="237" w:lineRule="auto"/>
        <w:jc w:val="both"/>
      </w:pPr>
      <w:r w:rsidRPr="00E16C82">
        <w:t>maintaining</w:t>
      </w:r>
      <w:r w:rsidRPr="00E16C82">
        <w:rPr>
          <w:spacing w:val="-16"/>
        </w:rPr>
        <w:t xml:space="preserve"> </w:t>
      </w:r>
      <w:r w:rsidRPr="00E16C82">
        <w:t>appropriate</w:t>
      </w:r>
      <w:r w:rsidRPr="00E16C82">
        <w:rPr>
          <w:spacing w:val="-15"/>
        </w:rPr>
        <w:t xml:space="preserve"> </w:t>
      </w:r>
      <w:r w:rsidRPr="00E16C82">
        <w:t>standards</w:t>
      </w:r>
      <w:r w:rsidRPr="00E16C82">
        <w:rPr>
          <w:spacing w:val="-15"/>
        </w:rPr>
        <w:t xml:space="preserve"> </w:t>
      </w:r>
      <w:r w:rsidRPr="00E16C82">
        <w:t>of</w:t>
      </w:r>
      <w:r w:rsidRPr="00E16C82">
        <w:rPr>
          <w:spacing w:val="-16"/>
        </w:rPr>
        <w:t xml:space="preserve"> </w:t>
      </w:r>
      <w:r w:rsidRPr="00E16C82">
        <w:t>conversation</w:t>
      </w:r>
      <w:r w:rsidRPr="00E16C82">
        <w:rPr>
          <w:spacing w:val="-15"/>
        </w:rPr>
        <w:t xml:space="preserve"> </w:t>
      </w:r>
      <w:r w:rsidRPr="00E16C82">
        <w:t>and</w:t>
      </w:r>
      <w:r w:rsidRPr="00E16C82">
        <w:rPr>
          <w:spacing w:val="-15"/>
        </w:rPr>
        <w:t xml:space="preserve"> </w:t>
      </w:r>
      <w:r w:rsidRPr="00E16C82">
        <w:t>interaction</w:t>
      </w:r>
      <w:r w:rsidRPr="00E16C82">
        <w:rPr>
          <w:spacing w:val="-15"/>
        </w:rPr>
        <w:t xml:space="preserve"> </w:t>
      </w:r>
      <w:r w:rsidRPr="00E16C82">
        <w:t>with</w:t>
      </w:r>
      <w:r w:rsidRPr="00E16C82">
        <w:rPr>
          <w:spacing w:val="-16"/>
        </w:rPr>
        <w:t xml:space="preserve"> </w:t>
      </w:r>
      <w:r w:rsidRPr="00E16C82">
        <w:t>and</w:t>
      </w:r>
      <w:r w:rsidRPr="00E16C82">
        <w:rPr>
          <w:spacing w:val="-15"/>
        </w:rPr>
        <w:t xml:space="preserve"> </w:t>
      </w:r>
      <w:r w:rsidRPr="00E16C82">
        <w:t>between</w:t>
      </w:r>
      <w:r w:rsidRPr="00E16C82">
        <w:rPr>
          <w:spacing w:val="-15"/>
        </w:rPr>
        <w:t xml:space="preserve"> </w:t>
      </w:r>
      <w:r w:rsidRPr="00E16C82">
        <w:t>pupils and avoiding the use of sexualised or derogatory language</w:t>
      </w:r>
      <w:r w:rsidR="00976AC6" w:rsidRPr="00E16C82">
        <w:t>.</w:t>
      </w:r>
    </w:p>
    <w:p w14:paraId="1E567EC4" w14:textId="0AC3750B" w:rsidR="001B6CEC" w:rsidRPr="00E16C82" w:rsidRDefault="001B6CEC" w:rsidP="00555A10">
      <w:pPr>
        <w:pStyle w:val="ListParagraph"/>
        <w:numPr>
          <w:ilvl w:val="0"/>
          <w:numId w:val="12"/>
        </w:numPr>
        <w:tabs>
          <w:tab w:val="left" w:pos="1389"/>
        </w:tabs>
        <w:spacing w:line="237" w:lineRule="auto"/>
        <w:jc w:val="both"/>
      </w:pPr>
      <w:r w:rsidRPr="00E16C82">
        <w:t>being</w:t>
      </w:r>
      <w:r w:rsidRPr="00E16C82">
        <w:rPr>
          <w:spacing w:val="-8"/>
        </w:rPr>
        <w:t xml:space="preserve"> </w:t>
      </w:r>
      <w:r w:rsidRPr="00E16C82">
        <w:t>aware</w:t>
      </w:r>
      <w:r w:rsidRPr="00E16C82">
        <w:rPr>
          <w:spacing w:val="-9"/>
        </w:rPr>
        <w:t xml:space="preserve"> </w:t>
      </w:r>
      <w:r w:rsidRPr="00E16C82">
        <w:t>that</w:t>
      </w:r>
      <w:r w:rsidRPr="00E16C82">
        <w:rPr>
          <w:spacing w:val="-8"/>
        </w:rPr>
        <w:t xml:space="preserve"> </w:t>
      </w:r>
      <w:r w:rsidRPr="00E16C82">
        <w:t>the</w:t>
      </w:r>
      <w:r w:rsidRPr="00E16C82">
        <w:rPr>
          <w:spacing w:val="-10"/>
        </w:rPr>
        <w:t xml:space="preserve"> </w:t>
      </w:r>
      <w:r w:rsidRPr="00E16C82">
        <w:t>personal</w:t>
      </w:r>
      <w:r w:rsidRPr="00E16C82">
        <w:rPr>
          <w:spacing w:val="-8"/>
        </w:rPr>
        <w:t xml:space="preserve"> </w:t>
      </w:r>
      <w:r w:rsidRPr="00E16C82">
        <w:t>and</w:t>
      </w:r>
      <w:r w:rsidRPr="00E16C82">
        <w:rPr>
          <w:spacing w:val="-10"/>
        </w:rPr>
        <w:t xml:space="preserve"> </w:t>
      </w:r>
      <w:r w:rsidRPr="00E16C82">
        <w:t>family</w:t>
      </w:r>
      <w:r w:rsidRPr="00E16C82">
        <w:rPr>
          <w:spacing w:val="-7"/>
        </w:rPr>
        <w:t xml:space="preserve"> </w:t>
      </w:r>
      <w:r w:rsidRPr="00E16C82">
        <w:t>circumstances</w:t>
      </w:r>
      <w:r w:rsidRPr="00E16C82">
        <w:rPr>
          <w:spacing w:val="-7"/>
        </w:rPr>
        <w:t xml:space="preserve"> </w:t>
      </w:r>
      <w:r w:rsidRPr="00E16C82">
        <w:t>and</w:t>
      </w:r>
      <w:r w:rsidRPr="00E16C82">
        <w:rPr>
          <w:spacing w:val="-10"/>
        </w:rPr>
        <w:t xml:space="preserve"> </w:t>
      </w:r>
      <w:r w:rsidRPr="00E16C82">
        <w:t>lifestyles</w:t>
      </w:r>
      <w:r w:rsidRPr="00E16C82">
        <w:rPr>
          <w:spacing w:val="-7"/>
        </w:rPr>
        <w:t xml:space="preserve"> </w:t>
      </w:r>
      <w:r w:rsidRPr="00E16C82">
        <w:t>of</w:t>
      </w:r>
      <w:r w:rsidRPr="00E16C82">
        <w:rPr>
          <w:spacing w:val="-8"/>
        </w:rPr>
        <w:t xml:space="preserve"> </w:t>
      </w:r>
      <w:r w:rsidRPr="00E16C82">
        <w:t>some</w:t>
      </w:r>
      <w:r w:rsidRPr="00E16C82">
        <w:rPr>
          <w:spacing w:val="-7"/>
        </w:rPr>
        <w:t xml:space="preserve"> </w:t>
      </w:r>
      <w:r w:rsidRPr="00E16C82">
        <w:t>pupils</w:t>
      </w:r>
      <w:r w:rsidRPr="00E16C82">
        <w:rPr>
          <w:spacing w:val="-7"/>
        </w:rPr>
        <w:t xml:space="preserve"> </w:t>
      </w:r>
      <w:r w:rsidRPr="00E16C82">
        <w:t>lead to an increased risk of abuse</w:t>
      </w:r>
      <w:r w:rsidR="00976AC6" w:rsidRPr="00E16C82">
        <w:t>.</w:t>
      </w:r>
    </w:p>
    <w:p w14:paraId="7749EF61" w14:textId="71E8DA2A" w:rsidR="001B6CEC" w:rsidRPr="00E16C82" w:rsidRDefault="001B6CEC" w:rsidP="00555A10">
      <w:pPr>
        <w:pStyle w:val="ListParagraph"/>
        <w:numPr>
          <w:ilvl w:val="0"/>
          <w:numId w:val="12"/>
        </w:numPr>
        <w:tabs>
          <w:tab w:val="left" w:pos="1389"/>
        </w:tabs>
        <w:spacing w:line="237" w:lineRule="auto"/>
        <w:jc w:val="both"/>
      </w:pPr>
      <w:r w:rsidRPr="00E16C82">
        <w:t>applying the use of reasonable force only as a last resort and in compliance with school and local authority procedures</w:t>
      </w:r>
      <w:r w:rsidR="00976AC6" w:rsidRPr="00E16C82">
        <w:t>.</w:t>
      </w:r>
    </w:p>
    <w:p w14:paraId="6A7155B2" w14:textId="205F8023" w:rsidR="001B6CEC" w:rsidRPr="00E16C82" w:rsidRDefault="001B6CEC" w:rsidP="00555A10">
      <w:pPr>
        <w:pStyle w:val="ListParagraph"/>
        <w:numPr>
          <w:ilvl w:val="0"/>
          <w:numId w:val="12"/>
        </w:numPr>
        <w:tabs>
          <w:tab w:val="left" w:pos="1389"/>
        </w:tabs>
        <w:spacing w:line="237" w:lineRule="auto"/>
        <w:jc w:val="both"/>
      </w:pPr>
      <w:r w:rsidRPr="00E16C82">
        <w:t>not give corporal punishment, threaten corporal punishment or any punishment which could adversely affect a child's well-being</w:t>
      </w:r>
      <w:r w:rsidR="00976AC6" w:rsidRPr="00E16C82">
        <w:t>.</w:t>
      </w:r>
    </w:p>
    <w:p w14:paraId="18F17871" w14:textId="787E4D11" w:rsidR="001B6CEC" w:rsidRPr="00E16C82" w:rsidRDefault="001B6CEC" w:rsidP="00555A10">
      <w:pPr>
        <w:pStyle w:val="ListParagraph"/>
        <w:numPr>
          <w:ilvl w:val="0"/>
          <w:numId w:val="12"/>
        </w:numPr>
        <w:tabs>
          <w:tab w:val="left" w:pos="1389"/>
        </w:tabs>
        <w:spacing w:line="237" w:lineRule="auto"/>
        <w:jc w:val="both"/>
      </w:pPr>
      <w:r w:rsidRPr="00E16C82">
        <w:lastRenderedPageBreak/>
        <w:t>referring</w:t>
      </w:r>
      <w:r w:rsidRPr="00E16C82">
        <w:rPr>
          <w:spacing w:val="-13"/>
        </w:rPr>
        <w:t xml:space="preserve"> </w:t>
      </w:r>
      <w:r w:rsidRPr="00E16C82">
        <w:t>all</w:t>
      </w:r>
      <w:r w:rsidRPr="00E16C82">
        <w:rPr>
          <w:spacing w:val="-13"/>
        </w:rPr>
        <w:t xml:space="preserve"> </w:t>
      </w:r>
      <w:r w:rsidRPr="00E16C82">
        <w:t>concerns</w:t>
      </w:r>
      <w:r w:rsidRPr="00E16C82">
        <w:rPr>
          <w:spacing w:val="-15"/>
        </w:rPr>
        <w:t xml:space="preserve"> </w:t>
      </w:r>
      <w:r w:rsidRPr="00E16C82">
        <w:t>about</w:t>
      </w:r>
      <w:r w:rsidRPr="00E16C82">
        <w:rPr>
          <w:spacing w:val="-11"/>
        </w:rPr>
        <w:t xml:space="preserve"> </w:t>
      </w:r>
      <w:r w:rsidRPr="00E16C82">
        <w:t>a</w:t>
      </w:r>
      <w:r w:rsidRPr="00E16C82">
        <w:rPr>
          <w:spacing w:val="-15"/>
        </w:rPr>
        <w:t xml:space="preserve"> </w:t>
      </w:r>
      <w:r w:rsidRPr="00E16C82">
        <w:t>pupil’s</w:t>
      </w:r>
      <w:r w:rsidRPr="00E16C82">
        <w:rPr>
          <w:spacing w:val="-12"/>
        </w:rPr>
        <w:t xml:space="preserve"> </w:t>
      </w:r>
      <w:r w:rsidRPr="00E16C82">
        <w:t>safety</w:t>
      </w:r>
      <w:r w:rsidRPr="00E16C82">
        <w:rPr>
          <w:spacing w:val="-12"/>
        </w:rPr>
        <w:t xml:space="preserve"> </w:t>
      </w:r>
      <w:r w:rsidRPr="00E16C82">
        <w:t>and</w:t>
      </w:r>
      <w:r w:rsidRPr="00E16C82">
        <w:rPr>
          <w:spacing w:val="-15"/>
        </w:rPr>
        <w:t xml:space="preserve"> </w:t>
      </w:r>
      <w:r w:rsidRPr="00E16C82">
        <w:t>welfare</w:t>
      </w:r>
      <w:r w:rsidRPr="00E16C82">
        <w:rPr>
          <w:spacing w:val="-14"/>
        </w:rPr>
        <w:t xml:space="preserve"> </w:t>
      </w:r>
      <w:r w:rsidRPr="00E16C82">
        <w:t>to</w:t>
      </w:r>
      <w:r w:rsidRPr="00E16C82">
        <w:rPr>
          <w:spacing w:val="-15"/>
        </w:rPr>
        <w:t xml:space="preserve"> </w:t>
      </w:r>
      <w:r w:rsidRPr="00E16C82">
        <w:t>the</w:t>
      </w:r>
      <w:r w:rsidRPr="00E16C82">
        <w:rPr>
          <w:spacing w:val="-13"/>
        </w:rPr>
        <w:t xml:space="preserve"> </w:t>
      </w:r>
      <w:r w:rsidRPr="00E16C82">
        <w:t>DSL,</w:t>
      </w:r>
      <w:r w:rsidRPr="00E16C82">
        <w:rPr>
          <w:spacing w:val="-11"/>
        </w:rPr>
        <w:t xml:space="preserve"> </w:t>
      </w:r>
      <w:r w:rsidRPr="00E16C82">
        <w:t>or,</w:t>
      </w:r>
      <w:r w:rsidRPr="00E16C82">
        <w:rPr>
          <w:spacing w:val="-13"/>
        </w:rPr>
        <w:t xml:space="preserve"> </w:t>
      </w:r>
      <w:r w:rsidRPr="00E16C82">
        <w:t>if</w:t>
      </w:r>
      <w:r w:rsidRPr="00E16C82">
        <w:rPr>
          <w:spacing w:val="-11"/>
        </w:rPr>
        <w:t xml:space="preserve"> </w:t>
      </w:r>
      <w:r w:rsidRPr="00E16C82">
        <w:t>necessarily</w:t>
      </w:r>
      <w:r w:rsidRPr="00E16C82">
        <w:rPr>
          <w:spacing w:val="-12"/>
        </w:rPr>
        <w:t xml:space="preserve"> </w:t>
      </w:r>
      <w:r w:rsidRPr="00E16C82">
        <w:t>make a direct referral to police or local authority</w:t>
      </w:r>
      <w:r w:rsidR="00976AC6" w:rsidRPr="00E16C82">
        <w:t>.</w:t>
      </w:r>
    </w:p>
    <w:p w14:paraId="02A63450" w14:textId="0E5CA452" w:rsidR="001B6CEC" w:rsidRPr="00E16C82" w:rsidRDefault="001B6CEC" w:rsidP="00555A10">
      <w:pPr>
        <w:pStyle w:val="ListParagraph"/>
        <w:numPr>
          <w:ilvl w:val="0"/>
          <w:numId w:val="12"/>
        </w:numPr>
        <w:tabs>
          <w:tab w:val="left" w:pos="1389"/>
        </w:tabs>
        <w:spacing w:line="237" w:lineRule="auto"/>
        <w:jc w:val="both"/>
      </w:pPr>
      <w:r w:rsidRPr="00E16C82">
        <w:t xml:space="preserve">adhere to the school’s policies regarding the use of personal mobile </w:t>
      </w:r>
      <w:r w:rsidR="00862D24" w:rsidRPr="00E16C82">
        <w:t xml:space="preserve">and image sharing </w:t>
      </w:r>
      <w:r w:rsidRPr="00E16C82">
        <w:t>devices, communication with pupils, use of social media and online networking</w:t>
      </w:r>
      <w:r w:rsidR="00976AC6" w:rsidRPr="00E16C82">
        <w:t>.</w:t>
      </w:r>
    </w:p>
    <w:p w14:paraId="3D318973" w14:textId="214BEAE0" w:rsidR="001B6CEC" w:rsidRPr="00E16C82" w:rsidRDefault="001B6CEC" w:rsidP="00555A10">
      <w:pPr>
        <w:pStyle w:val="ListParagraph"/>
        <w:numPr>
          <w:ilvl w:val="0"/>
          <w:numId w:val="12"/>
        </w:numPr>
        <w:tabs>
          <w:tab w:val="left" w:pos="1389"/>
        </w:tabs>
        <w:spacing w:line="237" w:lineRule="auto"/>
        <w:jc w:val="both"/>
      </w:pPr>
      <w:r w:rsidRPr="00E16C82">
        <w:t>acknowledge</w:t>
      </w:r>
      <w:r w:rsidRPr="00E16C82">
        <w:rPr>
          <w:spacing w:val="-7"/>
        </w:rPr>
        <w:t xml:space="preserve"> </w:t>
      </w:r>
      <w:r w:rsidRPr="00E16C82">
        <w:t>our</w:t>
      </w:r>
      <w:r w:rsidRPr="00E16C82">
        <w:rPr>
          <w:spacing w:val="-10"/>
        </w:rPr>
        <w:t xml:space="preserve"> </w:t>
      </w:r>
      <w:r w:rsidRPr="00E16C82">
        <w:t>responsibility</w:t>
      </w:r>
      <w:r w:rsidRPr="00E16C82">
        <w:rPr>
          <w:spacing w:val="-6"/>
        </w:rPr>
        <w:t xml:space="preserve"> </w:t>
      </w:r>
      <w:r w:rsidRPr="00E16C82">
        <w:t>to</w:t>
      </w:r>
      <w:r w:rsidRPr="00E16C82">
        <w:rPr>
          <w:spacing w:val="-9"/>
        </w:rPr>
        <w:t xml:space="preserve"> </w:t>
      </w:r>
      <w:r w:rsidRPr="00E16C82">
        <w:t>inform</w:t>
      </w:r>
      <w:r w:rsidRPr="00E16C82">
        <w:rPr>
          <w:spacing w:val="-10"/>
        </w:rPr>
        <w:t xml:space="preserve"> </w:t>
      </w:r>
      <w:r w:rsidRPr="00E16C82">
        <w:t>the</w:t>
      </w:r>
      <w:r w:rsidRPr="00E16C82">
        <w:rPr>
          <w:spacing w:val="-9"/>
        </w:rPr>
        <w:t xml:space="preserve"> </w:t>
      </w:r>
      <w:r w:rsidRPr="00E16C82">
        <w:t>headteacher</w:t>
      </w:r>
      <w:r w:rsidRPr="00E16C82">
        <w:rPr>
          <w:spacing w:val="-8"/>
        </w:rPr>
        <w:t xml:space="preserve"> </w:t>
      </w:r>
      <w:r w:rsidRPr="00E16C82">
        <w:t>of</w:t>
      </w:r>
      <w:r w:rsidRPr="00E16C82">
        <w:rPr>
          <w:spacing w:val="-7"/>
        </w:rPr>
        <w:t xml:space="preserve"> </w:t>
      </w:r>
      <w:r w:rsidRPr="00E16C82">
        <w:t>any</w:t>
      </w:r>
      <w:r w:rsidRPr="00E16C82">
        <w:rPr>
          <w:spacing w:val="-8"/>
        </w:rPr>
        <w:t xml:space="preserve"> </w:t>
      </w:r>
      <w:r w:rsidRPr="00E16C82">
        <w:t>change</w:t>
      </w:r>
      <w:r w:rsidRPr="00E16C82">
        <w:rPr>
          <w:spacing w:val="-7"/>
        </w:rPr>
        <w:t xml:space="preserve"> </w:t>
      </w:r>
      <w:r w:rsidRPr="00E16C82">
        <w:t>of</w:t>
      </w:r>
      <w:r w:rsidRPr="00E16C82">
        <w:rPr>
          <w:spacing w:val="-10"/>
        </w:rPr>
        <w:t xml:space="preserve"> </w:t>
      </w:r>
      <w:r w:rsidRPr="00E16C82">
        <w:t>name</w:t>
      </w:r>
      <w:r w:rsidRPr="00E16C82">
        <w:rPr>
          <w:spacing w:val="-9"/>
        </w:rPr>
        <w:t xml:space="preserve"> </w:t>
      </w:r>
      <w:r w:rsidRPr="00E16C82">
        <w:t>or</w:t>
      </w:r>
      <w:r w:rsidRPr="00E16C82">
        <w:rPr>
          <w:spacing w:val="-8"/>
        </w:rPr>
        <w:t xml:space="preserve"> </w:t>
      </w:r>
      <w:r w:rsidRPr="00E16C82">
        <w:t>in</w:t>
      </w:r>
      <w:r w:rsidRPr="00E16C82">
        <w:rPr>
          <w:spacing w:val="-9"/>
        </w:rPr>
        <w:t xml:space="preserve"> </w:t>
      </w:r>
      <w:r w:rsidRPr="00E16C82">
        <w:t>our personal circumstances which may affect our ability to work with children as soon as reasonably practicable</w:t>
      </w:r>
      <w:r w:rsidR="00976AC6" w:rsidRPr="00E16C82">
        <w:t>.</w:t>
      </w:r>
    </w:p>
    <w:p w14:paraId="3072D6F3" w14:textId="27860574" w:rsidR="001B6CEC" w:rsidRPr="00E16C82" w:rsidRDefault="001B6CEC" w:rsidP="00555A10">
      <w:pPr>
        <w:pStyle w:val="ListParagraph"/>
        <w:numPr>
          <w:ilvl w:val="0"/>
          <w:numId w:val="12"/>
        </w:numPr>
        <w:tabs>
          <w:tab w:val="left" w:pos="1389"/>
        </w:tabs>
        <w:spacing w:line="237" w:lineRule="auto"/>
        <w:jc w:val="both"/>
      </w:pPr>
      <w:r w:rsidRPr="00E16C82">
        <w:t>acknowledge</w:t>
      </w:r>
      <w:r w:rsidRPr="00E16C82">
        <w:rPr>
          <w:spacing w:val="-10"/>
        </w:rPr>
        <w:t xml:space="preserve"> </w:t>
      </w:r>
      <w:r w:rsidRPr="00E16C82">
        <w:t>our</w:t>
      </w:r>
      <w:r w:rsidRPr="00E16C82">
        <w:rPr>
          <w:spacing w:val="-9"/>
        </w:rPr>
        <w:t xml:space="preserve"> </w:t>
      </w:r>
      <w:r w:rsidRPr="00E16C82">
        <w:t>responsibility</w:t>
      </w:r>
      <w:r w:rsidRPr="00E16C82">
        <w:rPr>
          <w:spacing w:val="-9"/>
        </w:rPr>
        <w:t xml:space="preserve"> </w:t>
      </w:r>
      <w:r w:rsidRPr="00E16C82">
        <w:t>to</w:t>
      </w:r>
      <w:r w:rsidRPr="00E16C82">
        <w:rPr>
          <w:spacing w:val="-10"/>
        </w:rPr>
        <w:t xml:space="preserve"> </w:t>
      </w:r>
      <w:r w:rsidRPr="00E16C82">
        <w:t>declare</w:t>
      </w:r>
      <w:r w:rsidRPr="00E16C82">
        <w:rPr>
          <w:spacing w:val="-12"/>
        </w:rPr>
        <w:t xml:space="preserve"> </w:t>
      </w:r>
      <w:r w:rsidRPr="00E16C82">
        <w:t>to</w:t>
      </w:r>
      <w:r w:rsidRPr="00E16C82">
        <w:rPr>
          <w:spacing w:val="-10"/>
        </w:rPr>
        <w:t xml:space="preserve"> </w:t>
      </w:r>
      <w:r w:rsidRPr="00E16C82">
        <w:t>the</w:t>
      </w:r>
      <w:r w:rsidRPr="00E16C82">
        <w:rPr>
          <w:spacing w:val="-13"/>
        </w:rPr>
        <w:t xml:space="preserve"> </w:t>
      </w:r>
      <w:r w:rsidRPr="00E16C82">
        <w:t>headteacher</w:t>
      </w:r>
      <w:r w:rsidRPr="00E16C82">
        <w:rPr>
          <w:spacing w:val="-11"/>
        </w:rPr>
        <w:t xml:space="preserve"> </w:t>
      </w:r>
      <w:r w:rsidRPr="00E16C82">
        <w:t>immediately</w:t>
      </w:r>
      <w:r w:rsidRPr="00E16C82">
        <w:rPr>
          <w:spacing w:val="-12"/>
        </w:rPr>
        <w:t xml:space="preserve"> </w:t>
      </w:r>
      <w:r w:rsidRPr="00E16C82">
        <w:t>of</w:t>
      </w:r>
      <w:r w:rsidRPr="00E16C82">
        <w:rPr>
          <w:spacing w:val="-9"/>
        </w:rPr>
        <w:t xml:space="preserve"> </w:t>
      </w:r>
      <w:r w:rsidRPr="00E16C82">
        <w:t>anything</w:t>
      </w:r>
      <w:r w:rsidRPr="00E16C82">
        <w:rPr>
          <w:spacing w:val="-10"/>
        </w:rPr>
        <w:t xml:space="preserve"> </w:t>
      </w:r>
      <w:r w:rsidRPr="00E16C82">
        <w:t>that affects our qualification to work with children</w:t>
      </w:r>
      <w:r w:rsidR="00976AC6" w:rsidRPr="00E16C82">
        <w:t>.</w:t>
      </w:r>
    </w:p>
    <w:p w14:paraId="40ACEE69" w14:textId="0D06797E" w:rsidR="001B6CEC" w:rsidRPr="00E16C82" w:rsidRDefault="001B6CEC" w:rsidP="00555A10">
      <w:pPr>
        <w:pStyle w:val="ListParagraph"/>
        <w:numPr>
          <w:ilvl w:val="0"/>
          <w:numId w:val="12"/>
        </w:numPr>
        <w:tabs>
          <w:tab w:val="left" w:pos="1389"/>
        </w:tabs>
        <w:spacing w:line="269" w:lineRule="exact"/>
        <w:jc w:val="both"/>
      </w:pPr>
      <w:r w:rsidRPr="00E16C82">
        <w:t>work</w:t>
      </w:r>
      <w:r w:rsidRPr="00E16C82">
        <w:rPr>
          <w:spacing w:val="-3"/>
        </w:rPr>
        <w:t xml:space="preserve"> </w:t>
      </w:r>
      <w:r w:rsidRPr="00E16C82">
        <w:t>in</w:t>
      </w:r>
      <w:r w:rsidRPr="00E16C82">
        <w:rPr>
          <w:spacing w:val="-3"/>
        </w:rPr>
        <w:t xml:space="preserve"> </w:t>
      </w:r>
      <w:r w:rsidRPr="00E16C82">
        <w:t>an</w:t>
      </w:r>
      <w:r w:rsidRPr="00E16C82">
        <w:rPr>
          <w:spacing w:val="-6"/>
        </w:rPr>
        <w:t xml:space="preserve"> </w:t>
      </w:r>
      <w:r w:rsidRPr="00E16C82">
        <w:t>open</w:t>
      </w:r>
      <w:r w:rsidRPr="00E16C82">
        <w:rPr>
          <w:spacing w:val="-3"/>
        </w:rPr>
        <w:t xml:space="preserve"> </w:t>
      </w:r>
      <w:r w:rsidRPr="00E16C82">
        <w:t>and</w:t>
      </w:r>
      <w:r w:rsidRPr="00E16C82">
        <w:rPr>
          <w:spacing w:val="-6"/>
        </w:rPr>
        <w:t xml:space="preserve"> </w:t>
      </w:r>
      <w:r w:rsidRPr="00E16C82">
        <w:t>transparent</w:t>
      </w:r>
      <w:r w:rsidRPr="00E16C82">
        <w:rPr>
          <w:spacing w:val="-4"/>
        </w:rPr>
        <w:t xml:space="preserve"> </w:t>
      </w:r>
      <w:r w:rsidRPr="00E16C82">
        <w:rPr>
          <w:spacing w:val="-5"/>
        </w:rPr>
        <w:t>way</w:t>
      </w:r>
      <w:r w:rsidR="00976AC6" w:rsidRPr="00E16C82">
        <w:rPr>
          <w:spacing w:val="-5"/>
        </w:rPr>
        <w:t>.</w:t>
      </w:r>
    </w:p>
    <w:p w14:paraId="45430C95" w14:textId="415CFDEB" w:rsidR="001B6CEC" w:rsidRPr="00E16C82" w:rsidRDefault="001B6CEC" w:rsidP="00555A10">
      <w:pPr>
        <w:pStyle w:val="ListParagraph"/>
        <w:numPr>
          <w:ilvl w:val="0"/>
          <w:numId w:val="12"/>
        </w:numPr>
        <w:tabs>
          <w:tab w:val="left" w:pos="1388"/>
          <w:tab w:val="left" w:pos="1389"/>
        </w:tabs>
        <w:spacing w:line="237" w:lineRule="auto"/>
        <w:jc w:val="both"/>
      </w:pPr>
      <w:r w:rsidRPr="00E16C82">
        <w:t>work with other colleagues where possible, avoiding any situations which may leave it</w:t>
      </w:r>
      <w:r w:rsidRPr="00E16C82">
        <w:rPr>
          <w:spacing w:val="80"/>
        </w:rPr>
        <w:t xml:space="preserve"> </w:t>
      </w:r>
      <w:r w:rsidRPr="00E16C82">
        <w:t>open to question</w:t>
      </w:r>
      <w:r w:rsidR="00976AC6" w:rsidRPr="00E16C82">
        <w:t>.</w:t>
      </w:r>
    </w:p>
    <w:p w14:paraId="3846932F" w14:textId="1EDA8CEC" w:rsidR="001B6CEC" w:rsidRPr="00E16C82" w:rsidRDefault="001B6CEC" w:rsidP="00555A10">
      <w:pPr>
        <w:pStyle w:val="ListParagraph"/>
        <w:numPr>
          <w:ilvl w:val="0"/>
          <w:numId w:val="12"/>
        </w:numPr>
        <w:tabs>
          <w:tab w:val="left" w:pos="1388"/>
          <w:tab w:val="left" w:pos="1389"/>
        </w:tabs>
        <w:spacing w:line="237" w:lineRule="auto"/>
        <w:jc w:val="both"/>
      </w:pPr>
      <w:r w:rsidRPr="00E16C82">
        <w:t>discuss and/or take advice from school management over any incident which may give rise to concern</w:t>
      </w:r>
      <w:r w:rsidR="00976AC6" w:rsidRPr="00E16C82">
        <w:t>.</w:t>
      </w:r>
    </w:p>
    <w:p w14:paraId="068950DD" w14:textId="326D1C11" w:rsidR="001B6CEC" w:rsidRPr="00E16C82" w:rsidRDefault="001B6CEC" w:rsidP="00555A10">
      <w:pPr>
        <w:pStyle w:val="ListParagraph"/>
        <w:numPr>
          <w:ilvl w:val="0"/>
          <w:numId w:val="12"/>
        </w:numPr>
        <w:tabs>
          <w:tab w:val="left" w:pos="1388"/>
          <w:tab w:val="left" w:pos="1389"/>
        </w:tabs>
        <w:spacing w:line="268" w:lineRule="exact"/>
        <w:jc w:val="both"/>
      </w:pPr>
      <w:r w:rsidRPr="00E16C82">
        <w:t>immediately</w:t>
      </w:r>
      <w:r w:rsidRPr="00E16C82">
        <w:rPr>
          <w:spacing w:val="-9"/>
        </w:rPr>
        <w:t xml:space="preserve"> </w:t>
      </w:r>
      <w:r w:rsidRPr="00E16C82">
        <w:t>record</w:t>
      </w:r>
      <w:r w:rsidRPr="00E16C82">
        <w:rPr>
          <w:spacing w:val="-6"/>
        </w:rPr>
        <w:t xml:space="preserve"> </w:t>
      </w:r>
      <w:r w:rsidRPr="00E16C82">
        <w:t>any</w:t>
      </w:r>
      <w:r w:rsidRPr="00E16C82">
        <w:rPr>
          <w:spacing w:val="-8"/>
        </w:rPr>
        <w:t xml:space="preserve"> </w:t>
      </w:r>
      <w:r w:rsidRPr="00E16C82">
        <w:t>incidents,</w:t>
      </w:r>
      <w:r w:rsidRPr="00E16C82">
        <w:rPr>
          <w:spacing w:val="-7"/>
        </w:rPr>
        <w:t xml:space="preserve"> </w:t>
      </w:r>
      <w:r w:rsidRPr="00E16C82">
        <w:t>concerns,</w:t>
      </w:r>
      <w:r w:rsidRPr="00E16C82">
        <w:rPr>
          <w:spacing w:val="-7"/>
        </w:rPr>
        <w:t xml:space="preserve"> </w:t>
      </w:r>
      <w:r w:rsidRPr="00E16C82">
        <w:t>actions,</w:t>
      </w:r>
      <w:r w:rsidRPr="00E16C82">
        <w:rPr>
          <w:spacing w:val="-7"/>
        </w:rPr>
        <w:t xml:space="preserve"> </w:t>
      </w:r>
      <w:r w:rsidRPr="00E16C82">
        <w:t>and</w:t>
      </w:r>
      <w:r w:rsidRPr="00E16C82">
        <w:rPr>
          <w:spacing w:val="-6"/>
        </w:rPr>
        <w:t xml:space="preserve"> </w:t>
      </w:r>
      <w:r w:rsidRPr="00E16C82">
        <w:t>decisions</w:t>
      </w:r>
      <w:r w:rsidRPr="00E16C82">
        <w:rPr>
          <w:spacing w:val="-8"/>
        </w:rPr>
        <w:t xml:space="preserve"> </w:t>
      </w:r>
      <w:r w:rsidRPr="00E16C82">
        <w:rPr>
          <w:spacing w:val="-4"/>
        </w:rPr>
        <w:t>made</w:t>
      </w:r>
      <w:r w:rsidR="00976AC6" w:rsidRPr="00E16C82">
        <w:rPr>
          <w:spacing w:val="-4"/>
        </w:rPr>
        <w:t>.</w:t>
      </w:r>
    </w:p>
    <w:p w14:paraId="5CEFD925" w14:textId="79D318D8" w:rsidR="001B6CEC" w:rsidRPr="00E16C82" w:rsidRDefault="001B6CEC" w:rsidP="00555A10">
      <w:pPr>
        <w:pStyle w:val="ListParagraph"/>
        <w:numPr>
          <w:ilvl w:val="0"/>
          <w:numId w:val="12"/>
        </w:numPr>
        <w:tabs>
          <w:tab w:val="left" w:pos="1388"/>
          <w:tab w:val="left" w:pos="1389"/>
        </w:tabs>
        <w:spacing w:line="237" w:lineRule="auto"/>
        <w:jc w:val="both"/>
      </w:pPr>
      <w:r w:rsidRPr="00E16C82">
        <w:t>apply</w:t>
      </w:r>
      <w:r w:rsidRPr="00E16C82">
        <w:rPr>
          <w:spacing w:val="-7"/>
        </w:rPr>
        <w:t xml:space="preserve"> </w:t>
      </w:r>
      <w:r w:rsidRPr="00E16C82">
        <w:t>the</w:t>
      </w:r>
      <w:r w:rsidRPr="00E16C82">
        <w:rPr>
          <w:spacing w:val="-8"/>
        </w:rPr>
        <w:t xml:space="preserve"> </w:t>
      </w:r>
      <w:r w:rsidRPr="00E16C82">
        <w:t>same</w:t>
      </w:r>
      <w:r w:rsidRPr="00E16C82">
        <w:rPr>
          <w:spacing w:val="-7"/>
        </w:rPr>
        <w:t xml:space="preserve"> </w:t>
      </w:r>
      <w:r w:rsidRPr="00E16C82">
        <w:t>professional</w:t>
      </w:r>
      <w:r w:rsidRPr="00E16C82">
        <w:rPr>
          <w:spacing w:val="-8"/>
        </w:rPr>
        <w:t xml:space="preserve"> </w:t>
      </w:r>
      <w:r w:rsidRPr="00E16C82">
        <w:t>standards</w:t>
      </w:r>
      <w:r w:rsidRPr="00E16C82">
        <w:rPr>
          <w:spacing w:val="-10"/>
        </w:rPr>
        <w:t xml:space="preserve"> </w:t>
      </w:r>
      <w:r w:rsidRPr="00E16C82">
        <w:t>regardless</w:t>
      </w:r>
      <w:r w:rsidRPr="00E16C82">
        <w:rPr>
          <w:spacing w:val="-10"/>
        </w:rPr>
        <w:t xml:space="preserve"> </w:t>
      </w:r>
      <w:r w:rsidRPr="00E16C82">
        <w:t>of</w:t>
      </w:r>
      <w:r w:rsidRPr="00E16C82">
        <w:rPr>
          <w:spacing w:val="-1"/>
        </w:rPr>
        <w:t xml:space="preserve"> </w:t>
      </w:r>
      <w:r w:rsidRPr="00E16C82">
        <w:t>sex,</w:t>
      </w:r>
      <w:r w:rsidRPr="00E16C82">
        <w:rPr>
          <w:spacing w:val="-9"/>
        </w:rPr>
        <w:t xml:space="preserve"> </w:t>
      </w:r>
      <w:r w:rsidRPr="00E16C82">
        <w:t>race,</w:t>
      </w:r>
      <w:r w:rsidRPr="00E16C82">
        <w:rPr>
          <w:spacing w:val="-6"/>
        </w:rPr>
        <w:t xml:space="preserve"> </w:t>
      </w:r>
      <w:r w:rsidRPr="00E16C82">
        <w:t>disability,</w:t>
      </w:r>
      <w:r w:rsidRPr="00E16C82">
        <w:rPr>
          <w:spacing w:val="-9"/>
        </w:rPr>
        <w:t xml:space="preserve"> </w:t>
      </w:r>
      <w:r w:rsidRPr="00E16C82">
        <w:t>religion</w:t>
      </w:r>
      <w:r w:rsidRPr="00E16C82">
        <w:rPr>
          <w:spacing w:val="-8"/>
        </w:rPr>
        <w:t xml:space="preserve"> </w:t>
      </w:r>
      <w:r w:rsidRPr="00E16C82">
        <w:t>or</w:t>
      </w:r>
      <w:r w:rsidRPr="00E16C82">
        <w:rPr>
          <w:spacing w:val="-7"/>
        </w:rPr>
        <w:t xml:space="preserve"> </w:t>
      </w:r>
      <w:r w:rsidRPr="00E16C82">
        <w:t>belief or sexual orientation, have equal rights to protection</w:t>
      </w:r>
      <w:r w:rsidR="00976AC6" w:rsidRPr="00E16C82">
        <w:t>.</w:t>
      </w:r>
    </w:p>
    <w:p w14:paraId="786A3662" w14:textId="4C6F908B" w:rsidR="001B6CEC" w:rsidRPr="00E16C82" w:rsidRDefault="001B6CEC" w:rsidP="00555A10">
      <w:pPr>
        <w:pStyle w:val="ListParagraph"/>
        <w:numPr>
          <w:ilvl w:val="0"/>
          <w:numId w:val="12"/>
        </w:numPr>
        <w:tabs>
          <w:tab w:val="left" w:pos="1388"/>
          <w:tab w:val="left" w:pos="1389"/>
        </w:tabs>
        <w:spacing w:line="269" w:lineRule="exact"/>
        <w:jc w:val="both"/>
      </w:pPr>
      <w:r w:rsidRPr="00E16C82">
        <w:t>be</w:t>
      </w:r>
      <w:r w:rsidRPr="00E16C82">
        <w:rPr>
          <w:spacing w:val="-6"/>
        </w:rPr>
        <w:t xml:space="preserve"> </w:t>
      </w:r>
      <w:r w:rsidRPr="00E16C82">
        <w:t>aware</w:t>
      </w:r>
      <w:r w:rsidRPr="00E16C82">
        <w:rPr>
          <w:spacing w:val="-4"/>
        </w:rPr>
        <w:t xml:space="preserve"> </w:t>
      </w:r>
      <w:r w:rsidRPr="00E16C82">
        <w:t>of</w:t>
      </w:r>
      <w:r w:rsidRPr="00E16C82">
        <w:rPr>
          <w:spacing w:val="-6"/>
        </w:rPr>
        <w:t xml:space="preserve"> </w:t>
      </w:r>
      <w:r w:rsidRPr="00E16C82">
        <w:t>the</w:t>
      </w:r>
      <w:r w:rsidRPr="00E16C82">
        <w:rPr>
          <w:spacing w:val="-6"/>
        </w:rPr>
        <w:t xml:space="preserve"> </w:t>
      </w:r>
      <w:r w:rsidRPr="00E16C82">
        <w:t>schools</w:t>
      </w:r>
      <w:r w:rsidRPr="00E16C82">
        <w:rPr>
          <w:spacing w:val="-7"/>
        </w:rPr>
        <w:t xml:space="preserve"> </w:t>
      </w:r>
      <w:r w:rsidRPr="00E16C82">
        <w:t>Confidentiality</w:t>
      </w:r>
      <w:r w:rsidRPr="00E16C82">
        <w:rPr>
          <w:spacing w:val="-4"/>
        </w:rPr>
        <w:t xml:space="preserve"> </w:t>
      </w:r>
      <w:r w:rsidRPr="00E16C82">
        <w:rPr>
          <w:spacing w:val="-2"/>
        </w:rPr>
        <w:t>Policy</w:t>
      </w:r>
      <w:r w:rsidR="00976AC6" w:rsidRPr="00E16C82">
        <w:rPr>
          <w:spacing w:val="-2"/>
        </w:rPr>
        <w:t>.</w:t>
      </w:r>
    </w:p>
    <w:p w14:paraId="1DB5348E" w14:textId="3B885FE1" w:rsidR="001B6CEC" w:rsidRPr="00E16C82" w:rsidRDefault="001B6CEC" w:rsidP="00555A10">
      <w:pPr>
        <w:pStyle w:val="ListParagraph"/>
        <w:numPr>
          <w:ilvl w:val="0"/>
          <w:numId w:val="12"/>
        </w:numPr>
        <w:tabs>
          <w:tab w:val="left" w:pos="1388"/>
          <w:tab w:val="left" w:pos="1389"/>
        </w:tabs>
        <w:spacing w:line="237" w:lineRule="auto"/>
        <w:jc w:val="both"/>
      </w:pPr>
      <w:r w:rsidRPr="00E16C82">
        <w:t>be</w:t>
      </w:r>
      <w:r w:rsidRPr="00E16C82">
        <w:rPr>
          <w:spacing w:val="-16"/>
        </w:rPr>
        <w:t xml:space="preserve"> </w:t>
      </w:r>
      <w:r w:rsidRPr="00E16C82">
        <w:t>aware</w:t>
      </w:r>
      <w:r w:rsidRPr="00E16C82">
        <w:rPr>
          <w:spacing w:val="-16"/>
        </w:rPr>
        <w:t xml:space="preserve"> </w:t>
      </w:r>
      <w:r w:rsidRPr="00E16C82">
        <w:t>that</w:t>
      </w:r>
      <w:r w:rsidRPr="00E16C82">
        <w:rPr>
          <w:spacing w:val="-15"/>
        </w:rPr>
        <w:t xml:space="preserve"> </w:t>
      </w:r>
      <w:r w:rsidRPr="00E16C82">
        <w:t>breaches</w:t>
      </w:r>
      <w:r w:rsidRPr="00E16C82">
        <w:rPr>
          <w:spacing w:val="-15"/>
        </w:rPr>
        <w:t xml:space="preserve"> </w:t>
      </w:r>
      <w:r w:rsidRPr="00E16C82">
        <w:t>of</w:t>
      </w:r>
      <w:r w:rsidRPr="00E16C82">
        <w:rPr>
          <w:spacing w:val="-16"/>
        </w:rPr>
        <w:t xml:space="preserve"> </w:t>
      </w:r>
      <w:r w:rsidRPr="00E16C82">
        <w:t>the</w:t>
      </w:r>
      <w:r w:rsidRPr="00E16C82">
        <w:rPr>
          <w:spacing w:val="-15"/>
        </w:rPr>
        <w:t xml:space="preserve"> </w:t>
      </w:r>
      <w:r w:rsidRPr="00E16C82">
        <w:t>law</w:t>
      </w:r>
      <w:r w:rsidRPr="00E16C82">
        <w:rPr>
          <w:spacing w:val="-15"/>
        </w:rPr>
        <w:t xml:space="preserve"> </w:t>
      </w:r>
      <w:r w:rsidRPr="00E16C82">
        <w:t>and</w:t>
      </w:r>
      <w:r w:rsidRPr="00E16C82">
        <w:rPr>
          <w:spacing w:val="-15"/>
        </w:rPr>
        <w:t xml:space="preserve"> </w:t>
      </w:r>
      <w:r w:rsidRPr="00E16C82">
        <w:t>other</w:t>
      </w:r>
      <w:r w:rsidRPr="00E16C82">
        <w:rPr>
          <w:spacing w:val="-16"/>
        </w:rPr>
        <w:t xml:space="preserve"> </w:t>
      </w:r>
      <w:r w:rsidRPr="00E16C82">
        <w:t>professional</w:t>
      </w:r>
      <w:r w:rsidRPr="00E16C82">
        <w:rPr>
          <w:spacing w:val="-15"/>
        </w:rPr>
        <w:t xml:space="preserve"> </w:t>
      </w:r>
      <w:r w:rsidRPr="00E16C82">
        <w:t>guidelines</w:t>
      </w:r>
      <w:r w:rsidRPr="00E16C82">
        <w:rPr>
          <w:spacing w:val="-15"/>
        </w:rPr>
        <w:t xml:space="preserve"> </w:t>
      </w:r>
      <w:r w:rsidRPr="00E16C82">
        <w:t>could</w:t>
      </w:r>
      <w:r w:rsidRPr="00E16C82">
        <w:rPr>
          <w:spacing w:val="-16"/>
        </w:rPr>
        <w:t xml:space="preserve"> </w:t>
      </w:r>
      <w:r w:rsidRPr="00E16C82">
        <w:t>result</w:t>
      </w:r>
      <w:r w:rsidRPr="00E16C82">
        <w:rPr>
          <w:spacing w:val="-15"/>
        </w:rPr>
        <w:t xml:space="preserve"> </w:t>
      </w:r>
      <w:r w:rsidRPr="00E16C82">
        <w:t>in</w:t>
      </w:r>
      <w:r w:rsidRPr="00E16C82">
        <w:rPr>
          <w:spacing w:val="-15"/>
        </w:rPr>
        <w:t xml:space="preserve"> </w:t>
      </w:r>
      <w:r w:rsidRPr="00E16C82">
        <w:t>criminal and/or disciplinary action being taken against them</w:t>
      </w:r>
      <w:r w:rsidR="00976AC6" w:rsidRPr="00E16C82">
        <w:t>.</w:t>
      </w:r>
    </w:p>
    <w:p w14:paraId="4BADF53D" w14:textId="77777777" w:rsidR="001B6CEC" w:rsidRPr="00E16C82" w:rsidRDefault="001B6CEC" w:rsidP="00976AC6">
      <w:pPr>
        <w:pStyle w:val="BodyText"/>
        <w:ind w:left="426"/>
        <w:jc w:val="both"/>
        <w:rPr>
          <w:sz w:val="23"/>
        </w:rPr>
      </w:pPr>
    </w:p>
    <w:p w14:paraId="6BA61434" w14:textId="7CCD77D0" w:rsidR="001B6CEC" w:rsidRPr="0038246D" w:rsidRDefault="001B6CEC" w:rsidP="00976AC6">
      <w:pPr>
        <w:pStyle w:val="BodyText"/>
        <w:spacing w:line="256" w:lineRule="auto"/>
        <w:ind w:left="0"/>
        <w:jc w:val="both"/>
      </w:pPr>
      <w:r w:rsidRPr="00E16C82">
        <w:t>Research</w:t>
      </w:r>
      <w:r w:rsidRPr="00E16C82">
        <w:rPr>
          <w:spacing w:val="-1"/>
        </w:rPr>
        <w:t xml:space="preserve"> </w:t>
      </w:r>
      <w:r w:rsidRPr="00E16C82">
        <w:t>and</w:t>
      </w:r>
      <w:r w:rsidRPr="00E16C82">
        <w:rPr>
          <w:spacing w:val="-4"/>
        </w:rPr>
        <w:t xml:space="preserve"> </w:t>
      </w:r>
      <w:r w:rsidRPr="00E16C82">
        <w:t>serious</w:t>
      </w:r>
      <w:r w:rsidRPr="00E16C82">
        <w:rPr>
          <w:spacing w:val="-4"/>
        </w:rPr>
        <w:t xml:space="preserve"> </w:t>
      </w:r>
      <w:r w:rsidRPr="00E16C82">
        <w:t>case</w:t>
      </w:r>
      <w:r w:rsidRPr="00E16C82">
        <w:rPr>
          <w:spacing w:val="-2"/>
        </w:rPr>
        <w:t xml:space="preserve"> </w:t>
      </w:r>
      <w:r w:rsidRPr="00E16C82">
        <w:t>reviews</w:t>
      </w:r>
      <w:r w:rsidRPr="00E16C82">
        <w:rPr>
          <w:spacing w:val="-4"/>
        </w:rPr>
        <w:t xml:space="preserve"> </w:t>
      </w:r>
      <w:r w:rsidRPr="00E16C82">
        <w:t>have</w:t>
      </w:r>
      <w:r w:rsidRPr="00E16C82">
        <w:rPr>
          <w:spacing w:val="-4"/>
        </w:rPr>
        <w:t xml:space="preserve"> </w:t>
      </w:r>
      <w:r w:rsidRPr="00E16C82">
        <w:t>repeatedly</w:t>
      </w:r>
      <w:r w:rsidRPr="00E16C82">
        <w:rPr>
          <w:spacing w:val="-1"/>
        </w:rPr>
        <w:t xml:space="preserve"> </w:t>
      </w:r>
      <w:r w:rsidRPr="00E16C82">
        <w:t>shown</w:t>
      </w:r>
      <w:r w:rsidRPr="00E16C82">
        <w:rPr>
          <w:spacing w:val="-2"/>
        </w:rPr>
        <w:t xml:space="preserve"> </w:t>
      </w:r>
      <w:r w:rsidR="00976AC6" w:rsidRPr="00E16C82">
        <w:rPr>
          <w:spacing w:val="-2"/>
        </w:rPr>
        <w:t xml:space="preserve">the </w:t>
      </w:r>
      <w:r w:rsidRPr="00E16C82">
        <w:t>dangers</w:t>
      </w:r>
      <w:r w:rsidRPr="00E16C82">
        <w:rPr>
          <w:spacing w:val="-1"/>
        </w:rPr>
        <w:t xml:space="preserve"> </w:t>
      </w:r>
      <w:r w:rsidRPr="00E16C82">
        <w:t>of</w:t>
      </w:r>
      <w:r w:rsidRPr="00E16C82">
        <w:rPr>
          <w:spacing w:val="-3"/>
        </w:rPr>
        <w:t xml:space="preserve"> </w:t>
      </w:r>
      <w:r w:rsidRPr="00E16C82">
        <w:t>failing</w:t>
      </w:r>
      <w:r w:rsidRPr="00E16C82">
        <w:rPr>
          <w:spacing w:val="-2"/>
        </w:rPr>
        <w:t xml:space="preserve"> </w:t>
      </w:r>
      <w:r w:rsidRPr="00E16C82">
        <w:t>to</w:t>
      </w:r>
      <w:r w:rsidRPr="00E16C82">
        <w:rPr>
          <w:spacing w:val="-4"/>
        </w:rPr>
        <w:t xml:space="preserve"> </w:t>
      </w:r>
      <w:r w:rsidRPr="00E16C82">
        <w:t>take</w:t>
      </w:r>
      <w:r w:rsidRPr="00E16C82">
        <w:rPr>
          <w:spacing w:val="-4"/>
        </w:rPr>
        <w:t xml:space="preserve"> </w:t>
      </w:r>
      <w:r w:rsidRPr="00E16C82">
        <w:t>effective action. Our schools are aware that exampl</w:t>
      </w:r>
      <w:r w:rsidRPr="0038246D">
        <w:t>es of poor practice may include:</w:t>
      </w:r>
    </w:p>
    <w:p w14:paraId="5D61F012" w14:textId="57111571" w:rsidR="001B6CEC" w:rsidRPr="0038246D" w:rsidRDefault="001B6CEC" w:rsidP="00555A10">
      <w:pPr>
        <w:pStyle w:val="ListParagraph"/>
        <w:numPr>
          <w:ilvl w:val="0"/>
          <w:numId w:val="13"/>
        </w:numPr>
        <w:tabs>
          <w:tab w:val="left" w:pos="1388"/>
          <w:tab w:val="left" w:pos="1389"/>
        </w:tabs>
        <w:spacing w:line="269" w:lineRule="exact"/>
      </w:pPr>
      <w:r w:rsidRPr="0038246D">
        <w:t>failing</w:t>
      </w:r>
      <w:r w:rsidRPr="0038246D">
        <w:rPr>
          <w:spacing w:val="-4"/>
        </w:rPr>
        <w:t xml:space="preserve"> </w:t>
      </w:r>
      <w:r w:rsidRPr="0038246D">
        <w:t>to</w:t>
      </w:r>
      <w:r w:rsidRPr="0038246D">
        <w:rPr>
          <w:spacing w:val="-3"/>
        </w:rPr>
        <w:t xml:space="preserve"> </w:t>
      </w:r>
      <w:r w:rsidRPr="0038246D">
        <w:t>act</w:t>
      </w:r>
      <w:r w:rsidRPr="0038246D">
        <w:rPr>
          <w:spacing w:val="-1"/>
        </w:rPr>
        <w:t xml:space="preserve"> </w:t>
      </w:r>
      <w:r w:rsidRPr="0038246D">
        <w:t>on</w:t>
      </w:r>
      <w:r w:rsidRPr="0038246D">
        <w:rPr>
          <w:spacing w:val="-5"/>
        </w:rPr>
        <w:t xml:space="preserve"> </w:t>
      </w:r>
      <w:r w:rsidRPr="0038246D">
        <w:t>and</w:t>
      </w:r>
      <w:r w:rsidRPr="0038246D">
        <w:rPr>
          <w:spacing w:val="-5"/>
        </w:rPr>
        <w:t xml:space="preserve"> </w:t>
      </w:r>
      <w:r w:rsidRPr="0038246D">
        <w:t>refer</w:t>
      </w:r>
      <w:r w:rsidRPr="0038246D">
        <w:rPr>
          <w:spacing w:val="-5"/>
        </w:rPr>
        <w:t xml:space="preserve"> </w:t>
      </w:r>
      <w:r w:rsidRPr="0038246D">
        <w:t>early</w:t>
      </w:r>
      <w:r w:rsidRPr="0038246D">
        <w:rPr>
          <w:spacing w:val="-5"/>
        </w:rPr>
        <w:t xml:space="preserve"> </w:t>
      </w:r>
      <w:r w:rsidRPr="0038246D">
        <w:t>signs</w:t>
      </w:r>
      <w:r w:rsidRPr="0038246D">
        <w:rPr>
          <w:spacing w:val="-2"/>
        </w:rPr>
        <w:t xml:space="preserve"> </w:t>
      </w:r>
      <w:r w:rsidRPr="0038246D">
        <w:t>of</w:t>
      </w:r>
      <w:r w:rsidRPr="0038246D">
        <w:rPr>
          <w:spacing w:val="-1"/>
        </w:rPr>
        <w:t xml:space="preserve"> </w:t>
      </w:r>
      <w:r w:rsidRPr="0038246D">
        <w:t>abuse</w:t>
      </w:r>
      <w:r w:rsidRPr="0038246D">
        <w:rPr>
          <w:spacing w:val="-8"/>
        </w:rPr>
        <w:t xml:space="preserve"> </w:t>
      </w:r>
      <w:r w:rsidRPr="0038246D">
        <w:t>and</w:t>
      </w:r>
      <w:r w:rsidRPr="0038246D">
        <w:rPr>
          <w:spacing w:val="-3"/>
        </w:rPr>
        <w:t xml:space="preserve"> </w:t>
      </w:r>
      <w:r w:rsidRPr="0038246D">
        <w:rPr>
          <w:spacing w:val="-2"/>
        </w:rPr>
        <w:t>neglect</w:t>
      </w:r>
      <w:r w:rsidR="00976AC6">
        <w:rPr>
          <w:spacing w:val="-2"/>
        </w:rPr>
        <w:t>.</w:t>
      </w:r>
    </w:p>
    <w:p w14:paraId="1143D302" w14:textId="7C66F421" w:rsidR="001B6CEC" w:rsidRPr="0038246D" w:rsidRDefault="001B6CEC" w:rsidP="00555A10">
      <w:pPr>
        <w:pStyle w:val="ListParagraph"/>
        <w:numPr>
          <w:ilvl w:val="0"/>
          <w:numId w:val="13"/>
        </w:numPr>
        <w:tabs>
          <w:tab w:val="left" w:pos="1388"/>
          <w:tab w:val="left" w:pos="1389"/>
        </w:tabs>
        <w:spacing w:line="268" w:lineRule="exact"/>
      </w:pPr>
      <w:r w:rsidRPr="0038246D">
        <w:t>poor</w:t>
      </w:r>
      <w:r w:rsidRPr="0038246D">
        <w:rPr>
          <w:spacing w:val="-5"/>
        </w:rPr>
        <w:t xml:space="preserve"> </w:t>
      </w:r>
      <w:r w:rsidRPr="0038246D">
        <w:t>record</w:t>
      </w:r>
      <w:r w:rsidRPr="0038246D">
        <w:rPr>
          <w:spacing w:val="-4"/>
        </w:rPr>
        <w:t xml:space="preserve"> </w:t>
      </w:r>
      <w:r w:rsidRPr="0038246D">
        <w:rPr>
          <w:spacing w:val="-2"/>
        </w:rPr>
        <w:t>keeping</w:t>
      </w:r>
      <w:r w:rsidR="00976AC6">
        <w:rPr>
          <w:spacing w:val="-2"/>
        </w:rPr>
        <w:t>.</w:t>
      </w:r>
    </w:p>
    <w:p w14:paraId="7202BFDA" w14:textId="14B0A0AF" w:rsidR="001B6CEC" w:rsidRPr="0038246D" w:rsidRDefault="001B6CEC" w:rsidP="00555A10">
      <w:pPr>
        <w:pStyle w:val="ListParagraph"/>
        <w:numPr>
          <w:ilvl w:val="0"/>
          <w:numId w:val="13"/>
        </w:numPr>
        <w:tabs>
          <w:tab w:val="left" w:pos="1388"/>
          <w:tab w:val="left" w:pos="1389"/>
        </w:tabs>
        <w:spacing w:line="268" w:lineRule="exact"/>
      </w:pPr>
      <w:r w:rsidRPr="0038246D">
        <w:t>failing</w:t>
      </w:r>
      <w:r w:rsidRPr="0038246D">
        <w:rPr>
          <w:spacing w:val="-3"/>
        </w:rPr>
        <w:t xml:space="preserve"> </w:t>
      </w:r>
      <w:r w:rsidRPr="0038246D">
        <w:t>to</w:t>
      </w:r>
      <w:r w:rsidRPr="0038246D">
        <w:rPr>
          <w:spacing w:val="-3"/>
        </w:rPr>
        <w:t xml:space="preserve"> </w:t>
      </w:r>
      <w:r w:rsidRPr="0038246D">
        <w:t>listen</w:t>
      </w:r>
      <w:r w:rsidRPr="0038246D">
        <w:rPr>
          <w:spacing w:val="-5"/>
        </w:rPr>
        <w:t xml:space="preserve"> </w:t>
      </w:r>
      <w:r w:rsidRPr="0038246D">
        <w:t>to</w:t>
      </w:r>
      <w:r w:rsidRPr="0038246D">
        <w:rPr>
          <w:spacing w:val="-4"/>
        </w:rPr>
        <w:t xml:space="preserve"> </w:t>
      </w:r>
      <w:r w:rsidRPr="0038246D">
        <w:t>the</w:t>
      </w:r>
      <w:r w:rsidRPr="0038246D">
        <w:rPr>
          <w:spacing w:val="-5"/>
        </w:rPr>
        <w:t xml:space="preserve"> </w:t>
      </w:r>
      <w:r w:rsidRPr="0038246D">
        <w:t>views</w:t>
      </w:r>
      <w:r w:rsidRPr="0038246D">
        <w:rPr>
          <w:spacing w:val="-2"/>
        </w:rPr>
        <w:t xml:space="preserve"> </w:t>
      </w:r>
      <w:r w:rsidRPr="0038246D">
        <w:t>of</w:t>
      </w:r>
      <w:r w:rsidRPr="0038246D">
        <w:rPr>
          <w:spacing w:val="-4"/>
        </w:rPr>
        <w:t xml:space="preserve"> </w:t>
      </w:r>
      <w:r w:rsidRPr="0038246D">
        <w:t>the</w:t>
      </w:r>
      <w:r w:rsidRPr="0038246D">
        <w:rPr>
          <w:spacing w:val="-4"/>
        </w:rPr>
        <w:t xml:space="preserve"> child</w:t>
      </w:r>
      <w:r w:rsidR="00976AC6">
        <w:rPr>
          <w:spacing w:val="-4"/>
        </w:rPr>
        <w:t>.</w:t>
      </w:r>
    </w:p>
    <w:p w14:paraId="6E86FD03" w14:textId="57FE6AA3" w:rsidR="001B6CEC" w:rsidRPr="0038246D" w:rsidRDefault="001B6CEC" w:rsidP="00555A10">
      <w:pPr>
        <w:pStyle w:val="ListParagraph"/>
        <w:numPr>
          <w:ilvl w:val="0"/>
          <w:numId w:val="13"/>
        </w:numPr>
        <w:tabs>
          <w:tab w:val="left" w:pos="1388"/>
          <w:tab w:val="left" w:pos="1389"/>
        </w:tabs>
        <w:spacing w:line="268" w:lineRule="exact"/>
      </w:pPr>
      <w:r w:rsidRPr="0038246D">
        <w:t>failing</w:t>
      </w:r>
      <w:r w:rsidRPr="0038246D">
        <w:rPr>
          <w:spacing w:val="-6"/>
        </w:rPr>
        <w:t xml:space="preserve"> </w:t>
      </w:r>
      <w:r w:rsidRPr="0038246D">
        <w:t>to</w:t>
      </w:r>
      <w:r w:rsidRPr="0038246D">
        <w:rPr>
          <w:spacing w:val="-6"/>
        </w:rPr>
        <w:t xml:space="preserve"> </w:t>
      </w:r>
      <w:r w:rsidR="00976AC6" w:rsidRPr="0038246D">
        <w:t>reassess</w:t>
      </w:r>
      <w:r w:rsidRPr="0038246D">
        <w:rPr>
          <w:spacing w:val="-5"/>
        </w:rPr>
        <w:t xml:space="preserve"> </w:t>
      </w:r>
      <w:r w:rsidRPr="0038246D">
        <w:t>concerns</w:t>
      </w:r>
      <w:r w:rsidRPr="0038246D">
        <w:rPr>
          <w:spacing w:val="-4"/>
        </w:rPr>
        <w:t xml:space="preserve"> </w:t>
      </w:r>
      <w:r w:rsidRPr="0038246D">
        <w:t>when</w:t>
      </w:r>
      <w:r w:rsidRPr="0038246D">
        <w:rPr>
          <w:spacing w:val="-7"/>
        </w:rPr>
        <w:t xml:space="preserve"> </w:t>
      </w:r>
      <w:r w:rsidRPr="0038246D">
        <w:t>situations</w:t>
      </w:r>
      <w:r w:rsidRPr="0038246D">
        <w:rPr>
          <w:spacing w:val="-6"/>
        </w:rPr>
        <w:t xml:space="preserve"> </w:t>
      </w:r>
      <w:r w:rsidRPr="0038246D">
        <w:t>do</w:t>
      </w:r>
      <w:r w:rsidRPr="0038246D">
        <w:rPr>
          <w:spacing w:val="-7"/>
        </w:rPr>
        <w:t xml:space="preserve"> </w:t>
      </w:r>
      <w:r w:rsidRPr="0038246D">
        <w:t>not</w:t>
      </w:r>
      <w:r w:rsidRPr="0038246D">
        <w:rPr>
          <w:spacing w:val="-3"/>
        </w:rPr>
        <w:t xml:space="preserve"> </w:t>
      </w:r>
      <w:r w:rsidRPr="0038246D">
        <w:rPr>
          <w:spacing w:val="-2"/>
        </w:rPr>
        <w:t>improve</w:t>
      </w:r>
      <w:r w:rsidR="00976AC6">
        <w:rPr>
          <w:spacing w:val="-2"/>
        </w:rPr>
        <w:t>.</w:t>
      </w:r>
    </w:p>
    <w:p w14:paraId="4BA54ECE" w14:textId="564DDB8F" w:rsidR="001B6CEC" w:rsidRPr="0038246D" w:rsidRDefault="001B6CEC" w:rsidP="00555A10">
      <w:pPr>
        <w:pStyle w:val="ListParagraph"/>
        <w:numPr>
          <w:ilvl w:val="0"/>
          <w:numId w:val="13"/>
        </w:numPr>
        <w:tabs>
          <w:tab w:val="left" w:pos="1388"/>
          <w:tab w:val="left" w:pos="1389"/>
        </w:tabs>
        <w:spacing w:line="268" w:lineRule="exact"/>
      </w:pPr>
      <w:r w:rsidRPr="0038246D">
        <w:t>not</w:t>
      </w:r>
      <w:r w:rsidRPr="0038246D">
        <w:rPr>
          <w:spacing w:val="-4"/>
        </w:rPr>
        <w:t xml:space="preserve"> </w:t>
      </w:r>
      <w:r w:rsidRPr="0038246D">
        <w:t>sharing</w:t>
      </w:r>
      <w:r w:rsidRPr="0038246D">
        <w:rPr>
          <w:spacing w:val="-5"/>
        </w:rPr>
        <w:t xml:space="preserve"> </w:t>
      </w:r>
      <w:r w:rsidRPr="0038246D">
        <w:t>information</w:t>
      </w:r>
      <w:r w:rsidRPr="0038246D">
        <w:rPr>
          <w:spacing w:val="-7"/>
        </w:rPr>
        <w:t xml:space="preserve"> </w:t>
      </w:r>
      <w:r w:rsidRPr="0038246D">
        <w:t>with</w:t>
      </w:r>
      <w:r w:rsidRPr="0038246D">
        <w:rPr>
          <w:spacing w:val="-5"/>
        </w:rPr>
        <w:t xml:space="preserve"> </w:t>
      </w:r>
      <w:r w:rsidRPr="0038246D">
        <w:t>the</w:t>
      </w:r>
      <w:r w:rsidRPr="0038246D">
        <w:rPr>
          <w:spacing w:val="-7"/>
        </w:rPr>
        <w:t xml:space="preserve"> </w:t>
      </w:r>
      <w:r w:rsidRPr="0038246D">
        <w:t>right</w:t>
      </w:r>
      <w:r w:rsidRPr="0038246D">
        <w:rPr>
          <w:spacing w:val="-5"/>
        </w:rPr>
        <w:t xml:space="preserve"> </w:t>
      </w:r>
      <w:r w:rsidRPr="0038246D">
        <w:t>people</w:t>
      </w:r>
      <w:r w:rsidRPr="0038246D">
        <w:rPr>
          <w:spacing w:val="-6"/>
        </w:rPr>
        <w:t xml:space="preserve"> </w:t>
      </w:r>
      <w:r w:rsidRPr="0038246D">
        <w:t>within</w:t>
      </w:r>
      <w:r w:rsidRPr="0038246D">
        <w:rPr>
          <w:spacing w:val="-5"/>
        </w:rPr>
        <w:t xml:space="preserve"> </w:t>
      </w:r>
      <w:r w:rsidRPr="0038246D">
        <w:t>and</w:t>
      </w:r>
      <w:r w:rsidRPr="0038246D">
        <w:rPr>
          <w:spacing w:val="-5"/>
        </w:rPr>
        <w:t xml:space="preserve"> </w:t>
      </w:r>
      <w:r w:rsidRPr="0038246D">
        <w:t>between</w:t>
      </w:r>
      <w:r w:rsidRPr="0038246D">
        <w:rPr>
          <w:spacing w:val="-6"/>
        </w:rPr>
        <w:t xml:space="preserve"> </w:t>
      </w:r>
      <w:r w:rsidRPr="0038246D">
        <w:rPr>
          <w:spacing w:val="-2"/>
        </w:rPr>
        <w:t>agencies</w:t>
      </w:r>
      <w:r w:rsidR="00976AC6">
        <w:rPr>
          <w:spacing w:val="-2"/>
        </w:rPr>
        <w:t>.</w:t>
      </w:r>
    </w:p>
    <w:p w14:paraId="1FCD1246" w14:textId="055BB8D7" w:rsidR="001B6CEC" w:rsidRPr="0038246D" w:rsidRDefault="001B6CEC" w:rsidP="00555A10">
      <w:pPr>
        <w:pStyle w:val="ListParagraph"/>
        <w:numPr>
          <w:ilvl w:val="0"/>
          <w:numId w:val="13"/>
        </w:numPr>
        <w:tabs>
          <w:tab w:val="left" w:pos="1388"/>
          <w:tab w:val="left" w:pos="1389"/>
        </w:tabs>
        <w:spacing w:line="268" w:lineRule="exact"/>
      </w:pPr>
      <w:r w:rsidRPr="0038246D">
        <w:t>sharing</w:t>
      </w:r>
      <w:r w:rsidRPr="0038246D">
        <w:rPr>
          <w:spacing w:val="-7"/>
        </w:rPr>
        <w:t xml:space="preserve"> </w:t>
      </w:r>
      <w:r w:rsidRPr="0038246D">
        <w:t>information</w:t>
      </w:r>
      <w:r w:rsidRPr="0038246D">
        <w:rPr>
          <w:spacing w:val="-6"/>
        </w:rPr>
        <w:t xml:space="preserve"> </w:t>
      </w:r>
      <w:r w:rsidRPr="0038246D">
        <w:t>too</w:t>
      </w:r>
      <w:r w:rsidRPr="0038246D">
        <w:rPr>
          <w:spacing w:val="-7"/>
        </w:rPr>
        <w:t xml:space="preserve"> </w:t>
      </w:r>
      <w:r w:rsidRPr="0038246D">
        <w:rPr>
          <w:spacing w:val="-2"/>
        </w:rPr>
        <w:t>slowly</w:t>
      </w:r>
      <w:r w:rsidR="00976AC6">
        <w:rPr>
          <w:spacing w:val="-2"/>
        </w:rPr>
        <w:t>.</w:t>
      </w:r>
    </w:p>
    <w:p w14:paraId="1942CE51" w14:textId="77777777" w:rsidR="001B6CEC" w:rsidRPr="0038246D" w:rsidRDefault="001B6CEC" w:rsidP="00555A10">
      <w:pPr>
        <w:pStyle w:val="ListParagraph"/>
        <w:numPr>
          <w:ilvl w:val="0"/>
          <w:numId w:val="13"/>
        </w:numPr>
        <w:tabs>
          <w:tab w:val="left" w:pos="1388"/>
          <w:tab w:val="left" w:pos="1389"/>
        </w:tabs>
        <w:spacing w:line="268" w:lineRule="exact"/>
      </w:pPr>
      <w:r w:rsidRPr="0038246D">
        <w:t>a</w:t>
      </w:r>
      <w:r w:rsidRPr="0038246D">
        <w:rPr>
          <w:spacing w:val="-6"/>
        </w:rPr>
        <w:t xml:space="preserve"> </w:t>
      </w:r>
      <w:r w:rsidRPr="0038246D">
        <w:t>lack</w:t>
      </w:r>
      <w:r w:rsidRPr="0038246D">
        <w:rPr>
          <w:spacing w:val="-2"/>
        </w:rPr>
        <w:t xml:space="preserve"> </w:t>
      </w:r>
      <w:r w:rsidRPr="0038246D">
        <w:t>of</w:t>
      </w:r>
      <w:r w:rsidRPr="0038246D">
        <w:rPr>
          <w:spacing w:val="-1"/>
        </w:rPr>
        <w:t xml:space="preserve"> </w:t>
      </w:r>
      <w:r w:rsidRPr="0038246D">
        <w:t>challenge</w:t>
      </w:r>
      <w:r w:rsidRPr="0038246D">
        <w:rPr>
          <w:spacing w:val="-5"/>
        </w:rPr>
        <w:t xml:space="preserve"> </w:t>
      </w:r>
      <w:r w:rsidRPr="0038246D">
        <w:t>to</w:t>
      </w:r>
      <w:r w:rsidRPr="0038246D">
        <w:rPr>
          <w:spacing w:val="-5"/>
        </w:rPr>
        <w:t xml:space="preserve"> </w:t>
      </w:r>
      <w:r w:rsidRPr="0038246D">
        <w:t>those</w:t>
      </w:r>
      <w:r w:rsidRPr="0038246D">
        <w:rPr>
          <w:spacing w:val="-4"/>
        </w:rPr>
        <w:t xml:space="preserve"> </w:t>
      </w:r>
      <w:r w:rsidRPr="0038246D">
        <w:t>who</w:t>
      </w:r>
      <w:r w:rsidRPr="0038246D">
        <w:rPr>
          <w:spacing w:val="-3"/>
        </w:rPr>
        <w:t xml:space="preserve"> </w:t>
      </w:r>
      <w:r w:rsidRPr="0038246D">
        <w:t>appear</w:t>
      </w:r>
      <w:r w:rsidRPr="0038246D">
        <w:rPr>
          <w:spacing w:val="-2"/>
        </w:rPr>
        <w:t xml:space="preserve"> </w:t>
      </w:r>
      <w:r w:rsidRPr="0038246D">
        <w:t>not</w:t>
      </w:r>
      <w:r w:rsidRPr="0038246D">
        <w:rPr>
          <w:spacing w:val="-4"/>
        </w:rPr>
        <w:t xml:space="preserve"> </w:t>
      </w:r>
      <w:r w:rsidRPr="0038246D">
        <w:t>to</w:t>
      </w:r>
      <w:r w:rsidRPr="0038246D">
        <w:rPr>
          <w:spacing w:val="-3"/>
        </w:rPr>
        <w:t xml:space="preserve"> </w:t>
      </w:r>
      <w:r w:rsidRPr="0038246D">
        <w:t>be</w:t>
      </w:r>
      <w:r w:rsidRPr="0038246D">
        <w:rPr>
          <w:spacing w:val="-7"/>
        </w:rPr>
        <w:t xml:space="preserve"> </w:t>
      </w:r>
      <w:r w:rsidRPr="0038246D">
        <w:t>taking</w:t>
      </w:r>
      <w:r w:rsidRPr="0038246D">
        <w:rPr>
          <w:spacing w:val="-3"/>
        </w:rPr>
        <w:t xml:space="preserve"> </w:t>
      </w:r>
      <w:r w:rsidRPr="0038246D">
        <w:rPr>
          <w:spacing w:val="-2"/>
        </w:rPr>
        <w:t>action.</w:t>
      </w:r>
    </w:p>
    <w:p w14:paraId="32F1A675" w14:textId="77777777" w:rsidR="001B6CEC" w:rsidRDefault="001B6CEC" w:rsidP="00D32249">
      <w:pPr>
        <w:pStyle w:val="ListParagraph"/>
        <w:tabs>
          <w:tab w:val="left" w:pos="1132"/>
        </w:tabs>
        <w:spacing w:line="269" w:lineRule="exact"/>
        <w:ind w:left="426" w:firstLine="0"/>
      </w:pPr>
      <w:bookmarkStart w:id="62" w:name="_bookmark21"/>
      <w:bookmarkEnd w:id="62"/>
    </w:p>
    <w:p w14:paraId="33B8E9DC" w14:textId="77777777" w:rsidR="00976AC6" w:rsidRPr="0038246D" w:rsidRDefault="00976AC6" w:rsidP="00D32249">
      <w:pPr>
        <w:pStyle w:val="ListParagraph"/>
        <w:tabs>
          <w:tab w:val="left" w:pos="1132"/>
        </w:tabs>
        <w:spacing w:line="269" w:lineRule="exact"/>
        <w:ind w:left="426" w:firstLine="0"/>
      </w:pPr>
    </w:p>
    <w:p w14:paraId="3CB68572" w14:textId="02BE6D15" w:rsidR="001C1373" w:rsidRPr="0038246D" w:rsidRDefault="006F36E7" w:rsidP="00D32249">
      <w:pPr>
        <w:pStyle w:val="Heading3"/>
      </w:pPr>
      <w:bookmarkStart w:id="63" w:name="_Toc141859724"/>
      <w:r w:rsidRPr="0038246D">
        <w:t>S</w:t>
      </w:r>
      <w:r w:rsidR="00235680" w:rsidRPr="0038246D">
        <w:t>afeguarding</w:t>
      </w:r>
      <w:r w:rsidR="00235680" w:rsidRPr="0038246D">
        <w:rPr>
          <w:spacing w:val="-3"/>
        </w:rPr>
        <w:t xml:space="preserve"> </w:t>
      </w:r>
      <w:r w:rsidR="00235680" w:rsidRPr="0038246D">
        <w:t>Concerns</w:t>
      </w:r>
      <w:r w:rsidR="00235680" w:rsidRPr="0038246D">
        <w:rPr>
          <w:spacing w:val="-4"/>
        </w:rPr>
        <w:t xml:space="preserve"> </w:t>
      </w:r>
      <w:r w:rsidR="00235680" w:rsidRPr="0038246D">
        <w:t>or</w:t>
      </w:r>
      <w:r w:rsidR="00235680" w:rsidRPr="0038246D">
        <w:rPr>
          <w:spacing w:val="-6"/>
        </w:rPr>
        <w:t xml:space="preserve"> </w:t>
      </w:r>
      <w:r w:rsidR="00235680" w:rsidRPr="0038246D">
        <w:rPr>
          <w:spacing w:val="-2"/>
        </w:rPr>
        <w:t>Allegations</w:t>
      </w:r>
      <w:r w:rsidR="00C65A11" w:rsidRPr="0038246D">
        <w:rPr>
          <w:spacing w:val="-2"/>
        </w:rPr>
        <w:t xml:space="preserve"> </w:t>
      </w:r>
      <w:r w:rsidR="00EC4E7D" w:rsidRPr="0038246D">
        <w:rPr>
          <w:spacing w:val="-2"/>
        </w:rPr>
        <w:t>Against Professional Who Work with Children</w:t>
      </w:r>
      <w:bookmarkEnd w:id="63"/>
    </w:p>
    <w:p w14:paraId="0E8CE640" w14:textId="77777777" w:rsidR="007F7C4E" w:rsidRPr="0038246D" w:rsidRDefault="007F7C4E" w:rsidP="00D32249">
      <w:pPr>
        <w:pStyle w:val="BodyText"/>
        <w:spacing w:line="259" w:lineRule="auto"/>
        <w:ind w:left="0"/>
        <w:jc w:val="both"/>
      </w:pPr>
    </w:p>
    <w:p w14:paraId="3CB68573" w14:textId="59A0F2BB" w:rsidR="001C1373" w:rsidRPr="0038246D" w:rsidRDefault="00235680" w:rsidP="00D32249">
      <w:pPr>
        <w:pStyle w:val="BodyText"/>
        <w:spacing w:line="259" w:lineRule="auto"/>
        <w:ind w:left="0"/>
        <w:jc w:val="both"/>
      </w:pPr>
      <w:r w:rsidRPr="0038246D">
        <w:t>Each</w:t>
      </w:r>
      <w:r w:rsidRPr="0038246D">
        <w:rPr>
          <w:spacing w:val="-4"/>
        </w:rPr>
        <w:t xml:space="preserve"> </w:t>
      </w:r>
      <w:r w:rsidRPr="0038246D">
        <w:t>of</w:t>
      </w:r>
      <w:r w:rsidRPr="0038246D">
        <w:rPr>
          <w:spacing w:val="-5"/>
        </w:rPr>
        <w:t xml:space="preserve"> </w:t>
      </w:r>
      <w:r w:rsidRPr="0038246D">
        <w:t>our</w:t>
      </w:r>
      <w:r w:rsidRPr="0038246D">
        <w:rPr>
          <w:spacing w:val="-5"/>
        </w:rPr>
        <w:t xml:space="preserve"> </w:t>
      </w:r>
      <w:r w:rsidRPr="0038246D">
        <w:t>schools</w:t>
      </w:r>
      <w:r w:rsidRPr="0038246D">
        <w:rPr>
          <w:spacing w:val="-6"/>
        </w:rPr>
        <w:t xml:space="preserve"> </w:t>
      </w:r>
      <w:r w:rsidRPr="0038246D">
        <w:t>should</w:t>
      </w:r>
      <w:r w:rsidRPr="0038246D">
        <w:rPr>
          <w:spacing w:val="-4"/>
        </w:rPr>
        <w:t xml:space="preserve"> </w:t>
      </w:r>
      <w:r w:rsidRPr="0038246D">
        <w:t>have</w:t>
      </w:r>
      <w:r w:rsidRPr="0038246D">
        <w:rPr>
          <w:spacing w:val="-6"/>
        </w:rPr>
        <w:t xml:space="preserve"> </w:t>
      </w:r>
      <w:r w:rsidRPr="0038246D">
        <w:t>their</w:t>
      </w:r>
      <w:r w:rsidRPr="0038246D">
        <w:rPr>
          <w:spacing w:val="-3"/>
        </w:rPr>
        <w:t xml:space="preserve"> </w:t>
      </w:r>
      <w:r w:rsidRPr="0038246D">
        <w:t>own</w:t>
      </w:r>
      <w:r w:rsidRPr="0038246D">
        <w:rPr>
          <w:spacing w:val="-6"/>
        </w:rPr>
        <w:t xml:space="preserve"> </w:t>
      </w:r>
      <w:r w:rsidRPr="0038246D">
        <w:t>procedures</w:t>
      </w:r>
      <w:r w:rsidRPr="0038246D">
        <w:rPr>
          <w:spacing w:val="-6"/>
        </w:rPr>
        <w:t xml:space="preserve"> </w:t>
      </w:r>
      <w:r w:rsidRPr="0038246D">
        <w:t>for</w:t>
      </w:r>
      <w:r w:rsidRPr="0038246D">
        <w:rPr>
          <w:spacing w:val="-6"/>
        </w:rPr>
        <w:t xml:space="preserve"> </w:t>
      </w:r>
      <w:r w:rsidRPr="0038246D">
        <w:t>dealing</w:t>
      </w:r>
      <w:r w:rsidRPr="0038246D">
        <w:rPr>
          <w:spacing w:val="-4"/>
        </w:rPr>
        <w:t xml:space="preserve"> </w:t>
      </w:r>
      <w:r w:rsidRPr="0038246D">
        <w:t>with</w:t>
      </w:r>
      <w:r w:rsidRPr="0038246D">
        <w:rPr>
          <w:spacing w:val="-3"/>
        </w:rPr>
        <w:t xml:space="preserve"> </w:t>
      </w:r>
      <w:r w:rsidRPr="0038246D">
        <w:t>low-level</w:t>
      </w:r>
      <w:r w:rsidRPr="0038246D">
        <w:rPr>
          <w:spacing w:val="-4"/>
        </w:rPr>
        <w:t xml:space="preserve"> </w:t>
      </w:r>
      <w:r w:rsidRPr="0038246D">
        <w:t>concerns</w:t>
      </w:r>
      <w:r w:rsidRPr="0038246D">
        <w:rPr>
          <w:spacing w:val="-6"/>
        </w:rPr>
        <w:t xml:space="preserve"> </w:t>
      </w:r>
      <w:r w:rsidRPr="0038246D">
        <w:t xml:space="preserve">and/or allegations against those working in or </w:t>
      </w:r>
      <w:r w:rsidR="007D6251" w:rsidRPr="0038246D">
        <w:t xml:space="preserve">on </w:t>
      </w:r>
      <w:r w:rsidRPr="0038246D">
        <w:t xml:space="preserve">behalf of their school in a paid or unpaid </w:t>
      </w:r>
      <w:r w:rsidR="00EF636F" w:rsidRPr="0038246D">
        <w:t>capacity.</w:t>
      </w:r>
    </w:p>
    <w:p w14:paraId="3CB68574" w14:textId="77777777" w:rsidR="001C1373" w:rsidRPr="0038246D" w:rsidRDefault="001C1373" w:rsidP="00D32249">
      <w:pPr>
        <w:pStyle w:val="BodyText"/>
        <w:ind w:left="0"/>
        <w:rPr>
          <w:sz w:val="23"/>
        </w:rPr>
      </w:pPr>
    </w:p>
    <w:p w14:paraId="3CB68575" w14:textId="3C2E22A1" w:rsidR="001C1373" w:rsidRPr="0038246D" w:rsidRDefault="00235680" w:rsidP="00D32249">
      <w:pPr>
        <w:pStyle w:val="BodyText"/>
        <w:spacing w:line="259" w:lineRule="auto"/>
        <w:ind w:left="0"/>
        <w:jc w:val="both"/>
      </w:pPr>
      <w:r w:rsidRPr="0038246D">
        <w:t xml:space="preserve">Our schools follow the procedures as laid </w:t>
      </w:r>
      <w:r w:rsidRPr="00D33FC6">
        <w:t>out in Part four, Keeping Children Safe in Education which has two sections covering the two levels of allegations</w:t>
      </w:r>
      <w:r w:rsidRPr="0038246D">
        <w:t>/concerns and are consistent with local safeguarding procedures and practice guidance</w:t>
      </w:r>
      <w:r w:rsidR="00282D1B" w:rsidRPr="0038246D">
        <w:t xml:space="preserve"> (</w:t>
      </w:r>
      <w:hyperlink w:anchor="_Appendix_6_–" w:history="1">
        <w:r w:rsidR="00311767" w:rsidRPr="0038246D">
          <w:rPr>
            <w:rStyle w:val="Hyperlink"/>
          </w:rPr>
          <w:t>a</w:t>
        </w:r>
        <w:r w:rsidR="007F7C4E" w:rsidRPr="0038246D">
          <w:rPr>
            <w:rStyle w:val="Hyperlink"/>
          </w:rPr>
          <w:t>ppendix</w:t>
        </w:r>
        <w:r w:rsidR="00282D1B" w:rsidRPr="0038246D">
          <w:rPr>
            <w:rStyle w:val="Hyperlink"/>
          </w:rPr>
          <w:t xml:space="preserve"> 6</w:t>
        </w:r>
      </w:hyperlink>
      <w:r w:rsidR="00282D1B" w:rsidRPr="0038246D">
        <w:t xml:space="preserve"> – Responding to allegations or </w:t>
      </w:r>
      <w:r w:rsidR="00F66EC1" w:rsidRPr="0038246D">
        <w:t>low-level</w:t>
      </w:r>
      <w:r w:rsidR="00282D1B" w:rsidRPr="0038246D">
        <w:t xml:space="preserve"> concerns flowchart).</w:t>
      </w:r>
    </w:p>
    <w:p w14:paraId="0DE03ED8" w14:textId="77777777" w:rsidR="00C9033B" w:rsidRPr="0038246D" w:rsidRDefault="00C9033B" w:rsidP="00D32249">
      <w:pPr>
        <w:pStyle w:val="BodyText"/>
        <w:spacing w:line="259" w:lineRule="auto"/>
        <w:ind w:left="0"/>
        <w:jc w:val="both"/>
      </w:pPr>
    </w:p>
    <w:p w14:paraId="7CBC34BB" w14:textId="309A0483" w:rsidR="00486422" w:rsidRPr="0038246D" w:rsidRDefault="00486422" w:rsidP="00D32249">
      <w:pPr>
        <w:pStyle w:val="Heading2"/>
      </w:pPr>
      <w:bookmarkStart w:id="64" w:name="_Toc141859725"/>
      <w:bookmarkStart w:id="65" w:name="_Toc205887529"/>
      <w:r w:rsidRPr="0038246D">
        <w:t>What staff need to know and do</w:t>
      </w:r>
      <w:bookmarkEnd w:id="64"/>
      <w:bookmarkEnd w:id="65"/>
    </w:p>
    <w:p w14:paraId="3C5405EA" w14:textId="77777777" w:rsidR="00486422" w:rsidRPr="0038246D" w:rsidRDefault="00486422" w:rsidP="00D32249">
      <w:pPr>
        <w:widowControl/>
        <w:autoSpaceDE/>
        <w:autoSpaceDN/>
        <w:spacing w:line="286" w:lineRule="auto"/>
        <w:contextualSpacing/>
        <w:jc w:val="both"/>
        <w:rPr>
          <w:rFonts w:ascii="Arial" w:hAnsi="Arial" w:cs="Arial"/>
        </w:rPr>
      </w:pPr>
    </w:p>
    <w:p w14:paraId="5A13944D" w14:textId="485597EC" w:rsidR="00C511A0" w:rsidRPr="0038246D" w:rsidRDefault="00C511A0" w:rsidP="00D32249">
      <w:pPr>
        <w:widowControl/>
        <w:autoSpaceDE/>
        <w:autoSpaceDN/>
        <w:spacing w:line="286" w:lineRule="auto"/>
        <w:contextualSpacing/>
        <w:jc w:val="both"/>
        <w:rPr>
          <w:rFonts w:ascii="Arial" w:hAnsi="Arial" w:cs="Arial"/>
        </w:rPr>
      </w:pPr>
      <w:r w:rsidRPr="0038246D">
        <w:rPr>
          <w:rFonts w:ascii="Arial" w:hAnsi="Arial" w:cs="Arial"/>
        </w:rPr>
        <w:t>An allegation is any information which indicates an</w:t>
      </w:r>
      <w:r w:rsidR="005F7B38" w:rsidRPr="0038246D">
        <w:rPr>
          <w:rFonts w:ascii="Arial" w:hAnsi="Arial" w:cs="Arial"/>
        </w:rPr>
        <w:t>y</w:t>
      </w:r>
      <w:r w:rsidRPr="0038246D">
        <w:rPr>
          <w:rFonts w:ascii="Arial" w:hAnsi="Arial" w:cs="Arial"/>
        </w:rPr>
        <w:t xml:space="preserve"> adult who works with children and young people under 18 (paid or voluntary staff)</w:t>
      </w:r>
      <w:r w:rsidR="007F1780" w:rsidRPr="0038246D">
        <w:rPr>
          <w:rFonts w:ascii="Arial" w:hAnsi="Arial" w:cs="Arial"/>
        </w:rPr>
        <w:t xml:space="preserve">, including </w:t>
      </w:r>
      <w:r w:rsidR="006D219E" w:rsidRPr="0038246D">
        <w:rPr>
          <w:rFonts w:ascii="Arial" w:hAnsi="Arial" w:cs="Arial"/>
        </w:rPr>
        <w:t xml:space="preserve">individuals using the </w:t>
      </w:r>
      <w:r w:rsidR="00EF636F" w:rsidRPr="0038246D">
        <w:rPr>
          <w:rFonts w:ascii="Arial" w:hAnsi="Arial" w:cs="Arial"/>
        </w:rPr>
        <w:t>school’s</w:t>
      </w:r>
      <w:r w:rsidR="006D219E" w:rsidRPr="0038246D">
        <w:rPr>
          <w:rFonts w:ascii="Arial" w:hAnsi="Arial" w:cs="Arial"/>
        </w:rPr>
        <w:t xml:space="preserve"> premises for the purposes </w:t>
      </w:r>
      <w:r w:rsidR="00384406" w:rsidRPr="0038246D">
        <w:rPr>
          <w:rFonts w:ascii="Arial" w:hAnsi="Arial" w:cs="Arial"/>
        </w:rPr>
        <w:t xml:space="preserve">of running activities for children, which </w:t>
      </w:r>
      <w:r w:rsidRPr="0038246D">
        <w:rPr>
          <w:rFonts w:ascii="Arial" w:hAnsi="Arial" w:cs="Arial"/>
        </w:rPr>
        <w:t>may have:</w:t>
      </w:r>
    </w:p>
    <w:p w14:paraId="3C2D34C7" w14:textId="77777777" w:rsidR="00C511A0" w:rsidRPr="00976AC6" w:rsidRDefault="00C511A0" w:rsidP="00555A10">
      <w:pPr>
        <w:pStyle w:val="ListParagraph"/>
        <w:widowControl/>
        <w:numPr>
          <w:ilvl w:val="0"/>
          <w:numId w:val="26"/>
        </w:numPr>
        <w:autoSpaceDE/>
        <w:autoSpaceDN/>
        <w:spacing w:line="286" w:lineRule="auto"/>
        <w:contextualSpacing/>
        <w:jc w:val="both"/>
      </w:pPr>
      <w:r w:rsidRPr="00976AC6">
        <w:t>Behaved in a way that has harmed a child, or may have harmed a child;</w:t>
      </w:r>
    </w:p>
    <w:p w14:paraId="2D4E8040" w14:textId="77777777" w:rsidR="00C511A0" w:rsidRPr="00976AC6" w:rsidRDefault="00C511A0" w:rsidP="00555A10">
      <w:pPr>
        <w:pStyle w:val="ListParagraph"/>
        <w:widowControl/>
        <w:numPr>
          <w:ilvl w:val="0"/>
          <w:numId w:val="26"/>
        </w:numPr>
        <w:autoSpaceDE/>
        <w:autoSpaceDN/>
        <w:spacing w:line="286" w:lineRule="auto"/>
        <w:contextualSpacing/>
        <w:jc w:val="both"/>
      </w:pPr>
      <w:r w:rsidRPr="00976AC6">
        <w:t>Possibly committed a criminal offence against or related to a child;</w:t>
      </w:r>
    </w:p>
    <w:p w14:paraId="379AD571" w14:textId="77777777" w:rsidR="00C511A0" w:rsidRPr="00976AC6" w:rsidRDefault="00C511A0" w:rsidP="00555A10">
      <w:pPr>
        <w:pStyle w:val="ListParagraph"/>
        <w:widowControl/>
        <w:numPr>
          <w:ilvl w:val="0"/>
          <w:numId w:val="26"/>
        </w:numPr>
        <w:autoSpaceDE/>
        <w:autoSpaceDN/>
        <w:spacing w:line="286" w:lineRule="auto"/>
        <w:contextualSpacing/>
        <w:jc w:val="both"/>
      </w:pPr>
      <w:r w:rsidRPr="00976AC6">
        <w:t>Behaved towards a child or children in such a way that indicates he or she may pose a risk of harm to children; or</w:t>
      </w:r>
    </w:p>
    <w:p w14:paraId="49FB20C0" w14:textId="77777777" w:rsidR="00C511A0" w:rsidRPr="00976AC6" w:rsidRDefault="00C511A0" w:rsidP="00555A10">
      <w:pPr>
        <w:pStyle w:val="ListParagraph"/>
        <w:widowControl/>
        <w:numPr>
          <w:ilvl w:val="0"/>
          <w:numId w:val="26"/>
        </w:numPr>
        <w:autoSpaceDE/>
        <w:autoSpaceDN/>
        <w:spacing w:line="286" w:lineRule="auto"/>
        <w:contextualSpacing/>
        <w:jc w:val="both"/>
      </w:pPr>
      <w:r w:rsidRPr="00976AC6">
        <w:t>Behaved or may have behaved in a way that indicates they may not be suitable to work with children.</w:t>
      </w:r>
    </w:p>
    <w:p w14:paraId="0A8546F8" w14:textId="77777777" w:rsidR="00570B28" w:rsidRPr="0038246D" w:rsidRDefault="00570B28" w:rsidP="00D32249">
      <w:pPr>
        <w:pStyle w:val="ListParagraph"/>
        <w:widowControl/>
        <w:autoSpaceDE/>
        <w:autoSpaceDN/>
        <w:spacing w:line="286" w:lineRule="auto"/>
        <w:ind w:left="426" w:firstLine="0"/>
        <w:contextualSpacing/>
        <w:jc w:val="both"/>
      </w:pPr>
    </w:p>
    <w:p w14:paraId="682022E6" w14:textId="77777777" w:rsidR="00D771CF" w:rsidRPr="0038246D" w:rsidRDefault="00C511A0" w:rsidP="00555A10">
      <w:pPr>
        <w:pStyle w:val="ListParagraph"/>
        <w:numPr>
          <w:ilvl w:val="0"/>
          <w:numId w:val="13"/>
        </w:numPr>
        <w:tabs>
          <w:tab w:val="left" w:pos="1388"/>
          <w:tab w:val="left" w:pos="1389"/>
        </w:tabs>
        <w:spacing w:line="268" w:lineRule="exact"/>
      </w:pPr>
      <w:r w:rsidRPr="0038246D">
        <w:t xml:space="preserve">Allegations regarding </w:t>
      </w:r>
      <w:r w:rsidR="00063650" w:rsidRPr="0038246D">
        <w:t xml:space="preserve">adults </w:t>
      </w:r>
      <w:r w:rsidR="006B1271" w:rsidRPr="0038246D">
        <w:t xml:space="preserve">in </w:t>
      </w:r>
      <w:r w:rsidRPr="0038246D">
        <w:t xml:space="preserve">the school must be reported immediately to the </w:t>
      </w:r>
      <w:r w:rsidR="00E96E4B" w:rsidRPr="0038246D">
        <w:t>headteacher</w:t>
      </w:r>
      <w:r w:rsidRPr="0038246D">
        <w:t xml:space="preserve">, or in </w:t>
      </w:r>
      <w:r w:rsidRPr="0038246D">
        <w:lastRenderedPageBreak/>
        <w:t xml:space="preserve">their absence the deputy headteacher. </w:t>
      </w:r>
    </w:p>
    <w:p w14:paraId="7A159AD2" w14:textId="5AEEC49E" w:rsidR="00C511A0" w:rsidRPr="0038246D" w:rsidRDefault="00D771CF" w:rsidP="00555A10">
      <w:pPr>
        <w:pStyle w:val="ListParagraph"/>
        <w:numPr>
          <w:ilvl w:val="0"/>
          <w:numId w:val="13"/>
        </w:numPr>
        <w:tabs>
          <w:tab w:val="left" w:pos="1388"/>
          <w:tab w:val="left" w:pos="1389"/>
        </w:tabs>
        <w:spacing w:line="268" w:lineRule="exact"/>
      </w:pPr>
      <w:r w:rsidRPr="0038246D">
        <w:t>I</w:t>
      </w:r>
      <w:r w:rsidR="00C511A0" w:rsidRPr="0038246D">
        <w:t>f you feel you may be at risk of an allegation then self-report the issue as you may find yourself in a difficult situation.</w:t>
      </w:r>
    </w:p>
    <w:p w14:paraId="29E15600" w14:textId="162C494F" w:rsidR="00C511A0" w:rsidRPr="0038246D" w:rsidRDefault="00C511A0" w:rsidP="00555A10">
      <w:pPr>
        <w:pStyle w:val="ListParagraph"/>
        <w:numPr>
          <w:ilvl w:val="0"/>
          <w:numId w:val="13"/>
        </w:numPr>
        <w:tabs>
          <w:tab w:val="left" w:pos="1388"/>
          <w:tab w:val="left" w:pos="1389"/>
        </w:tabs>
        <w:spacing w:line="268" w:lineRule="exact"/>
      </w:pPr>
      <w:r w:rsidRPr="0038246D">
        <w:t>Any allegations concerning the headteacher should be referred to the</w:t>
      </w:r>
      <w:r w:rsidR="00197E45" w:rsidRPr="0038246D">
        <w:t xml:space="preserve"> </w:t>
      </w:r>
      <w:r w:rsidR="006672BE" w:rsidRPr="0038246D">
        <w:t>school’s</w:t>
      </w:r>
      <w:r w:rsidRPr="0038246D">
        <w:t xml:space="preserve"> Chair of Governors</w:t>
      </w:r>
      <w:r w:rsidR="00197E45" w:rsidRPr="0038246D">
        <w:t xml:space="preserve"> </w:t>
      </w:r>
      <w:r w:rsidRPr="0038246D">
        <w:t xml:space="preserve">or </w:t>
      </w:r>
      <w:r w:rsidR="006B1271" w:rsidRPr="0038246D">
        <w:t>Trust</w:t>
      </w:r>
      <w:r w:rsidRPr="0038246D">
        <w:t xml:space="preserve"> using the contacts details set out in </w:t>
      </w:r>
      <w:r w:rsidR="006672BE" w:rsidRPr="0038246D">
        <w:t xml:space="preserve">this or the individual schools </w:t>
      </w:r>
      <w:r w:rsidR="009A3E6A" w:rsidRPr="0038246D">
        <w:t>policies</w:t>
      </w:r>
      <w:r w:rsidRPr="0038246D">
        <w:t>.</w:t>
      </w:r>
    </w:p>
    <w:p w14:paraId="30C4A857" w14:textId="77777777" w:rsidR="00E96E4B" w:rsidRPr="0038246D" w:rsidRDefault="00C511A0" w:rsidP="00555A10">
      <w:pPr>
        <w:pStyle w:val="ListParagraph"/>
        <w:numPr>
          <w:ilvl w:val="0"/>
          <w:numId w:val="13"/>
        </w:numPr>
        <w:tabs>
          <w:tab w:val="left" w:pos="1388"/>
          <w:tab w:val="left" w:pos="1389"/>
        </w:tabs>
        <w:spacing w:line="268" w:lineRule="exact"/>
      </w:pPr>
      <w:r w:rsidRPr="0038246D">
        <w:t xml:space="preserve">Concerns that meet the above criteria will be referred to the Local Authority Designated Officer (LADO) within one working day. </w:t>
      </w:r>
    </w:p>
    <w:p w14:paraId="3D397EA5" w14:textId="68055CC4" w:rsidR="00C511A0" w:rsidRPr="0038246D" w:rsidRDefault="00C511A0" w:rsidP="00555A10">
      <w:pPr>
        <w:pStyle w:val="ListParagraph"/>
        <w:numPr>
          <w:ilvl w:val="0"/>
          <w:numId w:val="13"/>
        </w:numPr>
        <w:tabs>
          <w:tab w:val="left" w:pos="1388"/>
          <w:tab w:val="left" w:pos="1389"/>
        </w:tabs>
        <w:spacing w:line="268" w:lineRule="exact"/>
      </w:pPr>
      <w:r w:rsidRPr="0038246D">
        <w:t>Initial discussions with the LADO will consider the nature of the allegation and next steps.</w:t>
      </w:r>
    </w:p>
    <w:p w14:paraId="61BC458C" w14:textId="4A800003" w:rsidR="00C511A0" w:rsidRPr="0038246D" w:rsidRDefault="00C511A0" w:rsidP="00555A10">
      <w:pPr>
        <w:pStyle w:val="ListParagraph"/>
        <w:numPr>
          <w:ilvl w:val="0"/>
          <w:numId w:val="13"/>
        </w:numPr>
        <w:tabs>
          <w:tab w:val="left" w:pos="1388"/>
          <w:tab w:val="left" w:pos="1389"/>
        </w:tabs>
        <w:spacing w:line="268" w:lineRule="exact"/>
      </w:pPr>
      <w:r w:rsidRPr="0038246D">
        <w:t xml:space="preserve">Whilst the </w:t>
      </w:r>
      <w:r w:rsidR="00570B28" w:rsidRPr="0038246D">
        <w:t>school</w:t>
      </w:r>
      <w:r w:rsidRPr="0038246D">
        <w:t xml:space="preserve"> does not directly employ supply staff, we will ensure allegations are dealt with properly. In no circumstances will our setting decide to cease to use a supply teacher due to safeguarding concerns, without finding out the facts and liaising with the local authority designated officer (LADO) to determine a suitable outcome. The Governing Body will discuss with the agency as to whether it is appropriate to suspend the supply teacher, or redeploy them to another part of the school, whilst they carry out their investigation.</w:t>
      </w:r>
    </w:p>
    <w:p w14:paraId="0EC50240" w14:textId="61D261F3" w:rsidR="00C511A0" w:rsidRPr="0038246D" w:rsidRDefault="00C511A0" w:rsidP="00555A10">
      <w:pPr>
        <w:pStyle w:val="ListParagraph"/>
        <w:numPr>
          <w:ilvl w:val="0"/>
          <w:numId w:val="13"/>
        </w:numPr>
        <w:tabs>
          <w:tab w:val="left" w:pos="1388"/>
          <w:tab w:val="left" w:pos="1389"/>
        </w:tabs>
        <w:spacing w:line="268" w:lineRule="exact"/>
      </w:pPr>
      <w:r w:rsidRPr="0038246D">
        <w:t xml:space="preserve">The </w:t>
      </w:r>
      <w:r w:rsidR="00570B28" w:rsidRPr="0038246D">
        <w:t>school</w:t>
      </w:r>
      <w:r w:rsidRPr="0038246D">
        <w:t xml:space="preserve"> will usually take the lead because agencies do not have direct access to children or other school staff, so they will not be able to collect the facts when an allegation is made, nor do they have all the relevant information required by the LADO as part of the referral process.</w:t>
      </w:r>
    </w:p>
    <w:p w14:paraId="36F4046D" w14:textId="7736A674" w:rsidR="00C511A0" w:rsidRPr="0038246D" w:rsidRDefault="00C511A0" w:rsidP="00555A10">
      <w:pPr>
        <w:pStyle w:val="ListParagraph"/>
        <w:numPr>
          <w:ilvl w:val="0"/>
          <w:numId w:val="13"/>
        </w:numPr>
        <w:tabs>
          <w:tab w:val="left" w:pos="1388"/>
          <w:tab w:val="left" w:pos="1389"/>
        </w:tabs>
        <w:spacing w:line="268" w:lineRule="exact"/>
      </w:pPr>
      <w:r w:rsidRPr="0038246D">
        <w:t xml:space="preserve">The Managing Allegation </w:t>
      </w:r>
      <w:r w:rsidR="00C8176F" w:rsidRPr="0038246D">
        <w:t>and Low-level Concerns P</w:t>
      </w:r>
      <w:r w:rsidRPr="0038246D">
        <w:t xml:space="preserve">olicy sets out the procedures in place to make a referral to the Disclosure and Barring Service (DBS) if a person in regulated activity has been dismissed or removed due to safeguarding concerns or would have been had they not resigned. Or where a teacher’s employer, including an agency, dismisses or ceases to use the services of a teacher because of serious misconduct, or might have dismissed them or ceased to use their services had they not left first, they must consider whether to refer the case to the Secretary of State (via the Teaching Regulation Agency). </w:t>
      </w:r>
    </w:p>
    <w:p w14:paraId="0E8A8F8D" w14:textId="77777777" w:rsidR="00976AC6" w:rsidRDefault="00C511A0" w:rsidP="00555A10">
      <w:pPr>
        <w:pStyle w:val="ListParagraph"/>
        <w:numPr>
          <w:ilvl w:val="0"/>
          <w:numId w:val="13"/>
        </w:numPr>
        <w:tabs>
          <w:tab w:val="left" w:pos="1388"/>
          <w:tab w:val="left" w:pos="1389"/>
        </w:tabs>
        <w:spacing w:line="268" w:lineRule="exact"/>
      </w:pPr>
      <w:r w:rsidRPr="0038246D">
        <w:t xml:space="preserve">There is a legal requirement for schools and colleges to make a referral to the DBS where they remove an individual from regulated activity (or would have removed an individual had they not left), and they believe the individual has: </w:t>
      </w:r>
    </w:p>
    <w:p w14:paraId="4128325D" w14:textId="77777777" w:rsidR="00976AC6" w:rsidRDefault="00C511A0" w:rsidP="00555A10">
      <w:pPr>
        <w:pStyle w:val="ListParagraph"/>
        <w:numPr>
          <w:ilvl w:val="1"/>
          <w:numId w:val="13"/>
        </w:numPr>
        <w:tabs>
          <w:tab w:val="left" w:pos="1388"/>
          <w:tab w:val="left" w:pos="1389"/>
        </w:tabs>
        <w:spacing w:line="268" w:lineRule="exact"/>
      </w:pPr>
      <w:r w:rsidRPr="0038246D">
        <w:t xml:space="preserve">engaged in relevant conduct in relation to children and/or adults, </w:t>
      </w:r>
    </w:p>
    <w:p w14:paraId="237468DB" w14:textId="77777777" w:rsidR="00976AC6" w:rsidRDefault="00C511A0" w:rsidP="00555A10">
      <w:pPr>
        <w:pStyle w:val="ListParagraph"/>
        <w:numPr>
          <w:ilvl w:val="1"/>
          <w:numId w:val="13"/>
        </w:numPr>
        <w:tabs>
          <w:tab w:val="left" w:pos="1388"/>
          <w:tab w:val="left" w:pos="1389"/>
        </w:tabs>
        <w:spacing w:line="268" w:lineRule="exact"/>
      </w:pPr>
      <w:r w:rsidRPr="0038246D">
        <w:t xml:space="preserve">satisfied the harm test in relation to children and/or vulnerable adults; or </w:t>
      </w:r>
    </w:p>
    <w:p w14:paraId="14BAD91B" w14:textId="59AB80AE" w:rsidR="00FC032D" w:rsidRPr="0038246D" w:rsidRDefault="00C511A0" w:rsidP="00555A10">
      <w:pPr>
        <w:pStyle w:val="ListParagraph"/>
        <w:numPr>
          <w:ilvl w:val="1"/>
          <w:numId w:val="13"/>
        </w:numPr>
        <w:tabs>
          <w:tab w:val="left" w:pos="1388"/>
          <w:tab w:val="left" w:pos="1389"/>
        </w:tabs>
        <w:spacing w:line="268" w:lineRule="exact"/>
      </w:pPr>
      <w:r w:rsidRPr="0038246D">
        <w:t xml:space="preserve">been cautioned or convicted of a relevant (automatic barring either with or without the right to make representations) offence. </w:t>
      </w:r>
    </w:p>
    <w:p w14:paraId="752FA312" w14:textId="062A02D2" w:rsidR="00C511A0" w:rsidRPr="0038246D" w:rsidRDefault="00C511A0" w:rsidP="00D32249">
      <w:pPr>
        <w:widowControl/>
        <w:autoSpaceDE/>
        <w:autoSpaceDN/>
        <w:spacing w:line="286" w:lineRule="auto"/>
        <w:contextualSpacing/>
        <w:jc w:val="both"/>
        <w:rPr>
          <w:rFonts w:ascii="Arial" w:hAnsi="Arial" w:cs="Arial"/>
        </w:rPr>
      </w:pPr>
      <w:r w:rsidRPr="0038246D">
        <w:rPr>
          <w:rFonts w:ascii="Arial" w:hAnsi="Arial" w:cs="Arial"/>
        </w:rPr>
        <w:t>The DBS will consider whether to bar the person.</w:t>
      </w:r>
    </w:p>
    <w:p w14:paraId="3F8FE193" w14:textId="1614BE93" w:rsidR="00C511A0" w:rsidRPr="0038246D" w:rsidRDefault="00C511A0" w:rsidP="00555A10">
      <w:pPr>
        <w:pStyle w:val="ListParagraph"/>
        <w:numPr>
          <w:ilvl w:val="0"/>
          <w:numId w:val="13"/>
        </w:numPr>
        <w:tabs>
          <w:tab w:val="left" w:pos="1388"/>
          <w:tab w:val="left" w:pos="1389"/>
        </w:tabs>
        <w:spacing w:line="268" w:lineRule="exact"/>
      </w:pPr>
      <w:r w:rsidRPr="0038246D">
        <w:t>Where a school employer, including an agency, dismisses or ceases to use the services of a teacher because of serious misconduct, or might have dismissed them or ceased to use their services had they not left first, they must consider whether to refer the case to the Secretary of State, as required by sections 141D and 141E of the Education Act 2002. The Secretary of State may investigate the case, and if s/he finds there is a case to answer, must then decide whether to make a prohibition order in respect of the person.</w:t>
      </w:r>
    </w:p>
    <w:p w14:paraId="65FD53F4" w14:textId="77777777" w:rsidR="00F66EC1" w:rsidRPr="0038246D" w:rsidRDefault="00F66EC1" w:rsidP="00F66EC1">
      <w:pPr>
        <w:pStyle w:val="ListParagraph"/>
        <w:widowControl/>
        <w:autoSpaceDE/>
        <w:autoSpaceDN/>
        <w:spacing w:line="286" w:lineRule="auto"/>
        <w:ind w:left="426" w:firstLine="0"/>
        <w:contextualSpacing/>
        <w:jc w:val="both"/>
      </w:pPr>
    </w:p>
    <w:p w14:paraId="4D2F8483" w14:textId="308325B9" w:rsidR="00C9332F" w:rsidRPr="0038246D" w:rsidRDefault="00C9332F" w:rsidP="00976AC6">
      <w:pPr>
        <w:pStyle w:val="Heading2"/>
      </w:pPr>
      <w:bookmarkStart w:id="66" w:name="_Toc141859726"/>
      <w:bookmarkStart w:id="67" w:name="_Toc205887530"/>
      <w:r w:rsidRPr="0038246D">
        <w:t>Concerns</w:t>
      </w:r>
      <w:r w:rsidRPr="0038246D">
        <w:rPr>
          <w:spacing w:val="-5"/>
        </w:rPr>
        <w:t xml:space="preserve"> </w:t>
      </w:r>
      <w:r w:rsidRPr="0038246D">
        <w:t>that</w:t>
      </w:r>
      <w:r w:rsidRPr="0038246D">
        <w:rPr>
          <w:spacing w:val="-3"/>
        </w:rPr>
        <w:t xml:space="preserve"> </w:t>
      </w:r>
      <w:r w:rsidRPr="0038246D">
        <w:t>do</w:t>
      </w:r>
      <w:r w:rsidRPr="0038246D">
        <w:rPr>
          <w:spacing w:val="-6"/>
        </w:rPr>
        <w:t xml:space="preserve"> </w:t>
      </w:r>
      <w:r w:rsidRPr="0038246D">
        <w:t>not</w:t>
      </w:r>
      <w:r w:rsidRPr="0038246D">
        <w:rPr>
          <w:spacing w:val="-5"/>
        </w:rPr>
        <w:t xml:space="preserve"> </w:t>
      </w:r>
      <w:r w:rsidRPr="0038246D">
        <w:t>meet</w:t>
      </w:r>
      <w:r w:rsidRPr="0038246D">
        <w:rPr>
          <w:spacing w:val="-4"/>
        </w:rPr>
        <w:t xml:space="preserve"> </w:t>
      </w:r>
      <w:r w:rsidRPr="0038246D">
        <w:t>the</w:t>
      </w:r>
      <w:r w:rsidRPr="0038246D">
        <w:rPr>
          <w:spacing w:val="-4"/>
        </w:rPr>
        <w:t xml:space="preserve"> </w:t>
      </w:r>
      <w:r w:rsidRPr="0038246D">
        <w:t>Harm</w:t>
      </w:r>
      <w:r w:rsidRPr="0038246D">
        <w:rPr>
          <w:spacing w:val="-2"/>
        </w:rPr>
        <w:t xml:space="preserve"> Threshold</w:t>
      </w:r>
      <w:bookmarkEnd w:id="66"/>
      <w:bookmarkEnd w:id="67"/>
    </w:p>
    <w:p w14:paraId="3767C2BA" w14:textId="77777777" w:rsidR="00C9332F" w:rsidRPr="0038246D" w:rsidRDefault="00C9332F" w:rsidP="00D32249">
      <w:pPr>
        <w:pStyle w:val="BodyText"/>
        <w:spacing w:line="259" w:lineRule="auto"/>
        <w:ind w:left="426"/>
        <w:jc w:val="both"/>
      </w:pPr>
    </w:p>
    <w:p w14:paraId="26C93B6E" w14:textId="35970353" w:rsidR="00C9332F" w:rsidRDefault="00C9332F" w:rsidP="00976AC6">
      <w:pPr>
        <w:pStyle w:val="BodyText"/>
        <w:spacing w:line="259" w:lineRule="auto"/>
        <w:ind w:left="0"/>
        <w:jc w:val="both"/>
      </w:pPr>
      <w:r w:rsidRPr="0038246D">
        <w:t>Our</w:t>
      </w:r>
      <w:r w:rsidRPr="0038246D">
        <w:rPr>
          <w:spacing w:val="-8"/>
        </w:rPr>
        <w:t xml:space="preserve"> </w:t>
      </w:r>
      <w:r w:rsidRPr="0038246D">
        <w:t>schools</w:t>
      </w:r>
      <w:r w:rsidRPr="0038246D">
        <w:rPr>
          <w:spacing w:val="-6"/>
        </w:rPr>
        <w:t xml:space="preserve"> </w:t>
      </w:r>
      <w:r w:rsidRPr="0038246D">
        <w:t>recognise</w:t>
      </w:r>
      <w:r w:rsidRPr="0038246D">
        <w:rPr>
          <w:spacing w:val="-9"/>
        </w:rPr>
        <w:t xml:space="preserve"> </w:t>
      </w:r>
      <w:r w:rsidRPr="0038246D">
        <w:t>the</w:t>
      </w:r>
      <w:r w:rsidRPr="0038246D">
        <w:rPr>
          <w:spacing w:val="-6"/>
        </w:rPr>
        <w:t xml:space="preserve"> </w:t>
      </w:r>
      <w:r w:rsidRPr="0038246D">
        <w:t>importance</w:t>
      </w:r>
      <w:r w:rsidRPr="0038246D">
        <w:rPr>
          <w:spacing w:val="-6"/>
        </w:rPr>
        <w:t xml:space="preserve"> </w:t>
      </w:r>
      <w:r w:rsidRPr="0038246D">
        <w:t>of</w:t>
      </w:r>
      <w:r w:rsidRPr="0038246D">
        <w:rPr>
          <w:spacing w:val="-8"/>
        </w:rPr>
        <w:t xml:space="preserve"> </w:t>
      </w:r>
      <w:r w:rsidRPr="0038246D">
        <w:t>responding</w:t>
      </w:r>
      <w:r w:rsidRPr="0038246D">
        <w:rPr>
          <w:spacing w:val="-7"/>
        </w:rPr>
        <w:t xml:space="preserve"> </w:t>
      </w:r>
      <w:r w:rsidRPr="0038246D">
        <w:t>to</w:t>
      </w:r>
      <w:r w:rsidRPr="0038246D">
        <w:rPr>
          <w:spacing w:val="-6"/>
        </w:rPr>
        <w:t xml:space="preserve"> </w:t>
      </w:r>
      <w:r w:rsidRPr="0038246D">
        <w:t>and</w:t>
      </w:r>
      <w:r w:rsidRPr="0038246D">
        <w:rPr>
          <w:spacing w:val="-6"/>
        </w:rPr>
        <w:t xml:space="preserve"> </w:t>
      </w:r>
      <w:r w:rsidRPr="0038246D">
        <w:t>dealing</w:t>
      </w:r>
      <w:r w:rsidRPr="0038246D">
        <w:rPr>
          <w:spacing w:val="-7"/>
        </w:rPr>
        <w:t xml:space="preserve"> </w:t>
      </w:r>
      <w:r w:rsidRPr="0038246D">
        <w:t>with</w:t>
      </w:r>
      <w:r w:rsidRPr="0038246D">
        <w:rPr>
          <w:spacing w:val="-6"/>
        </w:rPr>
        <w:t xml:space="preserve"> </w:t>
      </w:r>
      <w:r w:rsidRPr="0038246D">
        <w:t>any</w:t>
      </w:r>
      <w:r w:rsidRPr="0038246D">
        <w:rPr>
          <w:spacing w:val="-6"/>
        </w:rPr>
        <w:t xml:space="preserve"> </w:t>
      </w:r>
      <w:r w:rsidRPr="0038246D">
        <w:t>concerns</w:t>
      </w:r>
      <w:r w:rsidRPr="0038246D">
        <w:rPr>
          <w:spacing w:val="-8"/>
        </w:rPr>
        <w:t xml:space="preserve"> </w:t>
      </w:r>
      <w:r w:rsidRPr="0038246D">
        <w:t>in</w:t>
      </w:r>
      <w:r w:rsidRPr="0038246D">
        <w:rPr>
          <w:spacing w:val="-6"/>
        </w:rPr>
        <w:t xml:space="preserve"> </w:t>
      </w:r>
      <w:r w:rsidRPr="0038246D">
        <w:t>a</w:t>
      </w:r>
      <w:r w:rsidRPr="0038246D">
        <w:rPr>
          <w:spacing w:val="-6"/>
        </w:rPr>
        <w:t xml:space="preserve"> </w:t>
      </w:r>
      <w:r w:rsidRPr="0038246D">
        <w:t>timely manner, about all adults, working in or on behalf of the school (including supply teachers, volunteers,</w:t>
      </w:r>
      <w:r w:rsidRPr="0038246D">
        <w:rPr>
          <w:spacing w:val="-8"/>
        </w:rPr>
        <w:t xml:space="preserve"> </w:t>
      </w:r>
      <w:r w:rsidRPr="0038246D">
        <w:t>contractors and individuals using school premises for the purposes of running activities for children),</w:t>
      </w:r>
      <w:r w:rsidRPr="0038246D">
        <w:rPr>
          <w:spacing w:val="-5"/>
        </w:rPr>
        <w:t xml:space="preserve"> </w:t>
      </w:r>
      <w:r w:rsidRPr="0038246D">
        <w:t>are</w:t>
      </w:r>
      <w:r w:rsidRPr="0038246D">
        <w:rPr>
          <w:spacing w:val="-9"/>
        </w:rPr>
        <w:t xml:space="preserve"> </w:t>
      </w:r>
      <w:r w:rsidRPr="0038246D">
        <w:t>dealt</w:t>
      </w:r>
      <w:r w:rsidRPr="0038246D">
        <w:rPr>
          <w:spacing w:val="-7"/>
        </w:rPr>
        <w:t xml:space="preserve"> </w:t>
      </w:r>
      <w:r w:rsidRPr="0038246D">
        <w:t>with</w:t>
      </w:r>
      <w:r w:rsidRPr="0038246D">
        <w:rPr>
          <w:spacing w:val="-9"/>
        </w:rPr>
        <w:t xml:space="preserve"> </w:t>
      </w:r>
      <w:r w:rsidRPr="0038246D">
        <w:t>promptly</w:t>
      </w:r>
      <w:r w:rsidRPr="0038246D">
        <w:rPr>
          <w:spacing w:val="-6"/>
        </w:rPr>
        <w:t xml:space="preserve"> </w:t>
      </w:r>
      <w:r w:rsidRPr="0038246D">
        <w:t>and</w:t>
      </w:r>
      <w:r w:rsidRPr="0038246D">
        <w:rPr>
          <w:spacing w:val="-9"/>
        </w:rPr>
        <w:t xml:space="preserve"> </w:t>
      </w:r>
      <w:r w:rsidRPr="0038246D">
        <w:t>appropriately</w:t>
      </w:r>
      <w:r w:rsidRPr="0038246D">
        <w:rPr>
          <w:spacing w:val="-8"/>
        </w:rPr>
        <w:t xml:space="preserve"> </w:t>
      </w:r>
      <w:r w:rsidRPr="0038246D">
        <w:t>to</w:t>
      </w:r>
      <w:r w:rsidRPr="0038246D">
        <w:rPr>
          <w:spacing w:val="-9"/>
        </w:rPr>
        <w:t xml:space="preserve"> </w:t>
      </w:r>
      <w:r w:rsidRPr="0038246D">
        <w:t>safeguard</w:t>
      </w:r>
      <w:r w:rsidRPr="0038246D">
        <w:rPr>
          <w:spacing w:val="-9"/>
        </w:rPr>
        <w:t xml:space="preserve"> </w:t>
      </w:r>
      <w:r w:rsidRPr="0038246D">
        <w:t>the</w:t>
      </w:r>
      <w:r w:rsidRPr="0038246D">
        <w:rPr>
          <w:spacing w:val="-9"/>
        </w:rPr>
        <w:t xml:space="preserve"> </w:t>
      </w:r>
      <w:r w:rsidRPr="0038246D">
        <w:t>welfare</w:t>
      </w:r>
      <w:r w:rsidRPr="0038246D">
        <w:rPr>
          <w:spacing w:val="-9"/>
        </w:rPr>
        <w:t xml:space="preserve"> </w:t>
      </w:r>
      <w:r w:rsidRPr="0038246D">
        <w:t>of children.</w:t>
      </w:r>
      <w:r w:rsidRPr="0038246D">
        <w:rPr>
          <w:spacing w:val="-1"/>
        </w:rPr>
        <w:t xml:space="preserve"> </w:t>
      </w:r>
      <w:r w:rsidRPr="0038246D">
        <w:t>We</w:t>
      </w:r>
      <w:r w:rsidRPr="0038246D">
        <w:rPr>
          <w:spacing w:val="-4"/>
        </w:rPr>
        <w:t xml:space="preserve"> </w:t>
      </w:r>
      <w:r w:rsidRPr="0038246D">
        <w:t>aim</w:t>
      </w:r>
      <w:r w:rsidRPr="0038246D">
        <w:rPr>
          <w:spacing w:val="-3"/>
        </w:rPr>
        <w:t xml:space="preserve"> </w:t>
      </w:r>
      <w:r w:rsidRPr="0038246D">
        <w:t>to</w:t>
      </w:r>
      <w:r w:rsidRPr="0038246D">
        <w:rPr>
          <w:spacing w:val="-4"/>
        </w:rPr>
        <w:t xml:space="preserve"> </w:t>
      </w:r>
      <w:r w:rsidRPr="0038246D">
        <w:t>create</w:t>
      </w:r>
      <w:r w:rsidRPr="0038246D">
        <w:rPr>
          <w:spacing w:val="-2"/>
        </w:rPr>
        <w:t xml:space="preserve"> </w:t>
      </w:r>
      <w:r w:rsidRPr="0038246D">
        <w:t>a</w:t>
      </w:r>
      <w:r w:rsidRPr="0038246D">
        <w:rPr>
          <w:spacing w:val="-1"/>
        </w:rPr>
        <w:t xml:space="preserve"> </w:t>
      </w:r>
      <w:r w:rsidRPr="0038246D">
        <w:t>culture</w:t>
      </w:r>
      <w:r w:rsidRPr="0038246D">
        <w:rPr>
          <w:spacing w:val="-2"/>
        </w:rPr>
        <w:t xml:space="preserve"> </w:t>
      </w:r>
      <w:r w:rsidRPr="0038246D">
        <w:t>in</w:t>
      </w:r>
      <w:r w:rsidRPr="0038246D">
        <w:rPr>
          <w:spacing w:val="-2"/>
        </w:rPr>
        <w:t xml:space="preserve"> </w:t>
      </w:r>
      <w:r w:rsidRPr="0038246D">
        <w:t>which</w:t>
      </w:r>
      <w:r w:rsidRPr="0038246D">
        <w:rPr>
          <w:spacing w:val="-4"/>
        </w:rPr>
        <w:t xml:space="preserve"> </w:t>
      </w:r>
      <w:r w:rsidRPr="0038246D">
        <w:t>all</w:t>
      </w:r>
      <w:r w:rsidRPr="0038246D">
        <w:rPr>
          <w:spacing w:val="-2"/>
        </w:rPr>
        <w:t xml:space="preserve"> </w:t>
      </w:r>
      <w:r w:rsidRPr="0038246D">
        <w:t>concerns</w:t>
      </w:r>
      <w:r w:rsidRPr="0038246D">
        <w:rPr>
          <w:spacing w:val="-1"/>
        </w:rPr>
        <w:t xml:space="preserve"> </w:t>
      </w:r>
      <w:r w:rsidRPr="0038246D">
        <w:t>about adults</w:t>
      </w:r>
      <w:r w:rsidRPr="0038246D">
        <w:rPr>
          <w:spacing w:val="-4"/>
        </w:rPr>
        <w:t xml:space="preserve"> </w:t>
      </w:r>
      <w:r w:rsidRPr="0038246D">
        <w:t>(including</w:t>
      </w:r>
      <w:r w:rsidRPr="0038246D">
        <w:rPr>
          <w:spacing w:val="-2"/>
        </w:rPr>
        <w:t xml:space="preserve"> </w:t>
      </w:r>
      <w:r w:rsidRPr="0038246D">
        <w:t>allegations</w:t>
      </w:r>
      <w:r w:rsidRPr="0038246D">
        <w:rPr>
          <w:spacing w:val="-2"/>
        </w:rPr>
        <w:t xml:space="preserve"> </w:t>
      </w:r>
      <w:r w:rsidRPr="0038246D">
        <w:t>that do</w:t>
      </w:r>
      <w:r w:rsidRPr="0038246D">
        <w:rPr>
          <w:spacing w:val="-7"/>
        </w:rPr>
        <w:t xml:space="preserve"> </w:t>
      </w:r>
      <w:r w:rsidRPr="0038246D">
        <w:t>not</w:t>
      </w:r>
      <w:r w:rsidRPr="0038246D">
        <w:rPr>
          <w:spacing w:val="-7"/>
        </w:rPr>
        <w:t xml:space="preserve"> </w:t>
      </w:r>
      <w:r w:rsidRPr="0038246D">
        <w:t>meet</w:t>
      </w:r>
      <w:r w:rsidRPr="0038246D">
        <w:rPr>
          <w:spacing w:val="-7"/>
        </w:rPr>
        <w:t xml:space="preserve"> </w:t>
      </w:r>
      <w:r w:rsidRPr="0038246D">
        <w:t>the</w:t>
      </w:r>
      <w:r w:rsidRPr="0038246D">
        <w:rPr>
          <w:spacing w:val="-7"/>
        </w:rPr>
        <w:t xml:space="preserve"> </w:t>
      </w:r>
      <w:r w:rsidRPr="0038246D">
        <w:t>harms</w:t>
      </w:r>
      <w:r w:rsidRPr="0038246D">
        <w:rPr>
          <w:spacing w:val="-8"/>
        </w:rPr>
        <w:t xml:space="preserve"> </w:t>
      </w:r>
      <w:r w:rsidRPr="0038246D">
        <w:t>threshold)</w:t>
      </w:r>
      <w:r w:rsidRPr="0038246D">
        <w:rPr>
          <w:spacing w:val="-6"/>
        </w:rPr>
        <w:t xml:space="preserve"> </w:t>
      </w:r>
      <w:r w:rsidRPr="0038246D">
        <w:t>are</w:t>
      </w:r>
      <w:r w:rsidRPr="0038246D">
        <w:rPr>
          <w:spacing w:val="-8"/>
        </w:rPr>
        <w:t xml:space="preserve"> </w:t>
      </w:r>
      <w:r w:rsidRPr="0038246D">
        <w:t>shared</w:t>
      </w:r>
      <w:r w:rsidRPr="0038246D">
        <w:rPr>
          <w:spacing w:val="-8"/>
        </w:rPr>
        <w:t xml:space="preserve"> </w:t>
      </w:r>
      <w:r w:rsidRPr="0038246D">
        <w:t>responsibly</w:t>
      </w:r>
      <w:r w:rsidRPr="0038246D">
        <w:rPr>
          <w:spacing w:val="-6"/>
        </w:rPr>
        <w:t xml:space="preserve"> </w:t>
      </w:r>
      <w:r w:rsidRPr="0038246D">
        <w:t>and</w:t>
      </w:r>
      <w:r w:rsidRPr="0038246D">
        <w:rPr>
          <w:spacing w:val="-6"/>
        </w:rPr>
        <w:t xml:space="preserve"> </w:t>
      </w:r>
      <w:r w:rsidRPr="0038246D">
        <w:t>with</w:t>
      </w:r>
      <w:r w:rsidRPr="0038246D">
        <w:rPr>
          <w:spacing w:val="-6"/>
        </w:rPr>
        <w:t xml:space="preserve"> </w:t>
      </w:r>
      <w:r w:rsidRPr="0038246D">
        <w:t>the</w:t>
      </w:r>
      <w:r w:rsidRPr="0038246D">
        <w:rPr>
          <w:spacing w:val="-7"/>
        </w:rPr>
        <w:t xml:space="preserve"> </w:t>
      </w:r>
      <w:r w:rsidRPr="0038246D">
        <w:t>right</w:t>
      </w:r>
      <w:r w:rsidRPr="0038246D">
        <w:rPr>
          <w:spacing w:val="-7"/>
        </w:rPr>
        <w:t xml:space="preserve"> </w:t>
      </w:r>
      <w:r w:rsidRPr="0038246D">
        <w:t>person,</w:t>
      </w:r>
      <w:r w:rsidRPr="0038246D">
        <w:rPr>
          <w:spacing w:val="-7"/>
        </w:rPr>
        <w:t xml:space="preserve"> </w:t>
      </w:r>
      <w:r w:rsidRPr="0038246D">
        <w:t>recorded</w:t>
      </w:r>
      <w:r w:rsidRPr="0038246D">
        <w:rPr>
          <w:spacing w:val="-6"/>
        </w:rPr>
        <w:t xml:space="preserve"> </w:t>
      </w:r>
      <w:r w:rsidRPr="0038246D">
        <w:t>and dealt with appropriately. If we implement this correctly, this should encourage an open and transparent culture; enable our schools to identify concerning, problematic or inappropriate behaviour early;</w:t>
      </w:r>
      <w:r w:rsidRPr="0038246D">
        <w:rPr>
          <w:spacing w:val="-2"/>
        </w:rPr>
        <w:t xml:space="preserve"> </w:t>
      </w:r>
      <w:r w:rsidRPr="0038246D">
        <w:t>minimise</w:t>
      </w:r>
      <w:r w:rsidRPr="0038246D">
        <w:rPr>
          <w:spacing w:val="-1"/>
        </w:rPr>
        <w:t xml:space="preserve"> </w:t>
      </w:r>
      <w:r w:rsidRPr="0038246D">
        <w:t>the</w:t>
      </w:r>
      <w:r w:rsidRPr="0038246D">
        <w:rPr>
          <w:spacing w:val="-3"/>
        </w:rPr>
        <w:t xml:space="preserve"> </w:t>
      </w:r>
      <w:r w:rsidRPr="0038246D">
        <w:t>risk of</w:t>
      </w:r>
      <w:r w:rsidRPr="0038246D">
        <w:rPr>
          <w:spacing w:val="-2"/>
        </w:rPr>
        <w:t xml:space="preserve"> </w:t>
      </w:r>
      <w:r w:rsidRPr="0038246D">
        <w:t>abuse;</w:t>
      </w:r>
      <w:r w:rsidRPr="0038246D">
        <w:rPr>
          <w:spacing w:val="-2"/>
        </w:rPr>
        <w:t xml:space="preserve"> </w:t>
      </w:r>
      <w:r w:rsidRPr="0038246D">
        <w:t>and</w:t>
      </w:r>
      <w:r w:rsidRPr="0038246D">
        <w:rPr>
          <w:spacing w:val="-3"/>
        </w:rPr>
        <w:t xml:space="preserve"> </w:t>
      </w:r>
      <w:r w:rsidRPr="0038246D">
        <w:t>ensure</w:t>
      </w:r>
      <w:r w:rsidRPr="0038246D">
        <w:rPr>
          <w:spacing w:val="-3"/>
        </w:rPr>
        <w:t xml:space="preserve"> </w:t>
      </w:r>
      <w:r w:rsidRPr="0038246D">
        <w:t>that</w:t>
      </w:r>
      <w:r w:rsidRPr="0038246D">
        <w:rPr>
          <w:spacing w:val="-2"/>
        </w:rPr>
        <w:t xml:space="preserve"> </w:t>
      </w:r>
      <w:r w:rsidRPr="0038246D">
        <w:t>adults</w:t>
      </w:r>
      <w:r w:rsidRPr="0038246D">
        <w:rPr>
          <w:spacing w:val="-3"/>
        </w:rPr>
        <w:t xml:space="preserve"> </w:t>
      </w:r>
      <w:r w:rsidRPr="0038246D">
        <w:t>working</w:t>
      </w:r>
      <w:r w:rsidRPr="0038246D">
        <w:rPr>
          <w:spacing w:val="-1"/>
        </w:rPr>
        <w:t xml:space="preserve"> </w:t>
      </w:r>
      <w:r w:rsidRPr="0038246D">
        <w:t>in</w:t>
      </w:r>
      <w:r w:rsidRPr="0038246D">
        <w:rPr>
          <w:spacing w:val="-1"/>
        </w:rPr>
        <w:t xml:space="preserve"> </w:t>
      </w:r>
      <w:r w:rsidRPr="0038246D">
        <w:t>or</w:t>
      </w:r>
      <w:r w:rsidRPr="0038246D">
        <w:rPr>
          <w:spacing w:val="-2"/>
        </w:rPr>
        <w:t xml:space="preserve"> </w:t>
      </w:r>
      <w:r w:rsidRPr="0038246D">
        <w:t>on</w:t>
      </w:r>
      <w:r w:rsidRPr="0038246D">
        <w:rPr>
          <w:spacing w:val="-1"/>
        </w:rPr>
        <w:t xml:space="preserve"> </w:t>
      </w:r>
      <w:r w:rsidRPr="0038246D">
        <w:t>behalf</w:t>
      </w:r>
      <w:r w:rsidRPr="0038246D">
        <w:rPr>
          <w:spacing w:val="-2"/>
        </w:rPr>
        <w:t xml:space="preserve"> </w:t>
      </w:r>
      <w:r w:rsidRPr="0038246D">
        <w:t>of</w:t>
      </w:r>
      <w:r w:rsidRPr="0038246D">
        <w:rPr>
          <w:spacing w:val="-2"/>
        </w:rPr>
        <w:t xml:space="preserve"> </w:t>
      </w:r>
      <w:r w:rsidRPr="0038246D">
        <w:t>the school are clear about professional boundaries and act within these boundaries, and in accordance with the ethos and values of the institution.</w:t>
      </w:r>
    </w:p>
    <w:p w14:paraId="46593A89" w14:textId="77777777" w:rsidR="00976AC6" w:rsidRPr="0038246D" w:rsidRDefault="00976AC6" w:rsidP="00976AC6">
      <w:pPr>
        <w:pStyle w:val="BodyText"/>
        <w:spacing w:line="259" w:lineRule="auto"/>
        <w:ind w:left="0"/>
        <w:jc w:val="both"/>
      </w:pPr>
    </w:p>
    <w:p w14:paraId="10F9A243" w14:textId="77777777" w:rsidR="00C9332F" w:rsidRPr="0038246D" w:rsidRDefault="00C9332F" w:rsidP="00976AC6">
      <w:pPr>
        <w:pStyle w:val="BodyText"/>
        <w:ind w:left="0"/>
      </w:pPr>
      <w:r w:rsidRPr="0038246D">
        <w:rPr>
          <w:u w:val="single"/>
        </w:rPr>
        <w:lastRenderedPageBreak/>
        <w:t>Definition</w:t>
      </w:r>
      <w:r w:rsidRPr="0038246D">
        <w:rPr>
          <w:spacing w:val="-7"/>
          <w:u w:val="single"/>
        </w:rPr>
        <w:t xml:space="preserve"> </w:t>
      </w:r>
      <w:r w:rsidRPr="0038246D">
        <w:rPr>
          <w:u w:val="single"/>
        </w:rPr>
        <w:t>of</w:t>
      </w:r>
      <w:r w:rsidRPr="0038246D">
        <w:rPr>
          <w:spacing w:val="-7"/>
          <w:u w:val="single"/>
        </w:rPr>
        <w:t xml:space="preserve"> </w:t>
      </w:r>
      <w:r w:rsidRPr="0038246D">
        <w:rPr>
          <w:u w:val="single"/>
        </w:rPr>
        <w:t>low-level</w:t>
      </w:r>
      <w:r w:rsidRPr="0038246D">
        <w:rPr>
          <w:spacing w:val="-6"/>
          <w:u w:val="single"/>
        </w:rPr>
        <w:t xml:space="preserve"> </w:t>
      </w:r>
      <w:r w:rsidRPr="0038246D">
        <w:rPr>
          <w:spacing w:val="-2"/>
          <w:u w:val="single"/>
        </w:rPr>
        <w:t>concerns</w:t>
      </w:r>
    </w:p>
    <w:p w14:paraId="53D299C3" w14:textId="68276F43" w:rsidR="00C9332F" w:rsidRPr="0038246D" w:rsidRDefault="00C9332F" w:rsidP="00976AC6">
      <w:pPr>
        <w:pStyle w:val="BodyText"/>
        <w:spacing w:line="256" w:lineRule="auto"/>
        <w:ind w:left="0"/>
        <w:jc w:val="both"/>
      </w:pPr>
      <w:r w:rsidRPr="0038246D">
        <w:t>The term ‘low-level’ concern is any concern – no matter how small – that an adult working in or on behalf of the school may have acted in a way that:</w:t>
      </w:r>
    </w:p>
    <w:p w14:paraId="5161BB3C" w14:textId="3FC00894" w:rsidR="00C9332F" w:rsidRPr="00976AC6" w:rsidRDefault="00C9332F" w:rsidP="00555A10">
      <w:pPr>
        <w:pStyle w:val="ListParagraph"/>
        <w:numPr>
          <w:ilvl w:val="0"/>
          <w:numId w:val="13"/>
        </w:numPr>
        <w:tabs>
          <w:tab w:val="left" w:pos="1389"/>
        </w:tabs>
        <w:spacing w:line="268" w:lineRule="exact"/>
        <w:rPr>
          <w:spacing w:val="-3"/>
        </w:rPr>
      </w:pPr>
      <w:r w:rsidRPr="00976AC6">
        <w:rPr>
          <w:spacing w:val="-3"/>
        </w:rPr>
        <w:t>is inconsistent with the Staff Code of Conduct/Staff Handbook</w:t>
      </w:r>
      <w:r w:rsidR="001D1F12" w:rsidRPr="00976AC6">
        <w:rPr>
          <w:spacing w:val="-3"/>
        </w:rPr>
        <w:t>/</w:t>
      </w:r>
      <w:r w:rsidR="008D5A7D" w:rsidRPr="00976AC6">
        <w:rPr>
          <w:spacing w:val="-3"/>
        </w:rPr>
        <w:t>Letting Agreement</w:t>
      </w:r>
      <w:r w:rsidRPr="00976AC6">
        <w:rPr>
          <w:spacing w:val="-3"/>
        </w:rPr>
        <w:t>, including inappropriate conduct outside of work</w:t>
      </w:r>
    </w:p>
    <w:p w14:paraId="2D58CE21" w14:textId="77777777" w:rsidR="00C9332F" w:rsidRPr="00976AC6" w:rsidRDefault="00C9332F" w:rsidP="00555A10">
      <w:pPr>
        <w:pStyle w:val="ListParagraph"/>
        <w:numPr>
          <w:ilvl w:val="0"/>
          <w:numId w:val="13"/>
        </w:numPr>
        <w:tabs>
          <w:tab w:val="left" w:pos="1389"/>
        </w:tabs>
        <w:spacing w:line="268" w:lineRule="exact"/>
        <w:rPr>
          <w:spacing w:val="-3"/>
        </w:rPr>
      </w:pPr>
      <w:r w:rsidRPr="00976AC6">
        <w:rPr>
          <w:spacing w:val="-3"/>
        </w:rPr>
        <w:t>does not</w:t>
      </w:r>
      <w:r w:rsidRPr="0038246D">
        <w:rPr>
          <w:spacing w:val="-3"/>
        </w:rPr>
        <w:t xml:space="preserve"> </w:t>
      </w:r>
      <w:r w:rsidRPr="00976AC6">
        <w:rPr>
          <w:spacing w:val="-3"/>
        </w:rPr>
        <w:t>meet</w:t>
      </w:r>
      <w:r w:rsidRPr="0038246D">
        <w:rPr>
          <w:spacing w:val="-3"/>
        </w:rPr>
        <w:t xml:space="preserve"> </w:t>
      </w:r>
      <w:r w:rsidRPr="00976AC6">
        <w:rPr>
          <w:spacing w:val="-3"/>
        </w:rPr>
        <w:t>the allegations threshold or is otherwise not considered serious enough to consider a referral to the LADO</w:t>
      </w:r>
    </w:p>
    <w:p w14:paraId="42E89FF4" w14:textId="77777777" w:rsidR="00C9332F" w:rsidRPr="0038246D" w:rsidRDefault="00C9332F" w:rsidP="00D32249">
      <w:pPr>
        <w:pStyle w:val="BodyText"/>
        <w:ind w:left="426"/>
        <w:rPr>
          <w:sz w:val="24"/>
        </w:rPr>
      </w:pPr>
    </w:p>
    <w:p w14:paraId="714D36EB" w14:textId="77777777" w:rsidR="00C9332F" w:rsidRPr="0038246D" w:rsidRDefault="00C9332F" w:rsidP="00976AC6">
      <w:pPr>
        <w:pStyle w:val="BodyText"/>
        <w:ind w:left="0"/>
      </w:pPr>
      <w:r w:rsidRPr="0038246D">
        <w:t>Examples</w:t>
      </w:r>
      <w:r w:rsidRPr="0038246D">
        <w:rPr>
          <w:spacing w:val="-7"/>
        </w:rPr>
        <w:t xml:space="preserve"> </w:t>
      </w:r>
      <w:r w:rsidRPr="0038246D">
        <w:t>of</w:t>
      </w:r>
      <w:r w:rsidRPr="0038246D">
        <w:rPr>
          <w:spacing w:val="-3"/>
        </w:rPr>
        <w:t xml:space="preserve"> </w:t>
      </w:r>
      <w:r w:rsidRPr="0038246D">
        <w:t>such</w:t>
      </w:r>
      <w:r w:rsidRPr="0038246D">
        <w:rPr>
          <w:spacing w:val="-6"/>
        </w:rPr>
        <w:t xml:space="preserve"> </w:t>
      </w:r>
      <w:r w:rsidRPr="0038246D">
        <w:t>behaviour</w:t>
      </w:r>
      <w:r w:rsidRPr="0038246D">
        <w:rPr>
          <w:spacing w:val="-4"/>
        </w:rPr>
        <w:t xml:space="preserve"> </w:t>
      </w:r>
      <w:r w:rsidRPr="0038246D">
        <w:t>could</w:t>
      </w:r>
      <w:r w:rsidRPr="0038246D">
        <w:rPr>
          <w:spacing w:val="-4"/>
        </w:rPr>
        <w:t xml:space="preserve"> </w:t>
      </w:r>
      <w:r w:rsidRPr="0038246D">
        <w:t>include,</w:t>
      </w:r>
      <w:r w:rsidRPr="0038246D">
        <w:rPr>
          <w:spacing w:val="-6"/>
        </w:rPr>
        <w:t xml:space="preserve"> </w:t>
      </w:r>
      <w:r w:rsidRPr="0038246D">
        <w:t>but</w:t>
      </w:r>
      <w:r w:rsidRPr="0038246D">
        <w:rPr>
          <w:spacing w:val="-2"/>
        </w:rPr>
        <w:t xml:space="preserve"> </w:t>
      </w:r>
      <w:r w:rsidRPr="0038246D">
        <w:t>are</w:t>
      </w:r>
      <w:r w:rsidRPr="0038246D">
        <w:rPr>
          <w:spacing w:val="-5"/>
        </w:rPr>
        <w:t xml:space="preserve"> </w:t>
      </w:r>
      <w:r w:rsidRPr="0038246D">
        <w:t>not</w:t>
      </w:r>
      <w:r w:rsidRPr="0038246D">
        <w:rPr>
          <w:spacing w:val="-5"/>
        </w:rPr>
        <w:t xml:space="preserve"> </w:t>
      </w:r>
      <w:r w:rsidRPr="0038246D">
        <w:t>limited</w:t>
      </w:r>
      <w:r w:rsidRPr="0038246D">
        <w:rPr>
          <w:spacing w:val="-6"/>
        </w:rPr>
        <w:t xml:space="preserve"> </w:t>
      </w:r>
      <w:r w:rsidRPr="0038246D">
        <w:rPr>
          <w:spacing w:val="-5"/>
        </w:rPr>
        <w:t>to:</w:t>
      </w:r>
    </w:p>
    <w:p w14:paraId="3A40C910" w14:textId="77777777" w:rsidR="00C9332F" w:rsidRPr="00976AC6" w:rsidRDefault="00C9332F" w:rsidP="00555A10">
      <w:pPr>
        <w:pStyle w:val="ListParagraph"/>
        <w:numPr>
          <w:ilvl w:val="0"/>
          <w:numId w:val="13"/>
        </w:numPr>
        <w:spacing w:line="268" w:lineRule="exact"/>
        <w:rPr>
          <w:spacing w:val="-3"/>
        </w:rPr>
      </w:pPr>
      <w:r w:rsidRPr="00976AC6">
        <w:rPr>
          <w:spacing w:val="-3"/>
        </w:rPr>
        <w:t>being overly friendly with children</w:t>
      </w:r>
    </w:p>
    <w:p w14:paraId="626E2FAB" w14:textId="77777777" w:rsidR="00C9332F" w:rsidRPr="00976AC6" w:rsidRDefault="00C9332F" w:rsidP="00555A10">
      <w:pPr>
        <w:pStyle w:val="ListParagraph"/>
        <w:numPr>
          <w:ilvl w:val="0"/>
          <w:numId w:val="13"/>
        </w:numPr>
        <w:spacing w:line="268" w:lineRule="exact"/>
        <w:rPr>
          <w:spacing w:val="-3"/>
        </w:rPr>
      </w:pPr>
      <w:r w:rsidRPr="00976AC6">
        <w:rPr>
          <w:spacing w:val="-3"/>
        </w:rPr>
        <w:t>having favourites</w:t>
      </w:r>
    </w:p>
    <w:p w14:paraId="3827B08D" w14:textId="77777777" w:rsidR="00C9332F" w:rsidRPr="00976AC6" w:rsidRDefault="00C9332F" w:rsidP="00555A10">
      <w:pPr>
        <w:pStyle w:val="ListParagraph"/>
        <w:numPr>
          <w:ilvl w:val="0"/>
          <w:numId w:val="13"/>
        </w:numPr>
        <w:spacing w:line="268" w:lineRule="exact"/>
        <w:rPr>
          <w:spacing w:val="-3"/>
        </w:rPr>
      </w:pPr>
      <w:r w:rsidRPr="00976AC6">
        <w:rPr>
          <w:spacing w:val="-3"/>
        </w:rPr>
        <w:t>taking photographs of children on their mobile phone</w:t>
      </w:r>
    </w:p>
    <w:p w14:paraId="65ACED9B" w14:textId="77777777" w:rsidR="00C9332F" w:rsidRPr="00976AC6" w:rsidRDefault="00C9332F" w:rsidP="00555A10">
      <w:pPr>
        <w:pStyle w:val="ListParagraph"/>
        <w:numPr>
          <w:ilvl w:val="0"/>
          <w:numId w:val="13"/>
        </w:numPr>
        <w:spacing w:line="268" w:lineRule="exact"/>
        <w:rPr>
          <w:spacing w:val="-3"/>
        </w:rPr>
      </w:pPr>
      <w:r w:rsidRPr="00976AC6">
        <w:rPr>
          <w:spacing w:val="-3"/>
        </w:rPr>
        <w:t>engaging with a</w:t>
      </w:r>
      <w:r w:rsidRPr="0038246D">
        <w:rPr>
          <w:spacing w:val="-3"/>
        </w:rPr>
        <w:t xml:space="preserve"> </w:t>
      </w:r>
      <w:r w:rsidRPr="00976AC6">
        <w:rPr>
          <w:spacing w:val="-3"/>
        </w:rPr>
        <w:t>child</w:t>
      </w:r>
      <w:r w:rsidRPr="0038246D">
        <w:rPr>
          <w:spacing w:val="-3"/>
        </w:rPr>
        <w:t xml:space="preserve"> </w:t>
      </w:r>
      <w:r w:rsidRPr="00976AC6">
        <w:rPr>
          <w:spacing w:val="-3"/>
        </w:rPr>
        <w:t>on a one-to-one basis</w:t>
      </w:r>
      <w:r w:rsidRPr="0038246D">
        <w:rPr>
          <w:spacing w:val="-3"/>
        </w:rPr>
        <w:t xml:space="preserve"> </w:t>
      </w:r>
      <w:r w:rsidRPr="00976AC6">
        <w:rPr>
          <w:spacing w:val="-3"/>
        </w:rPr>
        <w:t>in a secluded area or behind a closed</w:t>
      </w:r>
      <w:r w:rsidRPr="0038246D">
        <w:rPr>
          <w:spacing w:val="-3"/>
        </w:rPr>
        <w:t xml:space="preserve"> </w:t>
      </w:r>
      <w:r w:rsidRPr="00976AC6">
        <w:rPr>
          <w:spacing w:val="-3"/>
        </w:rPr>
        <w:t>door</w:t>
      </w:r>
    </w:p>
    <w:p w14:paraId="36245217" w14:textId="77777777" w:rsidR="00C9332F" w:rsidRPr="00976AC6" w:rsidRDefault="00C9332F" w:rsidP="00555A10">
      <w:pPr>
        <w:pStyle w:val="ListParagraph"/>
        <w:numPr>
          <w:ilvl w:val="0"/>
          <w:numId w:val="13"/>
        </w:numPr>
        <w:spacing w:line="268" w:lineRule="exact"/>
        <w:rPr>
          <w:spacing w:val="-3"/>
        </w:rPr>
      </w:pPr>
      <w:r w:rsidRPr="00976AC6">
        <w:rPr>
          <w:spacing w:val="-3"/>
        </w:rPr>
        <w:t>using inappropriate sexualised, intimidating, or offensive language</w:t>
      </w:r>
    </w:p>
    <w:p w14:paraId="2A6DFCB8" w14:textId="77777777" w:rsidR="00C9332F" w:rsidRPr="0038246D" w:rsidRDefault="00C9332F" w:rsidP="00D32249">
      <w:pPr>
        <w:pStyle w:val="BodyText"/>
        <w:ind w:left="1081"/>
        <w:rPr>
          <w:sz w:val="37"/>
        </w:rPr>
      </w:pPr>
    </w:p>
    <w:p w14:paraId="39EACDC1" w14:textId="6A899C7B" w:rsidR="00243BAB" w:rsidRPr="0038246D" w:rsidRDefault="00243BAB" w:rsidP="00D32249">
      <w:pPr>
        <w:pStyle w:val="Heading2"/>
      </w:pPr>
      <w:bookmarkStart w:id="68" w:name="_Toc141859727"/>
      <w:bookmarkStart w:id="69" w:name="_Toc205887531"/>
      <w:r w:rsidRPr="0038246D">
        <w:t>Whistleblowing</w:t>
      </w:r>
      <w:bookmarkEnd w:id="68"/>
      <w:bookmarkEnd w:id="69"/>
      <w:r w:rsidRPr="0038246D">
        <w:t xml:space="preserve"> </w:t>
      </w:r>
    </w:p>
    <w:p w14:paraId="7FE42A32" w14:textId="77777777" w:rsidR="00243BAB" w:rsidRPr="0038246D" w:rsidRDefault="00243BAB" w:rsidP="00D32249">
      <w:pPr>
        <w:pStyle w:val="BodyText"/>
        <w:ind w:left="426"/>
        <w:rPr>
          <w:b/>
          <w:sz w:val="21"/>
        </w:rPr>
      </w:pPr>
    </w:p>
    <w:p w14:paraId="6F33AC22" w14:textId="11411363" w:rsidR="00243BAB" w:rsidRDefault="00243BAB" w:rsidP="00D32249">
      <w:pPr>
        <w:pStyle w:val="BodyText"/>
        <w:spacing w:line="259" w:lineRule="auto"/>
        <w:ind w:left="0"/>
        <w:jc w:val="both"/>
      </w:pPr>
      <w:r w:rsidRPr="0038246D">
        <w:t xml:space="preserve">Galileo </w:t>
      </w:r>
      <w:r w:rsidR="008D5A7D" w:rsidRPr="0038246D">
        <w:t>Multi</w:t>
      </w:r>
      <w:r w:rsidR="00AA1D81" w:rsidRPr="0038246D">
        <w:t xml:space="preserve"> A</w:t>
      </w:r>
      <w:r w:rsidR="008D5A7D" w:rsidRPr="0038246D">
        <w:t xml:space="preserve">cademy </w:t>
      </w:r>
      <w:r w:rsidRPr="0038246D">
        <w:t>Trust understands that employees are often</w:t>
      </w:r>
      <w:r w:rsidRPr="0038246D">
        <w:rPr>
          <w:spacing w:val="-1"/>
        </w:rPr>
        <w:t xml:space="preserve"> </w:t>
      </w:r>
      <w:r w:rsidRPr="0038246D">
        <w:t>the first to realise that there may be something seriously wrong within the school. However, they may not express their concerns because they feel that speaking up would be disloyal to their colleagues or to the school. They may also fear harassment</w:t>
      </w:r>
      <w:r w:rsidRPr="0038246D">
        <w:rPr>
          <w:spacing w:val="-5"/>
        </w:rPr>
        <w:t xml:space="preserve"> </w:t>
      </w:r>
      <w:r w:rsidRPr="0038246D">
        <w:t>or</w:t>
      </w:r>
      <w:r w:rsidRPr="0038246D">
        <w:rPr>
          <w:spacing w:val="-5"/>
        </w:rPr>
        <w:t xml:space="preserve"> </w:t>
      </w:r>
      <w:r w:rsidRPr="0038246D">
        <w:t>victimisation.</w:t>
      </w:r>
      <w:r w:rsidRPr="0038246D">
        <w:rPr>
          <w:spacing w:val="-5"/>
        </w:rPr>
        <w:t xml:space="preserve"> </w:t>
      </w:r>
      <w:r w:rsidRPr="0038246D">
        <w:t>In</w:t>
      </w:r>
      <w:r w:rsidRPr="0038246D">
        <w:rPr>
          <w:spacing w:val="-9"/>
        </w:rPr>
        <w:t xml:space="preserve"> </w:t>
      </w:r>
      <w:r w:rsidRPr="0038246D">
        <w:t>these</w:t>
      </w:r>
      <w:r w:rsidRPr="0038246D">
        <w:rPr>
          <w:spacing w:val="-9"/>
        </w:rPr>
        <w:t xml:space="preserve"> </w:t>
      </w:r>
      <w:r w:rsidRPr="0038246D">
        <w:t>circumstances</w:t>
      </w:r>
      <w:r w:rsidRPr="0038246D">
        <w:rPr>
          <w:spacing w:val="-6"/>
        </w:rPr>
        <w:t xml:space="preserve"> </w:t>
      </w:r>
      <w:r w:rsidRPr="0038246D">
        <w:t>it</w:t>
      </w:r>
      <w:r w:rsidRPr="0038246D">
        <w:rPr>
          <w:spacing w:val="-7"/>
        </w:rPr>
        <w:t xml:space="preserve"> </w:t>
      </w:r>
      <w:r w:rsidRPr="0038246D">
        <w:t>may</w:t>
      </w:r>
      <w:r w:rsidRPr="0038246D">
        <w:rPr>
          <w:spacing w:val="-6"/>
        </w:rPr>
        <w:t xml:space="preserve"> </w:t>
      </w:r>
      <w:r w:rsidRPr="0038246D">
        <w:t>be</w:t>
      </w:r>
      <w:r w:rsidRPr="0038246D">
        <w:rPr>
          <w:spacing w:val="-7"/>
        </w:rPr>
        <w:t xml:space="preserve"> </w:t>
      </w:r>
      <w:r w:rsidRPr="0038246D">
        <w:t>easier</w:t>
      </w:r>
      <w:r w:rsidRPr="0038246D">
        <w:rPr>
          <w:spacing w:val="-5"/>
        </w:rPr>
        <w:t xml:space="preserve"> </w:t>
      </w:r>
      <w:r w:rsidRPr="0038246D">
        <w:t>to</w:t>
      </w:r>
      <w:r w:rsidRPr="0038246D">
        <w:rPr>
          <w:spacing w:val="-9"/>
        </w:rPr>
        <w:t xml:space="preserve"> </w:t>
      </w:r>
      <w:r w:rsidRPr="0038246D">
        <w:t>ignore</w:t>
      </w:r>
      <w:r w:rsidRPr="0038246D">
        <w:rPr>
          <w:spacing w:val="-6"/>
        </w:rPr>
        <w:t xml:space="preserve"> </w:t>
      </w:r>
      <w:r w:rsidRPr="0038246D">
        <w:t>the</w:t>
      </w:r>
      <w:r w:rsidRPr="0038246D">
        <w:rPr>
          <w:spacing w:val="-9"/>
        </w:rPr>
        <w:t xml:space="preserve"> </w:t>
      </w:r>
      <w:r w:rsidRPr="0038246D">
        <w:t>concern</w:t>
      </w:r>
      <w:r w:rsidRPr="0038246D">
        <w:rPr>
          <w:spacing w:val="-8"/>
        </w:rPr>
        <w:t xml:space="preserve"> </w:t>
      </w:r>
      <w:r w:rsidRPr="0038246D">
        <w:t>rather than report what may just be a suspicion of malpractice.</w:t>
      </w:r>
    </w:p>
    <w:p w14:paraId="79925B84" w14:textId="77777777" w:rsidR="00976AC6" w:rsidRPr="0038246D" w:rsidRDefault="00976AC6" w:rsidP="00D32249">
      <w:pPr>
        <w:pStyle w:val="BodyText"/>
        <w:spacing w:line="259" w:lineRule="auto"/>
        <w:ind w:left="0"/>
        <w:jc w:val="both"/>
      </w:pPr>
    </w:p>
    <w:p w14:paraId="1D4CCCB4" w14:textId="0ECA65CF" w:rsidR="00E16EBB" w:rsidRDefault="00243BAB" w:rsidP="00D32249">
      <w:pPr>
        <w:pStyle w:val="BodyText"/>
        <w:ind w:left="0"/>
        <w:jc w:val="both"/>
      </w:pPr>
      <w:r w:rsidRPr="0038246D">
        <w:t>The</w:t>
      </w:r>
      <w:r w:rsidRPr="0038246D">
        <w:rPr>
          <w:spacing w:val="-9"/>
        </w:rPr>
        <w:t xml:space="preserve"> </w:t>
      </w:r>
      <w:r w:rsidRPr="0038246D">
        <w:t>Trust</w:t>
      </w:r>
      <w:r w:rsidRPr="0038246D">
        <w:rPr>
          <w:spacing w:val="-10"/>
        </w:rPr>
        <w:t xml:space="preserve"> </w:t>
      </w:r>
      <w:r w:rsidRPr="0038246D">
        <w:t>is</w:t>
      </w:r>
      <w:r w:rsidRPr="0038246D">
        <w:rPr>
          <w:spacing w:val="-8"/>
        </w:rPr>
        <w:t xml:space="preserve"> </w:t>
      </w:r>
      <w:r w:rsidRPr="0038246D">
        <w:t>committed</w:t>
      </w:r>
      <w:r w:rsidRPr="0038246D">
        <w:rPr>
          <w:spacing w:val="-12"/>
        </w:rPr>
        <w:t xml:space="preserve"> </w:t>
      </w:r>
      <w:r w:rsidRPr="0038246D">
        <w:t>to</w:t>
      </w:r>
      <w:r w:rsidRPr="0038246D">
        <w:rPr>
          <w:spacing w:val="-11"/>
        </w:rPr>
        <w:t xml:space="preserve"> </w:t>
      </w:r>
      <w:r w:rsidRPr="0038246D">
        <w:t>the</w:t>
      </w:r>
      <w:r w:rsidRPr="0038246D">
        <w:rPr>
          <w:spacing w:val="-9"/>
        </w:rPr>
        <w:t xml:space="preserve"> </w:t>
      </w:r>
      <w:r w:rsidRPr="0038246D">
        <w:t>highest</w:t>
      </w:r>
      <w:r w:rsidRPr="0038246D">
        <w:rPr>
          <w:spacing w:val="-10"/>
        </w:rPr>
        <w:t xml:space="preserve"> </w:t>
      </w:r>
      <w:r w:rsidRPr="0038246D">
        <w:t>possible</w:t>
      </w:r>
      <w:r w:rsidRPr="0038246D">
        <w:rPr>
          <w:spacing w:val="-9"/>
        </w:rPr>
        <w:t xml:space="preserve"> </w:t>
      </w:r>
      <w:r w:rsidRPr="0038246D">
        <w:t>standards</w:t>
      </w:r>
      <w:r w:rsidRPr="0038246D">
        <w:rPr>
          <w:spacing w:val="-8"/>
        </w:rPr>
        <w:t xml:space="preserve"> </w:t>
      </w:r>
      <w:r w:rsidRPr="0038246D">
        <w:t>of</w:t>
      </w:r>
      <w:r w:rsidRPr="0038246D">
        <w:rPr>
          <w:spacing w:val="-10"/>
        </w:rPr>
        <w:t xml:space="preserve"> </w:t>
      </w:r>
      <w:r w:rsidRPr="0038246D">
        <w:t>openness,</w:t>
      </w:r>
      <w:r w:rsidRPr="0038246D">
        <w:rPr>
          <w:spacing w:val="-8"/>
        </w:rPr>
        <w:t xml:space="preserve"> </w:t>
      </w:r>
      <w:r w:rsidRPr="0038246D">
        <w:t>probity,</w:t>
      </w:r>
      <w:r w:rsidRPr="0038246D">
        <w:rPr>
          <w:spacing w:val="-8"/>
        </w:rPr>
        <w:t xml:space="preserve"> </w:t>
      </w:r>
      <w:r w:rsidRPr="0038246D">
        <w:t>and</w:t>
      </w:r>
      <w:r w:rsidRPr="0038246D">
        <w:rPr>
          <w:spacing w:val="-9"/>
        </w:rPr>
        <w:t xml:space="preserve"> </w:t>
      </w:r>
      <w:r w:rsidRPr="0038246D">
        <w:t>accountability. In</w:t>
      </w:r>
      <w:r w:rsidRPr="0038246D">
        <w:rPr>
          <w:spacing w:val="-4"/>
        </w:rPr>
        <w:t xml:space="preserve"> </w:t>
      </w:r>
      <w:r w:rsidRPr="0038246D">
        <w:t>line</w:t>
      </w:r>
      <w:r w:rsidRPr="0038246D">
        <w:rPr>
          <w:spacing w:val="-4"/>
        </w:rPr>
        <w:t xml:space="preserve"> </w:t>
      </w:r>
      <w:r w:rsidRPr="0038246D">
        <w:t>with</w:t>
      </w:r>
      <w:r w:rsidRPr="0038246D">
        <w:rPr>
          <w:spacing w:val="-9"/>
        </w:rPr>
        <w:t xml:space="preserve"> </w:t>
      </w:r>
      <w:r w:rsidRPr="0038246D">
        <w:t>that</w:t>
      </w:r>
      <w:r w:rsidRPr="0038246D">
        <w:rPr>
          <w:spacing w:val="-5"/>
        </w:rPr>
        <w:t xml:space="preserve"> </w:t>
      </w:r>
      <w:r w:rsidRPr="0038246D">
        <w:t>commitment</w:t>
      </w:r>
      <w:r w:rsidRPr="0038246D">
        <w:rPr>
          <w:spacing w:val="-3"/>
        </w:rPr>
        <w:t xml:space="preserve"> </w:t>
      </w:r>
      <w:r w:rsidRPr="0038246D">
        <w:t>and</w:t>
      </w:r>
      <w:r w:rsidRPr="0038246D">
        <w:rPr>
          <w:spacing w:val="-9"/>
        </w:rPr>
        <w:t xml:space="preserve"> </w:t>
      </w:r>
      <w:r w:rsidRPr="0038246D">
        <w:t>to</w:t>
      </w:r>
      <w:r w:rsidRPr="0038246D">
        <w:rPr>
          <w:spacing w:val="-6"/>
        </w:rPr>
        <w:t xml:space="preserve"> </w:t>
      </w:r>
      <w:r w:rsidRPr="0038246D">
        <w:t>reflect</w:t>
      </w:r>
      <w:r w:rsidRPr="0038246D">
        <w:rPr>
          <w:spacing w:val="-5"/>
        </w:rPr>
        <w:t xml:space="preserve"> </w:t>
      </w:r>
      <w:r w:rsidRPr="0038246D">
        <w:t>the</w:t>
      </w:r>
      <w:r w:rsidRPr="0038246D">
        <w:rPr>
          <w:spacing w:val="-7"/>
        </w:rPr>
        <w:t xml:space="preserve"> </w:t>
      </w:r>
      <w:r w:rsidRPr="0038246D">
        <w:t>principles</w:t>
      </w:r>
      <w:r w:rsidRPr="0038246D">
        <w:rPr>
          <w:spacing w:val="-4"/>
        </w:rPr>
        <w:t xml:space="preserve"> </w:t>
      </w:r>
      <w:r w:rsidRPr="0038246D">
        <w:t>in</w:t>
      </w:r>
      <w:r w:rsidRPr="0038246D">
        <w:rPr>
          <w:spacing w:val="-1"/>
        </w:rPr>
        <w:t xml:space="preserve"> </w:t>
      </w:r>
      <w:hyperlink r:id="rId52">
        <w:r w:rsidRPr="0038246D">
          <w:rPr>
            <w:color w:val="0462C1"/>
            <w:u w:val="single" w:color="0462C1"/>
          </w:rPr>
          <w:t>Sir</w:t>
        </w:r>
        <w:r w:rsidRPr="0038246D">
          <w:rPr>
            <w:color w:val="0462C1"/>
            <w:spacing w:val="-3"/>
            <w:u w:val="single" w:color="0462C1"/>
          </w:rPr>
          <w:t xml:space="preserve"> </w:t>
        </w:r>
        <w:r w:rsidRPr="0038246D">
          <w:rPr>
            <w:color w:val="0462C1"/>
            <w:u w:val="single" w:color="0462C1"/>
          </w:rPr>
          <w:t>Robert</w:t>
        </w:r>
        <w:r w:rsidRPr="0038246D">
          <w:rPr>
            <w:color w:val="0462C1"/>
            <w:spacing w:val="-4"/>
            <w:u w:val="single" w:color="0462C1"/>
          </w:rPr>
          <w:t xml:space="preserve"> </w:t>
        </w:r>
        <w:r w:rsidRPr="0038246D">
          <w:rPr>
            <w:color w:val="0462C1"/>
            <w:u w:val="single" w:color="0462C1"/>
          </w:rPr>
          <w:t>Francis’</w:t>
        </w:r>
        <w:r w:rsidRPr="0038246D">
          <w:rPr>
            <w:color w:val="0462C1"/>
            <w:spacing w:val="-5"/>
            <w:u w:val="single" w:color="0462C1"/>
          </w:rPr>
          <w:t xml:space="preserve"> </w:t>
        </w:r>
        <w:r w:rsidRPr="0038246D">
          <w:rPr>
            <w:color w:val="0462C1"/>
            <w:u w:val="single" w:color="0462C1"/>
          </w:rPr>
          <w:t>Freedom</w:t>
        </w:r>
        <w:r w:rsidRPr="0038246D">
          <w:rPr>
            <w:color w:val="0462C1"/>
            <w:spacing w:val="-8"/>
            <w:u w:val="single" w:color="0462C1"/>
          </w:rPr>
          <w:t xml:space="preserve"> </w:t>
        </w:r>
        <w:r w:rsidRPr="0038246D">
          <w:rPr>
            <w:color w:val="0462C1"/>
            <w:u w:val="single" w:color="0462C1"/>
          </w:rPr>
          <w:t>to</w:t>
        </w:r>
        <w:r w:rsidRPr="0038246D">
          <w:rPr>
            <w:color w:val="0462C1"/>
            <w:spacing w:val="-4"/>
            <w:u w:val="single" w:color="0462C1"/>
          </w:rPr>
          <w:t xml:space="preserve"> </w:t>
        </w:r>
        <w:r w:rsidRPr="0038246D">
          <w:rPr>
            <w:color w:val="0462C1"/>
            <w:u w:val="single" w:color="0462C1"/>
          </w:rPr>
          <w:t>Speak</w:t>
        </w:r>
      </w:hyperlink>
      <w:r w:rsidRPr="0038246D">
        <w:rPr>
          <w:color w:val="0462C1"/>
        </w:rPr>
        <w:t xml:space="preserve"> </w:t>
      </w:r>
      <w:hyperlink r:id="rId53">
        <w:r w:rsidRPr="0038246D">
          <w:rPr>
            <w:color w:val="0462C1"/>
            <w:u w:val="single" w:color="0462C1"/>
          </w:rPr>
          <w:t>Up</w:t>
        </w:r>
        <w:r w:rsidRPr="0038246D">
          <w:rPr>
            <w:color w:val="0462C1"/>
            <w:spacing w:val="-6"/>
            <w:u w:val="single" w:color="0462C1"/>
          </w:rPr>
          <w:t xml:space="preserve"> </w:t>
        </w:r>
        <w:r w:rsidRPr="0038246D">
          <w:rPr>
            <w:color w:val="0462C1"/>
            <w:u w:val="single" w:color="0462C1"/>
          </w:rPr>
          <w:t>Review</w:t>
        </w:r>
      </w:hyperlink>
      <w:r w:rsidRPr="0038246D">
        <w:t>,</w:t>
      </w:r>
      <w:r w:rsidRPr="0038246D">
        <w:rPr>
          <w:spacing w:val="-6"/>
        </w:rPr>
        <w:t xml:space="preserve"> </w:t>
      </w:r>
      <w:r w:rsidRPr="0038246D">
        <w:t>we</w:t>
      </w:r>
      <w:r w:rsidRPr="0038246D">
        <w:rPr>
          <w:spacing w:val="-6"/>
        </w:rPr>
        <w:t xml:space="preserve"> </w:t>
      </w:r>
      <w:r w:rsidRPr="0038246D">
        <w:t>expect</w:t>
      </w:r>
      <w:r w:rsidRPr="0038246D">
        <w:rPr>
          <w:spacing w:val="-6"/>
        </w:rPr>
        <w:t xml:space="preserve"> </w:t>
      </w:r>
      <w:r w:rsidRPr="0038246D">
        <w:t>employees,</w:t>
      </w:r>
      <w:r w:rsidRPr="0038246D">
        <w:rPr>
          <w:spacing w:val="-8"/>
        </w:rPr>
        <w:t xml:space="preserve"> </w:t>
      </w:r>
      <w:r w:rsidRPr="0038246D">
        <w:t>and</w:t>
      </w:r>
      <w:r w:rsidRPr="0038246D">
        <w:rPr>
          <w:spacing w:val="-6"/>
        </w:rPr>
        <w:t xml:space="preserve"> </w:t>
      </w:r>
      <w:r w:rsidRPr="0038246D">
        <w:t>others</w:t>
      </w:r>
      <w:r w:rsidRPr="0038246D">
        <w:rPr>
          <w:spacing w:val="-8"/>
        </w:rPr>
        <w:t xml:space="preserve"> </w:t>
      </w:r>
      <w:r w:rsidRPr="0038246D">
        <w:t>who</w:t>
      </w:r>
      <w:r w:rsidRPr="0038246D">
        <w:rPr>
          <w:spacing w:val="-7"/>
        </w:rPr>
        <w:t xml:space="preserve"> </w:t>
      </w:r>
      <w:r w:rsidRPr="0038246D">
        <w:t>work</w:t>
      </w:r>
      <w:r w:rsidRPr="0038246D">
        <w:rPr>
          <w:spacing w:val="-6"/>
        </w:rPr>
        <w:t xml:space="preserve"> </w:t>
      </w:r>
      <w:r w:rsidRPr="0038246D">
        <w:t>on</w:t>
      </w:r>
      <w:r w:rsidRPr="0038246D">
        <w:rPr>
          <w:spacing w:val="-9"/>
        </w:rPr>
        <w:t xml:space="preserve"> </w:t>
      </w:r>
      <w:r w:rsidRPr="0038246D">
        <w:t>behalf</w:t>
      </w:r>
      <w:r w:rsidRPr="0038246D">
        <w:rPr>
          <w:spacing w:val="-6"/>
        </w:rPr>
        <w:t xml:space="preserve"> </w:t>
      </w:r>
      <w:r w:rsidRPr="0038246D">
        <w:t>of</w:t>
      </w:r>
      <w:r w:rsidRPr="0038246D">
        <w:rPr>
          <w:spacing w:val="-7"/>
        </w:rPr>
        <w:t xml:space="preserve"> </w:t>
      </w:r>
      <w:r w:rsidRPr="0038246D">
        <w:t>the</w:t>
      </w:r>
      <w:r w:rsidRPr="0038246D">
        <w:rPr>
          <w:spacing w:val="-7"/>
        </w:rPr>
        <w:t xml:space="preserve"> </w:t>
      </w:r>
      <w:r w:rsidRPr="0038246D">
        <w:t>Trust,</w:t>
      </w:r>
      <w:r w:rsidRPr="0038246D">
        <w:rPr>
          <w:spacing w:val="-6"/>
        </w:rPr>
        <w:t xml:space="preserve"> </w:t>
      </w:r>
      <w:r w:rsidRPr="0038246D">
        <w:t>who</w:t>
      </w:r>
      <w:r w:rsidRPr="0038246D">
        <w:rPr>
          <w:spacing w:val="-7"/>
        </w:rPr>
        <w:t xml:space="preserve"> </w:t>
      </w:r>
      <w:r w:rsidRPr="0038246D">
        <w:t>have</w:t>
      </w:r>
      <w:r w:rsidRPr="0038246D">
        <w:rPr>
          <w:spacing w:val="-6"/>
        </w:rPr>
        <w:t xml:space="preserve"> </w:t>
      </w:r>
      <w:r w:rsidRPr="0038246D">
        <w:t>serious concerns about any aspect of schoolwork to come forward and voice those concerns. It is recognised that most cases will have to proceed on a confidential basis, more details and organisations which may be contacted can be found in the Trust’ Whistleblowing Policy</w:t>
      </w:r>
      <w:r w:rsidR="00E16EBB" w:rsidRPr="0038246D">
        <w:t>.</w:t>
      </w:r>
    </w:p>
    <w:p w14:paraId="3B0E7C7B" w14:textId="77777777" w:rsidR="00976AC6" w:rsidRPr="0038246D" w:rsidRDefault="00976AC6" w:rsidP="00D32249">
      <w:pPr>
        <w:pStyle w:val="BodyText"/>
        <w:ind w:left="0"/>
        <w:jc w:val="both"/>
      </w:pPr>
    </w:p>
    <w:p w14:paraId="5EF1FF91" w14:textId="60D3A89C" w:rsidR="00E16EBB" w:rsidRPr="0038246D" w:rsidRDefault="00E16EBB" w:rsidP="00D32249">
      <w:pPr>
        <w:pStyle w:val="BodyText"/>
        <w:ind w:left="0"/>
        <w:jc w:val="both"/>
      </w:pPr>
      <w:r w:rsidRPr="0038246D">
        <w:t xml:space="preserve">Further support and guidance can be </w:t>
      </w:r>
      <w:r w:rsidR="00D3453C" w:rsidRPr="0038246D">
        <w:t>found:</w:t>
      </w:r>
    </w:p>
    <w:p w14:paraId="46778242" w14:textId="77777777" w:rsidR="00E16EBB" w:rsidRPr="0038246D" w:rsidRDefault="00E16EBB" w:rsidP="00D32249">
      <w:pPr>
        <w:pStyle w:val="BodyText"/>
        <w:ind w:left="142"/>
        <w:jc w:val="both"/>
      </w:pPr>
    </w:p>
    <w:p w14:paraId="6481C85A" w14:textId="77777777" w:rsidR="00E16EBB" w:rsidRPr="0038246D" w:rsidRDefault="00E16EBB" w:rsidP="00D32249">
      <w:pPr>
        <w:pStyle w:val="Heading2"/>
      </w:pPr>
      <w:bookmarkStart w:id="70" w:name="_Toc141859728"/>
      <w:bookmarkStart w:id="71" w:name="_Toc205887532"/>
      <w:r w:rsidRPr="0038246D">
        <w:t>NSPCC</w:t>
      </w:r>
      <w:r w:rsidRPr="0038246D">
        <w:rPr>
          <w:spacing w:val="-9"/>
        </w:rPr>
        <w:t xml:space="preserve"> </w:t>
      </w:r>
      <w:r w:rsidRPr="0038246D">
        <w:t>Whistleblowing</w:t>
      </w:r>
      <w:r w:rsidRPr="0038246D">
        <w:rPr>
          <w:spacing w:val="-8"/>
        </w:rPr>
        <w:t xml:space="preserve"> </w:t>
      </w:r>
      <w:r w:rsidRPr="0038246D">
        <w:t>Advice</w:t>
      </w:r>
      <w:r w:rsidRPr="0038246D">
        <w:rPr>
          <w:spacing w:val="-8"/>
        </w:rPr>
        <w:t xml:space="preserve"> </w:t>
      </w:r>
      <w:r w:rsidRPr="0038246D">
        <w:rPr>
          <w:spacing w:val="-4"/>
        </w:rPr>
        <w:t>Line</w:t>
      </w:r>
      <w:bookmarkEnd w:id="70"/>
      <w:bookmarkEnd w:id="71"/>
    </w:p>
    <w:p w14:paraId="61EFFF35" w14:textId="77777777" w:rsidR="00E16EBB" w:rsidRPr="0038246D" w:rsidRDefault="00E16EBB" w:rsidP="00D32249">
      <w:pPr>
        <w:ind w:left="142"/>
        <w:rPr>
          <w:rFonts w:ascii="Arial" w:hAnsi="Arial" w:cs="Arial"/>
        </w:rPr>
      </w:pPr>
    </w:p>
    <w:p w14:paraId="4F1E7E47" w14:textId="10D8AA4D" w:rsidR="00E16EBB" w:rsidRPr="00731F0D" w:rsidRDefault="00E16EBB" w:rsidP="00D32249">
      <w:pPr>
        <w:rPr>
          <w:rFonts w:ascii="Arial" w:hAnsi="Arial" w:cs="Arial"/>
        </w:rPr>
      </w:pPr>
      <w:r w:rsidRPr="0038246D">
        <w:rPr>
          <w:rFonts w:ascii="Arial" w:hAnsi="Arial" w:cs="Arial"/>
        </w:rPr>
        <w:t>The NSPCC</w:t>
      </w:r>
      <w:r w:rsidRPr="0038246D">
        <w:rPr>
          <w:rFonts w:ascii="Arial" w:hAnsi="Arial" w:cs="Arial"/>
          <w:spacing w:val="-1"/>
        </w:rPr>
        <w:t xml:space="preserve"> </w:t>
      </w:r>
      <w:r w:rsidRPr="0038246D">
        <w:rPr>
          <w:rFonts w:ascii="Arial" w:hAnsi="Arial" w:cs="Arial"/>
        </w:rPr>
        <w:t>has launched</w:t>
      </w:r>
      <w:r w:rsidRPr="0038246D">
        <w:rPr>
          <w:rFonts w:ascii="Arial" w:hAnsi="Arial" w:cs="Arial"/>
          <w:spacing w:val="-1"/>
        </w:rPr>
        <w:t xml:space="preserve"> </w:t>
      </w:r>
      <w:r w:rsidRPr="0038246D">
        <w:rPr>
          <w:rFonts w:ascii="Arial" w:hAnsi="Arial" w:cs="Arial"/>
        </w:rPr>
        <w:t>a government</w:t>
      </w:r>
      <w:r w:rsidRPr="0038246D">
        <w:rPr>
          <w:rFonts w:ascii="Arial" w:hAnsi="Arial" w:cs="Arial"/>
          <w:spacing w:val="-1"/>
        </w:rPr>
        <w:t xml:space="preserve"> </w:t>
      </w:r>
      <w:r w:rsidRPr="0038246D">
        <w:rPr>
          <w:rFonts w:ascii="Arial" w:hAnsi="Arial" w:cs="Arial"/>
        </w:rPr>
        <w:t>funded Whistleblowing</w:t>
      </w:r>
      <w:r w:rsidRPr="0038246D">
        <w:rPr>
          <w:rFonts w:ascii="Arial" w:hAnsi="Arial" w:cs="Arial"/>
          <w:spacing w:val="-1"/>
        </w:rPr>
        <w:t xml:space="preserve"> </w:t>
      </w:r>
      <w:r w:rsidRPr="0038246D">
        <w:rPr>
          <w:rFonts w:ascii="Arial" w:hAnsi="Arial" w:cs="Arial"/>
        </w:rPr>
        <w:t>Advice Line. This</w:t>
      </w:r>
      <w:r w:rsidRPr="0038246D">
        <w:rPr>
          <w:rFonts w:ascii="Arial" w:hAnsi="Arial" w:cs="Arial"/>
          <w:spacing w:val="-3"/>
        </w:rPr>
        <w:t xml:space="preserve"> </w:t>
      </w:r>
      <w:r w:rsidRPr="0038246D">
        <w:rPr>
          <w:rFonts w:ascii="Arial" w:hAnsi="Arial" w:cs="Arial"/>
        </w:rPr>
        <w:t>will</w:t>
      </w:r>
      <w:r w:rsidRPr="0038246D">
        <w:rPr>
          <w:rFonts w:ascii="Arial" w:hAnsi="Arial" w:cs="Arial"/>
          <w:spacing w:val="-1"/>
        </w:rPr>
        <w:t xml:space="preserve"> </w:t>
      </w:r>
      <w:r w:rsidRPr="0038246D">
        <w:rPr>
          <w:rFonts w:ascii="Arial" w:hAnsi="Arial" w:cs="Arial"/>
        </w:rPr>
        <w:t>take</w:t>
      </w:r>
      <w:r w:rsidRPr="0038246D">
        <w:rPr>
          <w:rFonts w:ascii="Arial" w:hAnsi="Arial" w:cs="Arial"/>
          <w:spacing w:val="-3"/>
        </w:rPr>
        <w:t xml:space="preserve"> </w:t>
      </w:r>
      <w:r w:rsidRPr="0038246D">
        <w:rPr>
          <w:rFonts w:ascii="Arial" w:hAnsi="Arial" w:cs="Arial"/>
        </w:rPr>
        <w:t>calls from</w:t>
      </w:r>
      <w:r w:rsidRPr="0038246D">
        <w:rPr>
          <w:rFonts w:ascii="Arial" w:hAnsi="Arial" w:cs="Arial"/>
          <w:spacing w:val="-9"/>
        </w:rPr>
        <w:t xml:space="preserve"> </w:t>
      </w:r>
      <w:r w:rsidRPr="0038246D">
        <w:rPr>
          <w:rFonts w:ascii="Arial" w:hAnsi="Arial" w:cs="Arial"/>
        </w:rPr>
        <w:t>professionals</w:t>
      </w:r>
      <w:r w:rsidRPr="0038246D">
        <w:rPr>
          <w:rFonts w:ascii="Arial" w:hAnsi="Arial" w:cs="Arial"/>
          <w:spacing w:val="-9"/>
        </w:rPr>
        <w:t xml:space="preserve"> </w:t>
      </w:r>
      <w:r w:rsidRPr="0038246D">
        <w:rPr>
          <w:rFonts w:ascii="Arial" w:hAnsi="Arial" w:cs="Arial"/>
        </w:rPr>
        <w:t>from</w:t>
      </w:r>
      <w:r w:rsidRPr="0038246D">
        <w:rPr>
          <w:rFonts w:ascii="Arial" w:hAnsi="Arial" w:cs="Arial"/>
          <w:spacing w:val="-11"/>
        </w:rPr>
        <w:t xml:space="preserve"> </w:t>
      </w:r>
      <w:r w:rsidRPr="0038246D">
        <w:rPr>
          <w:rFonts w:ascii="Arial" w:hAnsi="Arial" w:cs="Arial"/>
        </w:rPr>
        <w:t>any</w:t>
      </w:r>
      <w:r w:rsidRPr="0038246D">
        <w:rPr>
          <w:rFonts w:ascii="Arial" w:hAnsi="Arial" w:cs="Arial"/>
          <w:spacing w:val="-7"/>
        </w:rPr>
        <w:t xml:space="preserve"> </w:t>
      </w:r>
      <w:r w:rsidRPr="0038246D">
        <w:rPr>
          <w:rFonts w:ascii="Arial" w:hAnsi="Arial" w:cs="Arial"/>
        </w:rPr>
        <w:t>sector</w:t>
      </w:r>
      <w:r w:rsidRPr="0038246D">
        <w:rPr>
          <w:rFonts w:ascii="Arial" w:hAnsi="Arial" w:cs="Arial"/>
          <w:spacing w:val="-9"/>
        </w:rPr>
        <w:t xml:space="preserve"> </w:t>
      </w:r>
      <w:r w:rsidRPr="0038246D">
        <w:rPr>
          <w:rFonts w:ascii="Arial" w:hAnsi="Arial" w:cs="Arial"/>
        </w:rPr>
        <w:t>who</w:t>
      </w:r>
      <w:r w:rsidRPr="0038246D">
        <w:rPr>
          <w:rFonts w:ascii="Arial" w:hAnsi="Arial" w:cs="Arial"/>
          <w:spacing w:val="-8"/>
        </w:rPr>
        <w:t xml:space="preserve"> </w:t>
      </w:r>
      <w:r w:rsidRPr="0038246D">
        <w:rPr>
          <w:rFonts w:ascii="Arial" w:hAnsi="Arial" w:cs="Arial"/>
        </w:rPr>
        <w:t>are</w:t>
      </w:r>
      <w:r w:rsidRPr="0038246D">
        <w:rPr>
          <w:rFonts w:ascii="Arial" w:hAnsi="Arial" w:cs="Arial"/>
          <w:spacing w:val="-10"/>
        </w:rPr>
        <w:t xml:space="preserve"> </w:t>
      </w:r>
      <w:r w:rsidRPr="0038246D">
        <w:rPr>
          <w:rFonts w:ascii="Arial" w:hAnsi="Arial" w:cs="Arial"/>
        </w:rPr>
        <w:t>worried</w:t>
      </w:r>
      <w:r w:rsidRPr="0038246D">
        <w:rPr>
          <w:rFonts w:ascii="Arial" w:hAnsi="Arial" w:cs="Arial"/>
          <w:spacing w:val="-8"/>
        </w:rPr>
        <w:t xml:space="preserve"> </w:t>
      </w:r>
      <w:r w:rsidRPr="0038246D">
        <w:rPr>
          <w:rFonts w:ascii="Arial" w:hAnsi="Arial" w:cs="Arial"/>
        </w:rPr>
        <w:t>about</w:t>
      </w:r>
      <w:r w:rsidRPr="0038246D">
        <w:rPr>
          <w:rFonts w:ascii="Arial" w:hAnsi="Arial" w:cs="Arial"/>
          <w:spacing w:val="-8"/>
        </w:rPr>
        <w:t xml:space="preserve"> </w:t>
      </w:r>
      <w:r w:rsidRPr="0038246D">
        <w:rPr>
          <w:rFonts w:ascii="Arial" w:hAnsi="Arial" w:cs="Arial"/>
        </w:rPr>
        <w:t>the</w:t>
      </w:r>
      <w:r w:rsidRPr="0038246D">
        <w:rPr>
          <w:rFonts w:ascii="Arial" w:hAnsi="Arial" w:cs="Arial"/>
          <w:spacing w:val="-10"/>
        </w:rPr>
        <w:t xml:space="preserve"> </w:t>
      </w:r>
      <w:r w:rsidRPr="0038246D">
        <w:rPr>
          <w:rFonts w:ascii="Arial" w:hAnsi="Arial" w:cs="Arial"/>
        </w:rPr>
        <w:t>way</w:t>
      </w:r>
      <w:r w:rsidRPr="0038246D">
        <w:rPr>
          <w:rFonts w:ascii="Arial" w:hAnsi="Arial" w:cs="Arial"/>
          <w:spacing w:val="-11"/>
        </w:rPr>
        <w:t xml:space="preserve"> </w:t>
      </w:r>
      <w:r w:rsidRPr="0038246D">
        <w:rPr>
          <w:rFonts w:ascii="Arial" w:hAnsi="Arial" w:cs="Arial"/>
        </w:rPr>
        <w:t>their,</w:t>
      </w:r>
      <w:r w:rsidRPr="0038246D">
        <w:rPr>
          <w:rFonts w:ascii="Arial" w:hAnsi="Arial" w:cs="Arial"/>
          <w:spacing w:val="-8"/>
        </w:rPr>
        <w:t xml:space="preserve"> </w:t>
      </w:r>
      <w:r w:rsidRPr="0038246D">
        <w:rPr>
          <w:rFonts w:ascii="Arial" w:hAnsi="Arial" w:cs="Arial"/>
        </w:rPr>
        <w:t>or</w:t>
      </w:r>
      <w:r w:rsidRPr="0038246D">
        <w:rPr>
          <w:rFonts w:ascii="Arial" w:hAnsi="Arial" w:cs="Arial"/>
          <w:spacing w:val="-6"/>
        </w:rPr>
        <w:t xml:space="preserve"> </w:t>
      </w:r>
      <w:r w:rsidRPr="0038246D">
        <w:rPr>
          <w:rFonts w:ascii="Arial" w:hAnsi="Arial" w:cs="Arial"/>
        </w:rPr>
        <w:t>another,</w:t>
      </w:r>
      <w:r w:rsidRPr="0038246D">
        <w:rPr>
          <w:rFonts w:ascii="Arial" w:hAnsi="Arial" w:cs="Arial"/>
          <w:spacing w:val="-8"/>
        </w:rPr>
        <w:t xml:space="preserve"> </w:t>
      </w:r>
      <w:r w:rsidRPr="0038246D">
        <w:rPr>
          <w:rFonts w:ascii="Arial" w:hAnsi="Arial" w:cs="Arial"/>
        </w:rPr>
        <w:t xml:space="preserve">organisation is dealing with child protection issues. Employees who don’t feel able to escalate these issues internally can contact the service, as well </w:t>
      </w:r>
      <w:r w:rsidRPr="00731F0D">
        <w:rPr>
          <w:rFonts w:ascii="Arial" w:hAnsi="Arial" w:cs="Arial"/>
        </w:rPr>
        <w:t>as those who have been unsuccessful in doing so.</w:t>
      </w:r>
    </w:p>
    <w:p w14:paraId="5FDF4474" w14:textId="518284EE" w:rsidR="00E16EBB" w:rsidRPr="00731F0D" w:rsidRDefault="00E16EBB" w:rsidP="00555A10">
      <w:pPr>
        <w:pStyle w:val="ListParagraph"/>
        <w:numPr>
          <w:ilvl w:val="0"/>
          <w:numId w:val="8"/>
        </w:numPr>
        <w:tabs>
          <w:tab w:val="left" w:pos="1389"/>
        </w:tabs>
        <w:spacing w:line="268" w:lineRule="exact"/>
        <w:jc w:val="both"/>
      </w:pPr>
      <w:r w:rsidRPr="00731F0D">
        <w:t>general</w:t>
      </w:r>
      <w:r w:rsidRPr="00731F0D">
        <w:rPr>
          <w:spacing w:val="-8"/>
        </w:rPr>
        <w:t xml:space="preserve"> </w:t>
      </w:r>
      <w:r w:rsidR="00BE5ED6" w:rsidRPr="00731F0D">
        <w:t>advice</w:t>
      </w:r>
      <w:r w:rsidRPr="00731F0D">
        <w:rPr>
          <w:spacing w:val="-4"/>
        </w:rPr>
        <w:t xml:space="preserve"> </w:t>
      </w:r>
      <w:r w:rsidRPr="00731F0D">
        <w:t>on</w:t>
      </w:r>
      <w:r w:rsidRPr="00731F0D">
        <w:rPr>
          <w:spacing w:val="-7"/>
        </w:rPr>
        <w:t xml:space="preserve"> </w:t>
      </w:r>
      <w:r w:rsidRPr="00731F0D">
        <w:t>whistleblowing</w:t>
      </w:r>
      <w:r w:rsidRPr="00731F0D">
        <w:rPr>
          <w:spacing w:val="-4"/>
        </w:rPr>
        <w:t xml:space="preserve"> </w:t>
      </w:r>
      <w:r w:rsidRPr="00731F0D">
        <w:t>can</w:t>
      </w:r>
      <w:r w:rsidRPr="00731F0D">
        <w:rPr>
          <w:spacing w:val="-5"/>
        </w:rPr>
        <w:t xml:space="preserve"> </w:t>
      </w:r>
      <w:r w:rsidRPr="00731F0D">
        <w:t>be</w:t>
      </w:r>
      <w:r w:rsidRPr="00731F0D">
        <w:rPr>
          <w:spacing w:val="-6"/>
        </w:rPr>
        <w:t xml:space="preserve"> </w:t>
      </w:r>
      <w:r w:rsidRPr="00731F0D">
        <w:t>found</w:t>
      </w:r>
      <w:r w:rsidRPr="00731F0D">
        <w:rPr>
          <w:spacing w:val="-6"/>
        </w:rPr>
        <w:t xml:space="preserve"> </w:t>
      </w:r>
      <w:r w:rsidRPr="00731F0D">
        <w:t>via:</w:t>
      </w:r>
      <w:r w:rsidRPr="00731F0D">
        <w:rPr>
          <w:spacing w:val="-2"/>
        </w:rPr>
        <w:t xml:space="preserve"> </w:t>
      </w:r>
      <w:hyperlink r:id="rId54" w:anchor="targetText%3DThe%20Whistleblowing%20Advice%20Line%20offers%2Cto%20talk%20through%20your%20concerns">
        <w:r w:rsidRPr="00731F0D">
          <w:rPr>
            <w:color w:val="0462C1"/>
            <w:u w:val="single" w:color="0462C1"/>
          </w:rPr>
          <w:t>Advice</w:t>
        </w:r>
        <w:r w:rsidRPr="00731F0D">
          <w:rPr>
            <w:color w:val="0462C1"/>
            <w:spacing w:val="-6"/>
            <w:u w:val="single" w:color="0462C1"/>
          </w:rPr>
          <w:t xml:space="preserve"> </w:t>
        </w:r>
        <w:r w:rsidRPr="00731F0D">
          <w:rPr>
            <w:color w:val="0462C1"/>
            <w:u w:val="single" w:color="0462C1"/>
          </w:rPr>
          <w:t>on</w:t>
        </w:r>
        <w:r w:rsidRPr="00731F0D">
          <w:rPr>
            <w:color w:val="0462C1"/>
            <w:spacing w:val="-6"/>
            <w:u w:val="single" w:color="0462C1"/>
          </w:rPr>
          <w:t xml:space="preserve"> </w:t>
        </w:r>
        <w:r w:rsidRPr="00731F0D">
          <w:rPr>
            <w:color w:val="0462C1"/>
            <w:spacing w:val="-2"/>
            <w:u w:val="single" w:color="0462C1"/>
          </w:rPr>
          <w:t>Whistleblowing</w:t>
        </w:r>
      </w:hyperlink>
    </w:p>
    <w:p w14:paraId="3EB9739B" w14:textId="77777777" w:rsidR="00D158D7" w:rsidRPr="0038246D" w:rsidRDefault="00E16EBB" w:rsidP="00555A10">
      <w:pPr>
        <w:pStyle w:val="ListParagraph"/>
        <w:numPr>
          <w:ilvl w:val="0"/>
          <w:numId w:val="8"/>
        </w:numPr>
        <w:tabs>
          <w:tab w:val="left" w:pos="1389"/>
        </w:tabs>
        <w:spacing w:line="268" w:lineRule="exact"/>
        <w:jc w:val="both"/>
      </w:pPr>
      <w:r w:rsidRPr="0038246D">
        <w:t xml:space="preserve">the NSPCC’s </w:t>
      </w:r>
      <w:hyperlink r:id="rId55">
        <w:r w:rsidRPr="0038246D">
          <w:rPr>
            <w:i/>
            <w:color w:val="0462C1"/>
            <w:u w:val="single" w:color="0462C1"/>
          </w:rPr>
          <w:t>what you can do to report abuse</w:t>
        </w:r>
      </w:hyperlink>
      <w:r w:rsidRPr="0038246D">
        <w:rPr>
          <w:i/>
          <w:color w:val="0462C1"/>
        </w:rPr>
        <w:t xml:space="preserve"> </w:t>
      </w:r>
      <w:r w:rsidRPr="0038246D">
        <w:t>dedicated helpline is available as an alternative</w:t>
      </w:r>
      <w:r w:rsidRPr="0038246D">
        <w:rPr>
          <w:spacing w:val="-5"/>
        </w:rPr>
        <w:t xml:space="preserve"> </w:t>
      </w:r>
      <w:r w:rsidRPr="0038246D">
        <w:t>route</w:t>
      </w:r>
      <w:r w:rsidRPr="0038246D">
        <w:rPr>
          <w:spacing w:val="-5"/>
        </w:rPr>
        <w:t xml:space="preserve"> </w:t>
      </w:r>
      <w:r w:rsidRPr="0038246D">
        <w:t>for</w:t>
      </w:r>
      <w:r w:rsidRPr="0038246D">
        <w:rPr>
          <w:spacing w:val="-2"/>
        </w:rPr>
        <w:t xml:space="preserve"> </w:t>
      </w:r>
      <w:r w:rsidRPr="0038246D">
        <w:t>staff</w:t>
      </w:r>
      <w:r w:rsidRPr="0038246D">
        <w:rPr>
          <w:spacing w:val="-6"/>
        </w:rPr>
        <w:t xml:space="preserve"> </w:t>
      </w:r>
      <w:r w:rsidRPr="0038246D">
        <w:t>who</w:t>
      </w:r>
      <w:r w:rsidRPr="0038246D">
        <w:rPr>
          <w:spacing w:val="-3"/>
        </w:rPr>
        <w:t xml:space="preserve"> </w:t>
      </w:r>
      <w:r w:rsidRPr="0038246D">
        <w:t>do</w:t>
      </w:r>
      <w:r w:rsidRPr="0038246D">
        <w:rPr>
          <w:spacing w:val="-3"/>
        </w:rPr>
        <w:t xml:space="preserve"> </w:t>
      </w:r>
      <w:r w:rsidRPr="0038246D">
        <w:t>not</w:t>
      </w:r>
      <w:r w:rsidRPr="0038246D">
        <w:rPr>
          <w:spacing w:val="-4"/>
        </w:rPr>
        <w:t xml:space="preserve"> </w:t>
      </w:r>
      <w:r w:rsidRPr="0038246D">
        <w:t>feel</w:t>
      </w:r>
      <w:r w:rsidRPr="0038246D">
        <w:rPr>
          <w:spacing w:val="-4"/>
        </w:rPr>
        <w:t xml:space="preserve"> </w:t>
      </w:r>
      <w:r w:rsidRPr="0038246D">
        <w:t>able</w:t>
      </w:r>
      <w:r w:rsidRPr="0038246D">
        <w:rPr>
          <w:spacing w:val="-3"/>
        </w:rPr>
        <w:t xml:space="preserve"> </w:t>
      </w:r>
      <w:r w:rsidRPr="0038246D">
        <w:t>to</w:t>
      </w:r>
      <w:r w:rsidRPr="0038246D">
        <w:rPr>
          <w:spacing w:val="-5"/>
        </w:rPr>
        <w:t xml:space="preserve"> </w:t>
      </w:r>
      <w:r w:rsidRPr="0038246D">
        <w:t>raise</w:t>
      </w:r>
      <w:r w:rsidRPr="0038246D">
        <w:rPr>
          <w:spacing w:val="-3"/>
        </w:rPr>
        <w:t xml:space="preserve"> </w:t>
      </w:r>
      <w:r w:rsidRPr="0038246D">
        <w:t>concerns</w:t>
      </w:r>
      <w:r w:rsidRPr="0038246D">
        <w:rPr>
          <w:spacing w:val="-5"/>
        </w:rPr>
        <w:t xml:space="preserve"> </w:t>
      </w:r>
      <w:r w:rsidRPr="0038246D">
        <w:t>regarding</w:t>
      </w:r>
      <w:r w:rsidRPr="0038246D">
        <w:rPr>
          <w:spacing w:val="-6"/>
        </w:rPr>
        <w:t xml:space="preserve"> </w:t>
      </w:r>
      <w:r w:rsidRPr="0038246D">
        <w:t>child</w:t>
      </w:r>
      <w:r w:rsidRPr="0038246D">
        <w:rPr>
          <w:spacing w:val="-3"/>
        </w:rPr>
        <w:t xml:space="preserve"> </w:t>
      </w:r>
      <w:r w:rsidRPr="0038246D">
        <w:t xml:space="preserve">protection failures internally or have concerns about the way a concern is being handled by their </w:t>
      </w:r>
      <w:r w:rsidRPr="0038246D">
        <w:rPr>
          <w:spacing w:val="-2"/>
        </w:rPr>
        <w:t>school.</w:t>
      </w:r>
    </w:p>
    <w:p w14:paraId="48F8540D" w14:textId="77777777" w:rsidR="00D158D7" w:rsidRPr="0038246D" w:rsidRDefault="00E16EBB" w:rsidP="00555A10">
      <w:pPr>
        <w:pStyle w:val="ListParagraph"/>
        <w:numPr>
          <w:ilvl w:val="1"/>
          <w:numId w:val="8"/>
        </w:numPr>
        <w:tabs>
          <w:tab w:val="left" w:pos="1389"/>
        </w:tabs>
        <w:spacing w:line="268" w:lineRule="exact"/>
        <w:jc w:val="both"/>
      </w:pPr>
      <w:r w:rsidRPr="0038246D">
        <w:t>call</w:t>
      </w:r>
      <w:r w:rsidRPr="0038246D">
        <w:rPr>
          <w:spacing w:val="-3"/>
        </w:rPr>
        <w:t xml:space="preserve"> </w:t>
      </w:r>
      <w:r w:rsidRPr="0038246D">
        <w:t>0800</w:t>
      </w:r>
      <w:r w:rsidRPr="0038246D">
        <w:rPr>
          <w:spacing w:val="-3"/>
        </w:rPr>
        <w:t xml:space="preserve"> </w:t>
      </w:r>
      <w:r w:rsidRPr="0038246D">
        <w:t>028</w:t>
      </w:r>
      <w:r w:rsidRPr="0038246D">
        <w:rPr>
          <w:spacing w:val="-2"/>
        </w:rPr>
        <w:t xml:space="preserve"> </w:t>
      </w:r>
      <w:r w:rsidRPr="0038246D">
        <w:t>0285</w:t>
      </w:r>
      <w:r w:rsidRPr="0038246D">
        <w:rPr>
          <w:spacing w:val="-5"/>
        </w:rPr>
        <w:t xml:space="preserve"> </w:t>
      </w:r>
      <w:r w:rsidRPr="0038246D">
        <w:t>–</w:t>
      </w:r>
      <w:r w:rsidRPr="0038246D">
        <w:rPr>
          <w:spacing w:val="-2"/>
        </w:rPr>
        <w:t xml:space="preserve"> </w:t>
      </w:r>
      <w:r w:rsidRPr="0038246D">
        <w:t>line</w:t>
      </w:r>
      <w:r w:rsidRPr="0038246D">
        <w:rPr>
          <w:spacing w:val="-5"/>
        </w:rPr>
        <w:t xml:space="preserve"> </w:t>
      </w:r>
      <w:r w:rsidRPr="0038246D">
        <w:t>is</w:t>
      </w:r>
      <w:r w:rsidRPr="0038246D">
        <w:rPr>
          <w:spacing w:val="-2"/>
        </w:rPr>
        <w:t xml:space="preserve"> </w:t>
      </w:r>
      <w:r w:rsidRPr="0038246D">
        <w:t>available</w:t>
      </w:r>
      <w:r w:rsidRPr="0038246D">
        <w:rPr>
          <w:spacing w:val="-2"/>
        </w:rPr>
        <w:t xml:space="preserve"> </w:t>
      </w:r>
      <w:r w:rsidRPr="0038246D">
        <w:t>from</w:t>
      </w:r>
      <w:r w:rsidRPr="0038246D">
        <w:rPr>
          <w:spacing w:val="-4"/>
        </w:rPr>
        <w:t xml:space="preserve"> </w:t>
      </w:r>
      <w:r w:rsidRPr="0038246D">
        <w:t>8:00</w:t>
      </w:r>
      <w:r w:rsidRPr="0038246D">
        <w:rPr>
          <w:spacing w:val="-4"/>
        </w:rPr>
        <w:t xml:space="preserve"> </w:t>
      </w:r>
      <w:r w:rsidRPr="0038246D">
        <w:t>AM</w:t>
      </w:r>
      <w:r w:rsidRPr="0038246D">
        <w:rPr>
          <w:spacing w:val="-4"/>
        </w:rPr>
        <w:t xml:space="preserve"> </w:t>
      </w:r>
      <w:r w:rsidRPr="0038246D">
        <w:t>to</w:t>
      </w:r>
      <w:r w:rsidRPr="0038246D">
        <w:rPr>
          <w:spacing w:val="-2"/>
        </w:rPr>
        <w:t xml:space="preserve"> </w:t>
      </w:r>
      <w:r w:rsidRPr="0038246D">
        <w:t>8:00</w:t>
      </w:r>
      <w:r w:rsidRPr="0038246D">
        <w:rPr>
          <w:spacing w:val="-3"/>
        </w:rPr>
        <w:t xml:space="preserve"> </w:t>
      </w:r>
      <w:r w:rsidRPr="0038246D">
        <w:t>PM,</w:t>
      </w:r>
      <w:r w:rsidRPr="0038246D">
        <w:rPr>
          <w:spacing w:val="-5"/>
        </w:rPr>
        <w:t xml:space="preserve"> </w:t>
      </w:r>
      <w:r w:rsidRPr="0038246D">
        <w:t>Monday</w:t>
      </w:r>
      <w:r w:rsidRPr="0038246D">
        <w:rPr>
          <w:spacing w:val="-5"/>
        </w:rPr>
        <w:t xml:space="preserve"> </w:t>
      </w:r>
      <w:r w:rsidRPr="0038246D">
        <w:t>to</w:t>
      </w:r>
      <w:r w:rsidRPr="0038246D">
        <w:rPr>
          <w:spacing w:val="-2"/>
        </w:rPr>
        <w:t xml:space="preserve"> Friday</w:t>
      </w:r>
    </w:p>
    <w:p w14:paraId="1D2D8FFF" w14:textId="58F1A29D" w:rsidR="00E16EBB" w:rsidRPr="0038246D" w:rsidRDefault="00E16EBB" w:rsidP="00555A10">
      <w:pPr>
        <w:pStyle w:val="ListParagraph"/>
        <w:numPr>
          <w:ilvl w:val="1"/>
          <w:numId w:val="8"/>
        </w:numPr>
        <w:tabs>
          <w:tab w:val="left" w:pos="1389"/>
        </w:tabs>
        <w:spacing w:line="268" w:lineRule="exact"/>
        <w:jc w:val="both"/>
      </w:pPr>
      <w:r w:rsidRPr="0038246D">
        <w:t>email:</w:t>
      </w:r>
      <w:r w:rsidRPr="0038246D">
        <w:rPr>
          <w:spacing w:val="-4"/>
        </w:rPr>
        <w:t xml:space="preserve"> </w:t>
      </w:r>
      <w:hyperlink r:id="rId56">
        <w:r w:rsidRPr="0038246D">
          <w:rPr>
            <w:color w:val="0462C1"/>
            <w:spacing w:val="-2"/>
            <w:u w:val="single" w:color="0462C1"/>
          </w:rPr>
          <w:t>help@nspcc.org.uk</w:t>
        </w:r>
      </w:hyperlink>
    </w:p>
    <w:p w14:paraId="7B9823C5" w14:textId="77777777" w:rsidR="008C2393" w:rsidRPr="0038246D" w:rsidRDefault="008C2393" w:rsidP="008C2393">
      <w:pPr>
        <w:tabs>
          <w:tab w:val="left" w:pos="1389"/>
        </w:tabs>
        <w:spacing w:line="268" w:lineRule="exact"/>
        <w:jc w:val="both"/>
      </w:pPr>
    </w:p>
    <w:p w14:paraId="06FCEB23" w14:textId="77777777" w:rsidR="004E0FA1" w:rsidRPr="0038246D" w:rsidRDefault="004E0FA1" w:rsidP="004E0FA1">
      <w:pPr>
        <w:pStyle w:val="Heading1"/>
      </w:pPr>
    </w:p>
    <w:p w14:paraId="3CB68638" w14:textId="34B81663" w:rsidR="001C1373" w:rsidRPr="0038246D" w:rsidRDefault="00235680" w:rsidP="00D32249">
      <w:pPr>
        <w:pStyle w:val="Heading2"/>
      </w:pPr>
      <w:bookmarkStart w:id="72" w:name="_bookmark3"/>
      <w:bookmarkStart w:id="73" w:name="_Toc141859729"/>
      <w:bookmarkStart w:id="74" w:name="_Toc205887533"/>
      <w:bookmarkEnd w:id="72"/>
      <w:r w:rsidRPr="0038246D">
        <w:t>Abuse</w:t>
      </w:r>
      <w:r w:rsidRPr="0038246D">
        <w:rPr>
          <w:spacing w:val="-3"/>
        </w:rPr>
        <w:t xml:space="preserve"> </w:t>
      </w:r>
      <w:r w:rsidRPr="0038246D">
        <w:t>of</w:t>
      </w:r>
      <w:r w:rsidRPr="0038246D">
        <w:rPr>
          <w:spacing w:val="-5"/>
        </w:rPr>
        <w:t xml:space="preserve"> </w:t>
      </w:r>
      <w:r w:rsidRPr="0038246D">
        <w:t>Trust</w:t>
      </w:r>
      <w:r w:rsidR="00551AD8" w:rsidRPr="0038246D">
        <w:t xml:space="preserve"> – Staff and Pupil Relationships</w:t>
      </w:r>
      <w:bookmarkEnd w:id="73"/>
      <w:bookmarkEnd w:id="74"/>
      <w:r w:rsidR="00E13BA6" w:rsidRPr="0038246D">
        <w:t xml:space="preserve"> </w:t>
      </w:r>
    </w:p>
    <w:p w14:paraId="7986D7E6" w14:textId="77777777" w:rsidR="00A847CA" w:rsidRPr="0038246D" w:rsidRDefault="00A847CA" w:rsidP="00D32249">
      <w:pPr>
        <w:pStyle w:val="Heading2"/>
        <w:rPr>
          <w:sz w:val="21"/>
        </w:rPr>
      </w:pPr>
    </w:p>
    <w:p w14:paraId="3CB68639" w14:textId="77777777" w:rsidR="001C1373" w:rsidRPr="0038246D" w:rsidRDefault="00235680" w:rsidP="00D32249">
      <w:pPr>
        <w:pStyle w:val="BodyText"/>
        <w:spacing w:line="259" w:lineRule="auto"/>
        <w:ind w:left="0"/>
        <w:jc w:val="both"/>
      </w:pPr>
      <w:r w:rsidRPr="0038246D">
        <w:t>All staff are aware that inappropriate behaviour towards pupils is unacceptable and that their conduct towards pupils must be beyond reproach.</w:t>
      </w:r>
    </w:p>
    <w:p w14:paraId="1ED56BED" w14:textId="77777777" w:rsidR="007C78F8" w:rsidRPr="0038246D" w:rsidRDefault="007C78F8" w:rsidP="00D32249">
      <w:pPr>
        <w:pStyle w:val="BodyText"/>
        <w:spacing w:line="259" w:lineRule="auto"/>
        <w:ind w:left="426"/>
        <w:jc w:val="both"/>
      </w:pPr>
    </w:p>
    <w:p w14:paraId="3CB6863A" w14:textId="58E97589" w:rsidR="001C1373" w:rsidRPr="0038246D" w:rsidRDefault="00235680" w:rsidP="00D32249">
      <w:pPr>
        <w:pStyle w:val="BodyText"/>
        <w:spacing w:line="259" w:lineRule="auto"/>
        <w:ind w:left="0"/>
        <w:jc w:val="both"/>
      </w:pPr>
      <w:r w:rsidRPr="0038246D">
        <w:t>In</w:t>
      </w:r>
      <w:r w:rsidRPr="0038246D">
        <w:rPr>
          <w:spacing w:val="-2"/>
        </w:rPr>
        <w:t xml:space="preserve"> </w:t>
      </w:r>
      <w:r w:rsidRPr="0038246D">
        <w:t>addition,</w:t>
      </w:r>
      <w:r w:rsidRPr="0038246D">
        <w:rPr>
          <w:spacing w:val="-3"/>
        </w:rPr>
        <w:t xml:space="preserve"> </w:t>
      </w:r>
      <w:r w:rsidRPr="0038246D">
        <w:t>staff</w:t>
      </w:r>
      <w:r w:rsidRPr="0038246D">
        <w:rPr>
          <w:spacing w:val="-3"/>
        </w:rPr>
        <w:t xml:space="preserve"> </w:t>
      </w:r>
      <w:r w:rsidRPr="0038246D">
        <w:t>should</w:t>
      </w:r>
      <w:r w:rsidRPr="0038246D">
        <w:rPr>
          <w:spacing w:val="-4"/>
        </w:rPr>
        <w:t xml:space="preserve"> </w:t>
      </w:r>
      <w:r w:rsidRPr="0038246D">
        <w:t>understand</w:t>
      </w:r>
      <w:r w:rsidRPr="0038246D">
        <w:rPr>
          <w:spacing w:val="-6"/>
        </w:rPr>
        <w:t xml:space="preserve"> </w:t>
      </w:r>
      <w:r w:rsidRPr="0038246D">
        <w:t>that,</w:t>
      </w:r>
      <w:r w:rsidRPr="0038246D">
        <w:rPr>
          <w:spacing w:val="-3"/>
        </w:rPr>
        <w:t xml:space="preserve"> </w:t>
      </w:r>
      <w:r w:rsidRPr="0038246D">
        <w:t>under</w:t>
      </w:r>
      <w:r w:rsidRPr="0038246D">
        <w:rPr>
          <w:spacing w:val="-3"/>
        </w:rPr>
        <w:t xml:space="preserve"> </w:t>
      </w:r>
      <w:r w:rsidRPr="0038246D">
        <w:t xml:space="preserve">the </w:t>
      </w:r>
      <w:hyperlink r:id="rId57">
        <w:r w:rsidRPr="0038246D">
          <w:rPr>
            <w:color w:val="0462C1"/>
            <w:u w:val="single" w:color="0462C1"/>
          </w:rPr>
          <w:t>Sexual</w:t>
        </w:r>
        <w:r w:rsidRPr="0038246D">
          <w:rPr>
            <w:color w:val="0462C1"/>
            <w:spacing w:val="-5"/>
            <w:u w:val="single" w:color="0462C1"/>
          </w:rPr>
          <w:t xml:space="preserve"> </w:t>
        </w:r>
        <w:r w:rsidRPr="0038246D">
          <w:rPr>
            <w:color w:val="0462C1"/>
            <w:u w:val="single" w:color="0462C1"/>
          </w:rPr>
          <w:t>Offences</w:t>
        </w:r>
        <w:r w:rsidRPr="0038246D">
          <w:rPr>
            <w:color w:val="0462C1"/>
            <w:spacing w:val="-4"/>
            <w:u w:val="single" w:color="0462C1"/>
          </w:rPr>
          <w:t xml:space="preserve"> </w:t>
        </w:r>
        <w:r w:rsidRPr="0038246D">
          <w:rPr>
            <w:color w:val="0462C1"/>
            <w:u w:val="single" w:color="0462C1"/>
          </w:rPr>
          <w:t>Act</w:t>
        </w:r>
        <w:r w:rsidRPr="0038246D">
          <w:rPr>
            <w:color w:val="0462C1"/>
            <w:spacing w:val="-3"/>
            <w:u w:val="single" w:color="0462C1"/>
          </w:rPr>
          <w:t xml:space="preserve"> </w:t>
        </w:r>
        <w:r w:rsidRPr="0038246D">
          <w:rPr>
            <w:color w:val="0462C1"/>
            <w:u w:val="single" w:color="0462C1"/>
          </w:rPr>
          <w:t>2003</w:t>
        </w:r>
      </w:hyperlink>
      <w:r w:rsidRPr="0038246D">
        <w:t>, it is</w:t>
      </w:r>
      <w:r w:rsidRPr="0038246D">
        <w:rPr>
          <w:spacing w:val="-4"/>
        </w:rPr>
        <w:t xml:space="preserve"> </w:t>
      </w:r>
      <w:r w:rsidRPr="0038246D">
        <w:t>an</w:t>
      </w:r>
      <w:r w:rsidRPr="0038246D">
        <w:rPr>
          <w:spacing w:val="-4"/>
        </w:rPr>
        <w:t xml:space="preserve"> </w:t>
      </w:r>
      <w:r w:rsidRPr="0038246D">
        <w:t>offence</w:t>
      </w:r>
      <w:r w:rsidRPr="0038246D">
        <w:rPr>
          <w:spacing w:val="-4"/>
        </w:rPr>
        <w:t xml:space="preserve"> </w:t>
      </w:r>
      <w:r w:rsidRPr="0038246D">
        <w:t>for a person</w:t>
      </w:r>
      <w:r w:rsidR="00D158D7" w:rsidRPr="0038246D">
        <w:t xml:space="preserve"> </w:t>
      </w:r>
      <w:r w:rsidRPr="0038246D">
        <w:t>over the age of 18 to have a sexual relationship with a person under the age of 18, where</w:t>
      </w:r>
      <w:r w:rsidRPr="0038246D">
        <w:rPr>
          <w:spacing w:val="-2"/>
        </w:rPr>
        <w:t xml:space="preserve"> </w:t>
      </w:r>
      <w:r w:rsidRPr="0038246D">
        <w:t>that person</w:t>
      </w:r>
      <w:r w:rsidRPr="0038246D">
        <w:rPr>
          <w:spacing w:val="-4"/>
        </w:rPr>
        <w:t xml:space="preserve"> </w:t>
      </w:r>
      <w:r w:rsidRPr="0038246D">
        <w:t>is</w:t>
      </w:r>
      <w:r w:rsidRPr="0038246D">
        <w:rPr>
          <w:spacing w:val="-1"/>
        </w:rPr>
        <w:t xml:space="preserve"> </w:t>
      </w:r>
      <w:r w:rsidRPr="0038246D">
        <w:t>in</w:t>
      </w:r>
      <w:r w:rsidRPr="0038246D">
        <w:rPr>
          <w:spacing w:val="-2"/>
        </w:rPr>
        <w:t xml:space="preserve"> </w:t>
      </w:r>
      <w:r w:rsidRPr="0038246D">
        <w:t>a</w:t>
      </w:r>
      <w:r w:rsidRPr="0038246D">
        <w:rPr>
          <w:spacing w:val="-4"/>
        </w:rPr>
        <w:t xml:space="preserve"> </w:t>
      </w:r>
      <w:r w:rsidRPr="0038246D">
        <w:lastRenderedPageBreak/>
        <w:t>position</w:t>
      </w:r>
      <w:r w:rsidRPr="0038246D">
        <w:rPr>
          <w:spacing w:val="-2"/>
        </w:rPr>
        <w:t xml:space="preserve"> </w:t>
      </w:r>
      <w:r w:rsidRPr="0038246D">
        <w:t>of</w:t>
      </w:r>
      <w:r w:rsidRPr="0038246D">
        <w:rPr>
          <w:spacing w:val="-3"/>
        </w:rPr>
        <w:t xml:space="preserve"> </w:t>
      </w:r>
      <w:r w:rsidRPr="0038246D">
        <w:t>trust,</w:t>
      </w:r>
      <w:r w:rsidRPr="0038246D">
        <w:rPr>
          <w:spacing w:val="-3"/>
        </w:rPr>
        <w:t xml:space="preserve"> </w:t>
      </w:r>
      <w:r w:rsidRPr="0038246D">
        <w:t>even</w:t>
      </w:r>
      <w:r w:rsidRPr="0038246D">
        <w:rPr>
          <w:spacing w:val="-2"/>
        </w:rPr>
        <w:t xml:space="preserve"> </w:t>
      </w:r>
      <w:r w:rsidRPr="0038246D">
        <w:t>if</w:t>
      </w:r>
      <w:r w:rsidRPr="0038246D">
        <w:rPr>
          <w:spacing w:val="-3"/>
        </w:rPr>
        <w:t xml:space="preserve"> </w:t>
      </w:r>
      <w:r w:rsidRPr="0038246D">
        <w:t>the</w:t>
      </w:r>
      <w:r w:rsidRPr="0038246D">
        <w:rPr>
          <w:spacing w:val="-2"/>
        </w:rPr>
        <w:t xml:space="preserve"> </w:t>
      </w:r>
      <w:r w:rsidRPr="0038246D">
        <w:t>relationship</w:t>
      </w:r>
      <w:r w:rsidRPr="0038246D">
        <w:rPr>
          <w:spacing w:val="-2"/>
        </w:rPr>
        <w:t xml:space="preserve"> </w:t>
      </w:r>
      <w:r w:rsidRPr="0038246D">
        <w:t>is</w:t>
      </w:r>
      <w:r w:rsidRPr="0038246D">
        <w:rPr>
          <w:spacing w:val="-4"/>
        </w:rPr>
        <w:t xml:space="preserve"> </w:t>
      </w:r>
      <w:r w:rsidRPr="0038246D">
        <w:t>consensual. This</w:t>
      </w:r>
      <w:r w:rsidRPr="0038246D">
        <w:rPr>
          <w:spacing w:val="-4"/>
        </w:rPr>
        <w:t xml:space="preserve"> </w:t>
      </w:r>
      <w:r w:rsidRPr="0038246D">
        <w:t>means</w:t>
      </w:r>
      <w:r w:rsidRPr="0038246D">
        <w:rPr>
          <w:spacing w:val="-4"/>
        </w:rPr>
        <w:t xml:space="preserve"> </w:t>
      </w:r>
      <w:r w:rsidRPr="0038246D">
        <w:t>that any</w:t>
      </w:r>
      <w:r w:rsidRPr="0038246D">
        <w:rPr>
          <w:spacing w:val="-1"/>
        </w:rPr>
        <w:t xml:space="preserve"> </w:t>
      </w:r>
      <w:r w:rsidRPr="0038246D">
        <w:t>sexual</w:t>
      </w:r>
      <w:r w:rsidRPr="0038246D">
        <w:rPr>
          <w:spacing w:val="-5"/>
        </w:rPr>
        <w:t xml:space="preserve"> </w:t>
      </w:r>
      <w:r w:rsidRPr="0038246D">
        <w:t>activity</w:t>
      </w:r>
      <w:r w:rsidRPr="0038246D">
        <w:rPr>
          <w:spacing w:val="-1"/>
        </w:rPr>
        <w:t xml:space="preserve"> </w:t>
      </w:r>
      <w:r w:rsidRPr="0038246D">
        <w:t>between</w:t>
      </w:r>
      <w:r w:rsidRPr="0038246D">
        <w:rPr>
          <w:spacing w:val="-2"/>
        </w:rPr>
        <w:t xml:space="preserve"> </w:t>
      </w:r>
      <w:r w:rsidRPr="0038246D">
        <w:t>a</w:t>
      </w:r>
      <w:r w:rsidRPr="0038246D">
        <w:rPr>
          <w:spacing w:val="-4"/>
        </w:rPr>
        <w:t xml:space="preserve"> </w:t>
      </w:r>
      <w:r w:rsidRPr="0038246D">
        <w:t>member</w:t>
      </w:r>
      <w:r w:rsidRPr="0038246D">
        <w:rPr>
          <w:spacing w:val="-3"/>
        </w:rPr>
        <w:t xml:space="preserve"> </w:t>
      </w:r>
      <w:r w:rsidRPr="0038246D">
        <w:t>of</w:t>
      </w:r>
      <w:r w:rsidRPr="0038246D">
        <w:rPr>
          <w:spacing w:val="-3"/>
        </w:rPr>
        <w:t xml:space="preserve"> </w:t>
      </w:r>
      <w:r w:rsidRPr="0038246D">
        <w:t>the</w:t>
      </w:r>
      <w:r w:rsidRPr="0038246D">
        <w:rPr>
          <w:spacing w:val="-4"/>
        </w:rPr>
        <w:t xml:space="preserve"> </w:t>
      </w:r>
      <w:r w:rsidRPr="0038246D">
        <w:t>school</w:t>
      </w:r>
      <w:r w:rsidRPr="0038246D">
        <w:rPr>
          <w:spacing w:val="-3"/>
        </w:rPr>
        <w:t xml:space="preserve"> </w:t>
      </w:r>
      <w:r w:rsidRPr="0038246D">
        <w:t>staff</w:t>
      </w:r>
      <w:r w:rsidRPr="0038246D">
        <w:rPr>
          <w:spacing w:val="-3"/>
        </w:rPr>
        <w:t xml:space="preserve"> </w:t>
      </w:r>
      <w:r w:rsidRPr="0038246D">
        <w:t>and</w:t>
      </w:r>
      <w:r w:rsidRPr="0038246D">
        <w:rPr>
          <w:spacing w:val="-4"/>
        </w:rPr>
        <w:t xml:space="preserve"> </w:t>
      </w:r>
      <w:r w:rsidRPr="0038246D">
        <w:t>a</w:t>
      </w:r>
      <w:r w:rsidRPr="0038246D">
        <w:rPr>
          <w:spacing w:val="-4"/>
        </w:rPr>
        <w:t xml:space="preserve"> </w:t>
      </w:r>
      <w:r w:rsidRPr="0038246D">
        <w:t>pupil</w:t>
      </w:r>
      <w:r w:rsidRPr="0038246D">
        <w:rPr>
          <w:spacing w:val="-2"/>
        </w:rPr>
        <w:t xml:space="preserve"> </w:t>
      </w:r>
      <w:r w:rsidRPr="0038246D">
        <w:t>under</w:t>
      </w:r>
      <w:r w:rsidRPr="0038246D">
        <w:rPr>
          <w:spacing w:val="-3"/>
        </w:rPr>
        <w:t xml:space="preserve"> </w:t>
      </w:r>
      <w:r w:rsidRPr="0038246D">
        <w:t>18</w:t>
      </w:r>
      <w:r w:rsidRPr="0038246D">
        <w:rPr>
          <w:spacing w:val="-4"/>
        </w:rPr>
        <w:t xml:space="preserve"> </w:t>
      </w:r>
      <w:r w:rsidRPr="0038246D">
        <w:t>may</w:t>
      </w:r>
      <w:r w:rsidRPr="0038246D">
        <w:rPr>
          <w:spacing w:val="-4"/>
        </w:rPr>
        <w:t xml:space="preserve"> </w:t>
      </w:r>
      <w:r w:rsidRPr="0038246D">
        <w:t>be</w:t>
      </w:r>
      <w:r w:rsidRPr="0038246D">
        <w:rPr>
          <w:spacing w:val="-4"/>
        </w:rPr>
        <w:t xml:space="preserve"> </w:t>
      </w:r>
      <w:r w:rsidRPr="0038246D">
        <w:t>a</w:t>
      </w:r>
      <w:r w:rsidRPr="0038246D">
        <w:rPr>
          <w:spacing w:val="-4"/>
        </w:rPr>
        <w:t xml:space="preserve"> </w:t>
      </w:r>
      <w:r w:rsidRPr="0038246D">
        <w:t>criminal offence, even if that pupil is over the age of consent.</w:t>
      </w:r>
    </w:p>
    <w:p w14:paraId="3CB6863B" w14:textId="3949226F" w:rsidR="001C1373" w:rsidRPr="00E16C82" w:rsidRDefault="00235680" w:rsidP="00D32249">
      <w:pPr>
        <w:pStyle w:val="BodyText"/>
        <w:spacing w:line="259" w:lineRule="auto"/>
        <w:ind w:left="0"/>
        <w:jc w:val="both"/>
      </w:pPr>
      <w:r w:rsidRPr="0038246D">
        <w:t>Th</w:t>
      </w:r>
      <w:r w:rsidRPr="00E16C82">
        <w:t>e school’s Code of Conduct sets out our expectations</w:t>
      </w:r>
      <w:r w:rsidRPr="00E16C82">
        <w:rPr>
          <w:spacing w:val="-1"/>
        </w:rPr>
        <w:t xml:space="preserve"> </w:t>
      </w:r>
      <w:r w:rsidRPr="00E16C82">
        <w:t>of staff and is provided to all staff members at induction.</w:t>
      </w:r>
    </w:p>
    <w:p w14:paraId="6A919D0A" w14:textId="77777777" w:rsidR="00FD7540" w:rsidRPr="00E16C82" w:rsidRDefault="00FD7540" w:rsidP="00D32249">
      <w:pPr>
        <w:pStyle w:val="BodyText"/>
        <w:spacing w:line="259" w:lineRule="auto"/>
        <w:ind w:left="0"/>
        <w:jc w:val="both"/>
      </w:pPr>
    </w:p>
    <w:p w14:paraId="34004EE5" w14:textId="70AA9B95" w:rsidR="005B0F19" w:rsidRPr="00E16C82" w:rsidRDefault="00A722AA" w:rsidP="00D32249">
      <w:pPr>
        <w:pStyle w:val="Heading1"/>
        <w:spacing w:before="0"/>
      </w:pPr>
      <w:bookmarkStart w:id="75" w:name="_Toc141859730"/>
      <w:bookmarkStart w:id="76" w:name="_Toc205887534"/>
      <w:r w:rsidRPr="00E16C82">
        <w:t>Management of Safeguarding</w:t>
      </w:r>
      <w:bookmarkEnd w:id="75"/>
      <w:bookmarkEnd w:id="76"/>
    </w:p>
    <w:p w14:paraId="43E98FB7" w14:textId="77777777" w:rsidR="00086BA2" w:rsidRPr="00E16C82" w:rsidRDefault="00086BA2" w:rsidP="00D32249">
      <w:pPr>
        <w:rPr>
          <w:rFonts w:ascii="Arial" w:hAnsi="Arial" w:cs="Arial"/>
        </w:rPr>
      </w:pPr>
    </w:p>
    <w:p w14:paraId="6063ED4A" w14:textId="306529C6" w:rsidR="005B0F19" w:rsidRPr="00E16C82" w:rsidRDefault="005B0F19" w:rsidP="00D32249">
      <w:pPr>
        <w:pStyle w:val="Heading2"/>
      </w:pPr>
      <w:bookmarkStart w:id="77" w:name="_Toc141859731"/>
      <w:bookmarkStart w:id="78" w:name="_Toc205887535"/>
      <w:r w:rsidRPr="00E16C82">
        <w:t>Governors</w:t>
      </w:r>
      <w:bookmarkEnd w:id="77"/>
      <w:bookmarkEnd w:id="78"/>
      <w:r w:rsidRPr="00E16C82">
        <w:t xml:space="preserve"> </w:t>
      </w:r>
    </w:p>
    <w:p w14:paraId="7493272A" w14:textId="77777777" w:rsidR="005B0F19" w:rsidRPr="00E16C82" w:rsidRDefault="005B0F19" w:rsidP="00976AC6">
      <w:pPr>
        <w:pStyle w:val="BodyText"/>
        <w:ind w:left="426"/>
        <w:jc w:val="both"/>
        <w:rPr>
          <w:b/>
          <w:sz w:val="21"/>
        </w:rPr>
      </w:pPr>
    </w:p>
    <w:p w14:paraId="4C527D0E" w14:textId="7DDA99FB" w:rsidR="005B0F19" w:rsidRPr="00E16C82" w:rsidRDefault="005B0F19" w:rsidP="00976AC6">
      <w:pPr>
        <w:tabs>
          <w:tab w:val="left" w:pos="1400"/>
          <w:tab w:val="left" w:pos="1401"/>
        </w:tabs>
        <w:spacing w:line="268" w:lineRule="exact"/>
        <w:jc w:val="both"/>
        <w:rPr>
          <w:rFonts w:ascii="Arial" w:hAnsi="Arial" w:cs="Arial"/>
        </w:rPr>
      </w:pPr>
      <w:r w:rsidRPr="00E16C82">
        <w:rPr>
          <w:rFonts w:ascii="Arial" w:hAnsi="Arial" w:cs="Arial"/>
        </w:rPr>
        <w:t>Our</w:t>
      </w:r>
      <w:r w:rsidRPr="00E16C82">
        <w:rPr>
          <w:rFonts w:ascii="Arial" w:hAnsi="Arial" w:cs="Arial"/>
          <w:spacing w:val="-14"/>
        </w:rPr>
        <w:t xml:space="preserve"> </w:t>
      </w:r>
      <w:r w:rsidRPr="00E16C82">
        <w:rPr>
          <w:rFonts w:ascii="Arial" w:hAnsi="Arial" w:cs="Arial"/>
        </w:rPr>
        <w:t>governing</w:t>
      </w:r>
      <w:r w:rsidRPr="00E16C82">
        <w:rPr>
          <w:rFonts w:ascii="Arial" w:hAnsi="Arial" w:cs="Arial"/>
          <w:spacing w:val="-15"/>
        </w:rPr>
        <w:t xml:space="preserve"> </w:t>
      </w:r>
      <w:r w:rsidRPr="00E16C82">
        <w:rPr>
          <w:rFonts w:ascii="Arial" w:hAnsi="Arial" w:cs="Arial"/>
        </w:rPr>
        <w:t>bodies</w:t>
      </w:r>
      <w:r w:rsidRPr="00E16C82">
        <w:rPr>
          <w:rFonts w:ascii="Arial" w:hAnsi="Arial" w:cs="Arial"/>
          <w:spacing w:val="-15"/>
        </w:rPr>
        <w:t xml:space="preserve"> </w:t>
      </w:r>
      <w:r w:rsidRPr="00E16C82">
        <w:rPr>
          <w:rFonts w:ascii="Arial" w:hAnsi="Arial" w:cs="Arial"/>
        </w:rPr>
        <w:t>will</w:t>
      </w:r>
      <w:r w:rsidRPr="00E16C82">
        <w:rPr>
          <w:rFonts w:ascii="Arial" w:hAnsi="Arial" w:cs="Arial"/>
          <w:spacing w:val="-12"/>
        </w:rPr>
        <w:t xml:space="preserve"> </w:t>
      </w:r>
      <w:r w:rsidRPr="00E16C82">
        <w:rPr>
          <w:rFonts w:ascii="Arial" w:hAnsi="Arial" w:cs="Arial"/>
        </w:rPr>
        <w:t>have</w:t>
      </w:r>
      <w:r w:rsidRPr="00E16C82">
        <w:rPr>
          <w:rFonts w:ascii="Arial" w:hAnsi="Arial" w:cs="Arial"/>
          <w:spacing w:val="-14"/>
        </w:rPr>
        <w:t xml:space="preserve"> </w:t>
      </w:r>
      <w:r w:rsidR="005A3F5E" w:rsidRPr="00E16C82">
        <w:rPr>
          <w:rFonts w:ascii="Arial" w:hAnsi="Arial" w:cs="Arial"/>
        </w:rPr>
        <w:t>strategic</w:t>
      </w:r>
      <w:r w:rsidRPr="00E16C82">
        <w:rPr>
          <w:rFonts w:ascii="Arial" w:hAnsi="Arial" w:cs="Arial"/>
          <w:spacing w:val="-14"/>
        </w:rPr>
        <w:t xml:space="preserve"> </w:t>
      </w:r>
      <w:r w:rsidRPr="00E16C82">
        <w:rPr>
          <w:rFonts w:ascii="Arial" w:hAnsi="Arial" w:cs="Arial"/>
        </w:rPr>
        <w:t>leadership</w:t>
      </w:r>
      <w:r w:rsidRPr="00E16C82">
        <w:rPr>
          <w:rFonts w:ascii="Arial" w:hAnsi="Arial" w:cs="Arial"/>
          <w:spacing w:val="-15"/>
        </w:rPr>
        <w:t xml:space="preserve"> </w:t>
      </w:r>
      <w:r w:rsidRPr="00E16C82">
        <w:rPr>
          <w:rFonts w:ascii="Arial" w:hAnsi="Arial" w:cs="Arial"/>
        </w:rPr>
        <w:t>responsibility</w:t>
      </w:r>
      <w:r w:rsidRPr="00E16C82">
        <w:rPr>
          <w:rFonts w:ascii="Arial" w:hAnsi="Arial" w:cs="Arial"/>
          <w:spacing w:val="-14"/>
        </w:rPr>
        <w:t xml:space="preserve"> </w:t>
      </w:r>
      <w:r w:rsidRPr="00E16C82">
        <w:rPr>
          <w:rFonts w:ascii="Arial" w:hAnsi="Arial" w:cs="Arial"/>
        </w:rPr>
        <w:t>for</w:t>
      </w:r>
      <w:r w:rsidRPr="00E16C82">
        <w:rPr>
          <w:rFonts w:ascii="Arial" w:hAnsi="Arial" w:cs="Arial"/>
          <w:spacing w:val="-15"/>
        </w:rPr>
        <w:t xml:space="preserve"> </w:t>
      </w:r>
      <w:r w:rsidRPr="00E16C82">
        <w:rPr>
          <w:rFonts w:ascii="Arial" w:hAnsi="Arial" w:cs="Arial"/>
        </w:rPr>
        <w:t>their</w:t>
      </w:r>
      <w:r w:rsidRPr="00E16C82">
        <w:rPr>
          <w:rFonts w:ascii="Arial" w:hAnsi="Arial" w:cs="Arial"/>
          <w:spacing w:val="-15"/>
        </w:rPr>
        <w:t xml:space="preserve"> </w:t>
      </w:r>
      <w:r w:rsidRPr="00E16C82">
        <w:rPr>
          <w:rFonts w:ascii="Arial" w:hAnsi="Arial" w:cs="Arial"/>
        </w:rPr>
        <w:t>school’s</w:t>
      </w:r>
      <w:r w:rsidRPr="00E16C82">
        <w:rPr>
          <w:rFonts w:ascii="Arial" w:hAnsi="Arial" w:cs="Arial"/>
          <w:spacing w:val="-12"/>
        </w:rPr>
        <w:t xml:space="preserve"> </w:t>
      </w:r>
      <w:r w:rsidRPr="00E16C82">
        <w:rPr>
          <w:rFonts w:ascii="Arial" w:hAnsi="Arial" w:cs="Arial"/>
        </w:rPr>
        <w:t>safeguarding arrangements</w:t>
      </w:r>
      <w:r w:rsidRPr="00E16C82">
        <w:rPr>
          <w:rFonts w:ascii="Arial" w:hAnsi="Arial" w:cs="Arial"/>
          <w:spacing w:val="10"/>
        </w:rPr>
        <w:t xml:space="preserve"> </w:t>
      </w:r>
      <w:r w:rsidRPr="00E16C82">
        <w:rPr>
          <w:rFonts w:ascii="Arial" w:hAnsi="Arial" w:cs="Arial"/>
        </w:rPr>
        <w:t>and</w:t>
      </w:r>
      <w:r w:rsidRPr="00E16C82">
        <w:rPr>
          <w:rFonts w:ascii="Arial" w:hAnsi="Arial" w:cs="Arial"/>
          <w:spacing w:val="10"/>
        </w:rPr>
        <w:t xml:space="preserve"> </w:t>
      </w:r>
      <w:r w:rsidRPr="00E16C82">
        <w:rPr>
          <w:rFonts w:ascii="Arial" w:hAnsi="Arial" w:cs="Arial"/>
        </w:rPr>
        <w:t>must</w:t>
      </w:r>
      <w:r w:rsidRPr="00E16C82">
        <w:rPr>
          <w:rFonts w:ascii="Arial" w:hAnsi="Arial" w:cs="Arial"/>
          <w:spacing w:val="11"/>
        </w:rPr>
        <w:t xml:space="preserve"> </w:t>
      </w:r>
      <w:r w:rsidRPr="00E16C82">
        <w:rPr>
          <w:rFonts w:ascii="Arial" w:hAnsi="Arial" w:cs="Arial"/>
        </w:rPr>
        <w:t>ensure</w:t>
      </w:r>
      <w:r w:rsidRPr="00E16C82">
        <w:rPr>
          <w:rFonts w:ascii="Arial" w:hAnsi="Arial" w:cs="Arial"/>
          <w:spacing w:val="13"/>
        </w:rPr>
        <w:t xml:space="preserve"> </w:t>
      </w:r>
      <w:r w:rsidRPr="00E16C82">
        <w:rPr>
          <w:rFonts w:ascii="Arial" w:hAnsi="Arial" w:cs="Arial"/>
        </w:rPr>
        <w:t>that</w:t>
      </w:r>
      <w:r w:rsidRPr="00E16C82">
        <w:rPr>
          <w:rFonts w:ascii="Arial" w:hAnsi="Arial" w:cs="Arial"/>
          <w:spacing w:val="14"/>
        </w:rPr>
        <w:t xml:space="preserve"> </w:t>
      </w:r>
      <w:r w:rsidRPr="00E16C82">
        <w:rPr>
          <w:rFonts w:ascii="Arial" w:hAnsi="Arial" w:cs="Arial"/>
        </w:rPr>
        <w:t>they</w:t>
      </w:r>
      <w:r w:rsidRPr="00E16C82">
        <w:rPr>
          <w:rFonts w:ascii="Arial" w:hAnsi="Arial" w:cs="Arial"/>
          <w:spacing w:val="12"/>
        </w:rPr>
        <w:t xml:space="preserve"> </w:t>
      </w:r>
      <w:r w:rsidRPr="00E16C82">
        <w:rPr>
          <w:rFonts w:ascii="Arial" w:hAnsi="Arial" w:cs="Arial"/>
        </w:rPr>
        <w:t>comply</w:t>
      </w:r>
      <w:r w:rsidRPr="00E16C82">
        <w:rPr>
          <w:rFonts w:ascii="Arial" w:hAnsi="Arial" w:cs="Arial"/>
          <w:spacing w:val="12"/>
        </w:rPr>
        <w:t xml:space="preserve"> </w:t>
      </w:r>
      <w:r w:rsidRPr="00E16C82">
        <w:rPr>
          <w:rFonts w:ascii="Arial" w:hAnsi="Arial" w:cs="Arial"/>
        </w:rPr>
        <w:t>with</w:t>
      </w:r>
      <w:r w:rsidRPr="00E16C82">
        <w:rPr>
          <w:rFonts w:ascii="Arial" w:hAnsi="Arial" w:cs="Arial"/>
          <w:spacing w:val="10"/>
        </w:rPr>
        <w:t xml:space="preserve"> </w:t>
      </w:r>
      <w:r w:rsidRPr="00E16C82">
        <w:rPr>
          <w:rFonts w:ascii="Arial" w:hAnsi="Arial" w:cs="Arial"/>
        </w:rPr>
        <w:t>their</w:t>
      </w:r>
      <w:r w:rsidRPr="00E16C82">
        <w:rPr>
          <w:rFonts w:ascii="Arial" w:hAnsi="Arial" w:cs="Arial"/>
          <w:spacing w:val="13"/>
        </w:rPr>
        <w:t xml:space="preserve"> </w:t>
      </w:r>
      <w:r w:rsidRPr="00E16C82">
        <w:rPr>
          <w:rFonts w:ascii="Arial" w:hAnsi="Arial" w:cs="Arial"/>
        </w:rPr>
        <w:t>duties</w:t>
      </w:r>
      <w:r w:rsidRPr="00E16C82">
        <w:rPr>
          <w:rFonts w:ascii="Arial" w:hAnsi="Arial" w:cs="Arial"/>
          <w:spacing w:val="12"/>
        </w:rPr>
        <w:t xml:space="preserve"> </w:t>
      </w:r>
      <w:r w:rsidRPr="00E16C82">
        <w:rPr>
          <w:rFonts w:ascii="Arial" w:hAnsi="Arial" w:cs="Arial"/>
        </w:rPr>
        <w:t>under</w:t>
      </w:r>
      <w:r w:rsidRPr="00E16C82">
        <w:rPr>
          <w:rFonts w:ascii="Arial" w:hAnsi="Arial" w:cs="Arial"/>
          <w:spacing w:val="13"/>
        </w:rPr>
        <w:t xml:space="preserve"> </w:t>
      </w:r>
      <w:r w:rsidRPr="00E16C82">
        <w:rPr>
          <w:rFonts w:ascii="Arial" w:hAnsi="Arial" w:cs="Arial"/>
        </w:rPr>
        <w:t>legislation.</w:t>
      </w:r>
      <w:r w:rsidRPr="00E16C82">
        <w:rPr>
          <w:rFonts w:ascii="Arial" w:hAnsi="Arial" w:cs="Arial"/>
          <w:spacing w:val="15"/>
        </w:rPr>
        <w:t xml:space="preserve"> </w:t>
      </w:r>
      <w:r w:rsidRPr="00E16C82">
        <w:rPr>
          <w:rFonts w:ascii="Arial" w:hAnsi="Arial" w:cs="Arial"/>
        </w:rPr>
        <w:t>They</w:t>
      </w:r>
      <w:r w:rsidRPr="00E16C82">
        <w:rPr>
          <w:rFonts w:ascii="Arial" w:hAnsi="Arial" w:cs="Arial"/>
          <w:spacing w:val="11"/>
        </w:rPr>
        <w:t xml:space="preserve"> </w:t>
      </w:r>
      <w:r w:rsidRPr="00E16C82">
        <w:rPr>
          <w:rFonts w:ascii="Arial" w:hAnsi="Arial" w:cs="Arial"/>
          <w:spacing w:val="-4"/>
        </w:rPr>
        <w:t xml:space="preserve">must </w:t>
      </w:r>
      <w:r w:rsidRPr="00E16C82">
        <w:rPr>
          <w:rFonts w:ascii="Arial" w:hAnsi="Arial" w:cs="Arial"/>
        </w:rPr>
        <w:t>have regard to Part 2, Keeping Children Safe in Education guidance, and the</w:t>
      </w:r>
      <w:r w:rsidR="00C95B09" w:rsidRPr="00E16C82">
        <w:rPr>
          <w:rFonts w:ascii="Arial" w:hAnsi="Arial" w:cs="Arial"/>
        </w:rPr>
        <w:t xml:space="preserve"> </w:t>
      </w:r>
      <w:hyperlink r:id="rId58" w:history="1">
        <w:r w:rsidR="00C95B09" w:rsidRPr="00E16C82">
          <w:rPr>
            <w:rStyle w:val="Hyperlink"/>
            <w:rFonts w:ascii="Arial" w:hAnsi="Arial" w:cs="Arial"/>
          </w:rPr>
          <w:t xml:space="preserve">Academy trust governance </w:t>
        </w:r>
        <w:r w:rsidR="002211AE" w:rsidRPr="00E16C82">
          <w:rPr>
            <w:rStyle w:val="Hyperlink"/>
            <w:rFonts w:ascii="Arial" w:hAnsi="Arial" w:cs="Arial"/>
          </w:rPr>
          <w:t>guide</w:t>
        </w:r>
      </w:hyperlink>
      <w:r w:rsidR="002211AE" w:rsidRPr="00E16C82">
        <w:rPr>
          <w:rFonts w:ascii="Arial" w:hAnsi="Arial" w:cs="Arial"/>
        </w:rPr>
        <w:t xml:space="preserve"> en</w:t>
      </w:r>
      <w:r w:rsidRPr="00E16C82">
        <w:rPr>
          <w:rFonts w:ascii="Arial" w:hAnsi="Arial" w:cs="Arial"/>
        </w:rPr>
        <w:t>suring policies, procedures and training in their schools are effective and comply with the law at all times.</w:t>
      </w:r>
    </w:p>
    <w:p w14:paraId="5E5C186C" w14:textId="77777777" w:rsidR="00BF7C0A" w:rsidRPr="00E16C82" w:rsidRDefault="00BF7C0A" w:rsidP="00976AC6">
      <w:pPr>
        <w:tabs>
          <w:tab w:val="left" w:pos="1400"/>
          <w:tab w:val="left" w:pos="1401"/>
        </w:tabs>
        <w:spacing w:line="268" w:lineRule="exact"/>
        <w:jc w:val="both"/>
        <w:rPr>
          <w:rFonts w:ascii="Arial" w:hAnsi="Arial" w:cs="Arial"/>
        </w:rPr>
      </w:pPr>
    </w:p>
    <w:p w14:paraId="1394533C" w14:textId="008505E0" w:rsidR="005B0F19" w:rsidRPr="00E16C82" w:rsidRDefault="003E1723" w:rsidP="003E1723">
      <w:pPr>
        <w:spacing w:after="120"/>
        <w:rPr>
          <w:sz w:val="23"/>
        </w:rPr>
      </w:pPr>
      <w:r w:rsidRPr="00E16C82">
        <w:rPr>
          <w:rFonts w:ascii="Arial" w:hAnsi="Arial" w:cs="Arial"/>
        </w:rPr>
        <w:t xml:space="preserve">In addition, the governing body will supply information as requested by the </w:t>
      </w:r>
      <w:r w:rsidR="00654998" w:rsidRPr="00E16C82">
        <w:rPr>
          <w:rFonts w:ascii="Arial" w:hAnsi="Arial" w:cs="Arial"/>
        </w:rPr>
        <w:t>local safeguarding partnership (</w:t>
      </w:r>
      <w:r w:rsidRPr="00E16C82">
        <w:rPr>
          <w:rFonts w:ascii="Arial" w:hAnsi="Arial" w:cs="Arial"/>
        </w:rPr>
        <w:t>including ensuring completion of the section 175 Annual Review Monitoring) and the Local Authority Education Safeguarding Team.</w:t>
      </w:r>
    </w:p>
    <w:p w14:paraId="3C49F3C6" w14:textId="77777777" w:rsidR="005B0F19" w:rsidRPr="0038246D" w:rsidRDefault="005B0F19" w:rsidP="00976AC6">
      <w:pPr>
        <w:pStyle w:val="BodyText"/>
        <w:spacing w:line="259" w:lineRule="auto"/>
        <w:ind w:left="0"/>
        <w:jc w:val="both"/>
      </w:pPr>
      <w:r w:rsidRPr="00E16C82">
        <w:t>Our governing bodies will have a senior board l</w:t>
      </w:r>
      <w:r w:rsidRPr="0038246D">
        <w:t>evel (or equivalent) lead to take leadership responsibility</w:t>
      </w:r>
      <w:r w:rsidRPr="0038246D">
        <w:rPr>
          <w:spacing w:val="-5"/>
        </w:rPr>
        <w:t xml:space="preserve"> </w:t>
      </w:r>
      <w:r w:rsidRPr="0038246D">
        <w:t>for</w:t>
      </w:r>
      <w:r w:rsidRPr="0038246D">
        <w:rPr>
          <w:spacing w:val="-6"/>
        </w:rPr>
        <w:t xml:space="preserve"> </w:t>
      </w:r>
      <w:r w:rsidRPr="0038246D">
        <w:t>their</w:t>
      </w:r>
      <w:r w:rsidRPr="0038246D">
        <w:rPr>
          <w:spacing w:val="-6"/>
        </w:rPr>
        <w:t xml:space="preserve"> </w:t>
      </w:r>
      <w:r w:rsidRPr="0038246D">
        <w:t>school’s</w:t>
      </w:r>
      <w:r w:rsidRPr="0038246D">
        <w:rPr>
          <w:spacing w:val="-5"/>
        </w:rPr>
        <w:t xml:space="preserve"> </w:t>
      </w:r>
      <w:r w:rsidRPr="0038246D">
        <w:t>safeguarding</w:t>
      </w:r>
      <w:r w:rsidRPr="0038246D">
        <w:rPr>
          <w:spacing w:val="-8"/>
        </w:rPr>
        <w:t xml:space="preserve"> </w:t>
      </w:r>
      <w:r w:rsidRPr="0038246D">
        <w:t>arrangements</w:t>
      </w:r>
      <w:r w:rsidRPr="0038246D">
        <w:rPr>
          <w:spacing w:val="-5"/>
        </w:rPr>
        <w:t xml:space="preserve"> </w:t>
      </w:r>
      <w:r w:rsidRPr="0038246D">
        <w:t>and</w:t>
      </w:r>
      <w:r w:rsidRPr="0038246D">
        <w:rPr>
          <w:spacing w:val="-7"/>
        </w:rPr>
        <w:t xml:space="preserve"> </w:t>
      </w:r>
      <w:r w:rsidRPr="0038246D">
        <w:t>will</w:t>
      </w:r>
      <w:r w:rsidRPr="0038246D">
        <w:rPr>
          <w:spacing w:val="-5"/>
        </w:rPr>
        <w:t xml:space="preserve"> </w:t>
      </w:r>
      <w:r w:rsidRPr="0038246D">
        <w:t>ensure</w:t>
      </w:r>
      <w:r w:rsidRPr="0038246D">
        <w:rPr>
          <w:spacing w:val="-5"/>
        </w:rPr>
        <w:t xml:space="preserve"> </w:t>
      </w:r>
      <w:r w:rsidRPr="0038246D">
        <w:t>that</w:t>
      </w:r>
      <w:r w:rsidRPr="0038246D">
        <w:rPr>
          <w:spacing w:val="-6"/>
        </w:rPr>
        <w:t xml:space="preserve"> </w:t>
      </w:r>
      <w:r w:rsidRPr="0038246D">
        <w:t>all</w:t>
      </w:r>
      <w:r w:rsidRPr="0038246D">
        <w:rPr>
          <w:spacing w:val="-6"/>
        </w:rPr>
        <w:t xml:space="preserve"> </w:t>
      </w:r>
      <w:r w:rsidRPr="0038246D">
        <w:t>governors</w:t>
      </w:r>
      <w:r w:rsidRPr="0038246D">
        <w:rPr>
          <w:spacing w:val="-7"/>
        </w:rPr>
        <w:t xml:space="preserve"> </w:t>
      </w:r>
      <w:r w:rsidRPr="0038246D">
        <w:t>and trustees receive appropriate safeguarding and child protection (including online safety and the expectations, applicable roles and responsibilities in relation to filtering and monitoring and cyber security) training at induction. This training will equip them with the knowledge to provide strategic challenge to test and assure themselves that the safeguarding policies and procedures in place in school are effective and support the delivery of a robust whole school approach to safeguarding. Their training will be regularly updated.</w:t>
      </w:r>
    </w:p>
    <w:p w14:paraId="7C19B7A3" w14:textId="77777777" w:rsidR="005B0F19" w:rsidRPr="0038246D" w:rsidRDefault="005B0F19" w:rsidP="00D32249">
      <w:pPr>
        <w:pStyle w:val="BodyText"/>
        <w:ind w:left="426"/>
        <w:rPr>
          <w:sz w:val="23"/>
        </w:rPr>
      </w:pPr>
    </w:p>
    <w:p w14:paraId="01A6D7B6" w14:textId="77777777" w:rsidR="005B0F19" w:rsidRPr="0038246D" w:rsidRDefault="005B0F19" w:rsidP="00D32249">
      <w:pPr>
        <w:pStyle w:val="BodyText"/>
        <w:ind w:left="0"/>
        <w:jc w:val="both"/>
      </w:pPr>
      <w:r w:rsidRPr="0038246D">
        <w:t>Our</w:t>
      </w:r>
      <w:r w:rsidRPr="0038246D">
        <w:rPr>
          <w:spacing w:val="-8"/>
        </w:rPr>
        <w:t xml:space="preserve"> </w:t>
      </w:r>
      <w:r w:rsidRPr="0038246D">
        <w:t>governing</w:t>
      </w:r>
      <w:r w:rsidRPr="0038246D">
        <w:rPr>
          <w:spacing w:val="-6"/>
        </w:rPr>
        <w:t xml:space="preserve"> </w:t>
      </w:r>
      <w:r w:rsidRPr="0038246D">
        <w:t>bodies</w:t>
      </w:r>
      <w:r w:rsidRPr="0038246D">
        <w:rPr>
          <w:spacing w:val="-5"/>
        </w:rPr>
        <w:t xml:space="preserve"> </w:t>
      </w:r>
      <w:r w:rsidRPr="0038246D">
        <w:t>will</w:t>
      </w:r>
      <w:r w:rsidRPr="0038246D">
        <w:rPr>
          <w:spacing w:val="-4"/>
        </w:rPr>
        <w:t xml:space="preserve"> </w:t>
      </w:r>
      <w:r w:rsidRPr="0038246D">
        <w:t>read</w:t>
      </w:r>
      <w:r w:rsidRPr="0038246D">
        <w:rPr>
          <w:spacing w:val="-4"/>
        </w:rPr>
        <w:t xml:space="preserve"> </w:t>
      </w:r>
      <w:r w:rsidRPr="0038246D">
        <w:t>Keeping</w:t>
      </w:r>
      <w:r w:rsidRPr="0038246D">
        <w:rPr>
          <w:spacing w:val="-5"/>
        </w:rPr>
        <w:t xml:space="preserve"> </w:t>
      </w:r>
      <w:r w:rsidRPr="0038246D">
        <w:t>Children</w:t>
      </w:r>
      <w:r w:rsidRPr="0038246D">
        <w:rPr>
          <w:spacing w:val="-6"/>
        </w:rPr>
        <w:t xml:space="preserve"> </w:t>
      </w:r>
      <w:r w:rsidRPr="0038246D">
        <w:t>Safe</w:t>
      </w:r>
      <w:r w:rsidRPr="0038246D">
        <w:rPr>
          <w:spacing w:val="-4"/>
        </w:rPr>
        <w:t xml:space="preserve"> </w:t>
      </w:r>
      <w:r w:rsidRPr="0038246D">
        <w:t>in</w:t>
      </w:r>
      <w:r w:rsidRPr="0038246D">
        <w:rPr>
          <w:spacing w:val="-4"/>
        </w:rPr>
        <w:t xml:space="preserve"> </w:t>
      </w:r>
      <w:r w:rsidRPr="0038246D">
        <w:t>Education</w:t>
      </w:r>
      <w:r w:rsidRPr="0038246D">
        <w:rPr>
          <w:spacing w:val="-4"/>
        </w:rPr>
        <w:t xml:space="preserve"> </w:t>
      </w:r>
      <w:r w:rsidRPr="0038246D">
        <w:t>guidance</w:t>
      </w:r>
      <w:r w:rsidRPr="0038246D">
        <w:rPr>
          <w:spacing w:val="-5"/>
        </w:rPr>
        <w:t xml:space="preserve"> </w:t>
      </w:r>
      <w:r w:rsidRPr="0038246D">
        <w:t>in</w:t>
      </w:r>
      <w:r w:rsidRPr="0038246D">
        <w:rPr>
          <w:spacing w:val="-4"/>
        </w:rPr>
        <w:t xml:space="preserve"> </w:t>
      </w:r>
      <w:r w:rsidRPr="0038246D">
        <w:t>its</w:t>
      </w:r>
      <w:r w:rsidRPr="0038246D">
        <w:rPr>
          <w:spacing w:val="-6"/>
        </w:rPr>
        <w:t xml:space="preserve"> </w:t>
      </w:r>
      <w:r w:rsidRPr="0038246D">
        <w:rPr>
          <w:spacing w:val="-2"/>
        </w:rPr>
        <w:t>entirety.</w:t>
      </w:r>
    </w:p>
    <w:p w14:paraId="2ACD07C8" w14:textId="77777777" w:rsidR="00A722AA" w:rsidRPr="0038246D" w:rsidRDefault="00A722AA" w:rsidP="00D32249">
      <w:pPr>
        <w:pStyle w:val="BodyText"/>
        <w:ind w:left="0"/>
        <w:jc w:val="both"/>
        <w:rPr>
          <w:b/>
          <w:bCs/>
          <w:spacing w:val="-2"/>
        </w:rPr>
      </w:pPr>
      <w:bookmarkStart w:id="79" w:name="_bookmark22"/>
      <w:bookmarkEnd w:id="79"/>
    </w:p>
    <w:p w14:paraId="0BB0DE61" w14:textId="1C96134A" w:rsidR="00A722AA" w:rsidRPr="00187C3F" w:rsidRDefault="00A722AA" w:rsidP="00D32249">
      <w:pPr>
        <w:pStyle w:val="Heading2"/>
        <w:rPr>
          <w:spacing w:val="-3"/>
        </w:rPr>
      </w:pPr>
      <w:bookmarkStart w:id="80" w:name="_Toc141859732"/>
      <w:bookmarkStart w:id="81" w:name="_Toc205887536"/>
      <w:r w:rsidRPr="00731F0D">
        <w:t>Equality</w:t>
      </w:r>
      <w:r w:rsidRPr="00731F0D">
        <w:rPr>
          <w:spacing w:val="-4"/>
        </w:rPr>
        <w:t xml:space="preserve"> </w:t>
      </w:r>
      <w:r w:rsidRPr="00731F0D">
        <w:t>Act,</w:t>
      </w:r>
      <w:r w:rsidRPr="00731F0D">
        <w:rPr>
          <w:spacing w:val="-2"/>
        </w:rPr>
        <w:t xml:space="preserve"> </w:t>
      </w:r>
      <w:r w:rsidRPr="00731F0D">
        <w:t>Public</w:t>
      </w:r>
      <w:r w:rsidRPr="00731F0D">
        <w:rPr>
          <w:spacing w:val="-2"/>
        </w:rPr>
        <w:t xml:space="preserve"> </w:t>
      </w:r>
      <w:r w:rsidRPr="00731F0D">
        <w:t>Sector</w:t>
      </w:r>
      <w:r w:rsidRPr="00731F0D">
        <w:rPr>
          <w:spacing w:val="-4"/>
        </w:rPr>
        <w:t xml:space="preserve"> </w:t>
      </w:r>
      <w:r w:rsidRPr="00731F0D">
        <w:t>Equality</w:t>
      </w:r>
      <w:r w:rsidRPr="00731F0D">
        <w:rPr>
          <w:spacing w:val="-3"/>
        </w:rPr>
        <w:t xml:space="preserve"> </w:t>
      </w:r>
      <w:r w:rsidRPr="00731F0D">
        <w:t>Duty</w:t>
      </w:r>
      <w:r w:rsidRPr="00731F0D">
        <w:rPr>
          <w:spacing w:val="-3"/>
        </w:rPr>
        <w:t xml:space="preserve"> </w:t>
      </w:r>
      <w:r w:rsidRPr="00731F0D">
        <w:t>(PSED)</w:t>
      </w:r>
      <w:r w:rsidRPr="00731F0D">
        <w:rPr>
          <w:spacing w:val="-2"/>
        </w:rPr>
        <w:t xml:space="preserve"> </w:t>
      </w:r>
      <w:r w:rsidRPr="00731F0D">
        <w:t>and</w:t>
      </w:r>
      <w:r w:rsidRPr="00731F0D">
        <w:rPr>
          <w:spacing w:val="-3"/>
        </w:rPr>
        <w:t xml:space="preserve"> </w:t>
      </w:r>
      <w:r w:rsidRPr="00731F0D">
        <w:t>Human</w:t>
      </w:r>
      <w:r w:rsidRPr="00731F0D">
        <w:rPr>
          <w:spacing w:val="-3"/>
        </w:rPr>
        <w:t xml:space="preserve"> </w:t>
      </w:r>
      <w:r w:rsidRPr="00731F0D">
        <w:t>Rights</w:t>
      </w:r>
      <w:bookmarkEnd w:id="80"/>
      <w:bookmarkEnd w:id="81"/>
    </w:p>
    <w:p w14:paraId="1B4FD587" w14:textId="77777777" w:rsidR="00A722AA" w:rsidRPr="0038246D" w:rsidRDefault="00A722AA" w:rsidP="00D32249">
      <w:pPr>
        <w:pStyle w:val="BodyText"/>
        <w:ind w:left="426"/>
        <w:rPr>
          <w:b/>
          <w:sz w:val="21"/>
        </w:rPr>
      </w:pPr>
    </w:p>
    <w:p w14:paraId="60BF6EE9" w14:textId="4E844A6B" w:rsidR="00A722AA" w:rsidRPr="0038246D" w:rsidRDefault="00A722AA" w:rsidP="00D32249">
      <w:pPr>
        <w:pStyle w:val="BodyText"/>
        <w:spacing w:line="259" w:lineRule="auto"/>
        <w:ind w:left="22"/>
        <w:jc w:val="both"/>
      </w:pPr>
      <w:r w:rsidRPr="0038246D">
        <w:t>Galileo Multi Academy Trust acknowledges its responsibilities towards equality. The three previous</w:t>
      </w:r>
      <w:r w:rsidRPr="0038246D">
        <w:rPr>
          <w:spacing w:val="-9"/>
        </w:rPr>
        <w:t xml:space="preserve"> </w:t>
      </w:r>
      <w:r w:rsidRPr="0038246D">
        <w:t>general</w:t>
      </w:r>
      <w:r w:rsidRPr="0038246D">
        <w:rPr>
          <w:spacing w:val="-11"/>
        </w:rPr>
        <w:t xml:space="preserve"> </w:t>
      </w:r>
      <w:r w:rsidRPr="0038246D">
        <w:t>and</w:t>
      </w:r>
      <w:r w:rsidRPr="0038246D">
        <w:rPr>
          <w:spacing w:val="-12"/>
        </w:rPr>
        <w:t xml:space="preserve"> </w:t>
      </w:r>
      <w:r w:rsidRPr="0038246D">
        <w:t>specific</w:t>
      </w:r>
      <w:r w:rsidRPr="0038246D">
        <w:rPr>
          <w:spacing w:val="-9"/>
        </w:rPr>
        <w:t xml:space="preserve"> </w:t>
      </w:r>
      <w:r w:rsidRPr="0038246D">
        <w:t>equality</w:t>
      </w:r>
      <w:r w:rsidRPr="0038246D">
        <w:rPr>
          <w:spacing w:val="-9"/>
        </w:rPr>
        <w:t xml:space="preserve"> </w:t>
      </w:r>
      <w:r w:rsidRPr="0038246D">
        <w:t>duties</w:t>
      </w:r>
      <w:r w:rsidRPr="0038246D">
        <w:rPr>
          <w:spacing w:val="-10"/>
        </w:rPr>
        <w:t xml:space="preserve"> </w:t>
      </w:r>
      <w:r w:rsidRPr="0038246D">
        <w:t>on</w:t>
      </w:r>
      <w:r w:rsidRPr="0038246D">
        <w:rPr>
          <w:spacing w:val="-13"/>
        </w:rPr>
        <w:t xml:space="preserve"> </w:t>
      </w:r>
      <w:r w:rsidRPr="0038246D">
        <w:t>schools</w:t>
      </w:r>
      <w:r w:rsidRPr="0038246D">
        <w:rPr>
          <w:spacing w:val="-9"/>
        </w:rPr>
        <w:t xml:space="preserve"> </w:t>
      </w:r>
      <w:r w:rsidRPr="0038246D">
        <w:t>(race,</w:t>
      </w:r>
      <w:r w:rsidRPr="0038246D">
        <w:rPr>
          <w:spacing w:val="-9"/>
        </w:rPr>
        <w:t xml:space="preserve"> </w:t>
      </w:r>
      <w:r w:rsidRPr="0038246D">
        <w:t>disability,</w:t>
      </w:r>
      <w:r w:rsidRPr="0038246D">
        <w:rPr>
          <w:spacing w:val="-8"/>
        </w:rPr>
        <w:t xml:space="preserve"> </w:t>
      </w:r>
      <w:r w:rsidRPr="0038246D">
        <w:t>and</w:t>
      </w:r>
      <w:r w:rsidRPr="0038246D">
        <w:rPr>
          <w:spacing w:val="-10"/>
        </w:rPr>
        <w:t xml:space="preserve"> </w:t>
      </w:r>
      <w:r w:rsidRPr="0038246D">
        <w:t>gender)</w:t>
      </w:r>
      <w:r w:rsidRPr="0038246D">
        <w:rPr>
          <w:spacing w:val="-11"/>
        </w:rPr>
        <w:t xml:space="preserve"> </w:t>
      </w:r>
      <w:r w:rsidRPr="0038246D">
        <w:t>to</w:t>
      </w:r>
      <w:r w:rsidRPr="0038246D">
        <w:rPr>
          <w:spacing w:val="-10"/>
        </w:rPr>
        <w:t xml:space="preserve"> </w:t>
      </w:r>
      <w:r w:rsidRPr="0038246D">
        <w:t xml:space="preserve">eliminate discrimination and advance equality of opportunity have been combined into a less bureaucratic and more outcome-focused duties covering an expanded number of protected characteristics referred to as </w:t>
      </w:r>
      <w:hyperlink r:id="rId59" w:history="1">
        <w:r w:rsidRPr="0038246D">
          <w:rPr>
            <w:rStyle w:val="Hyperlink"/>
          </w:rPr>
          <w:t>The Equality Act 2010</w:t>
        </w:r>
      </w:hyperlink>
      <w:r w:rsidRPr="0038246D">
        <w:t>.</w:t>
      </w:r>
    </w:p>
    <w:p w14:paraId="2B0EDCCD" w14:textId="77777777" w:rsidR="00A722AA" w:rsidRPr="0038246D" w:rsidRDefault="00A722AA" w:rsidP="00D32249">
      <w:pPr>
        <w:pStyle w:val="BodyText"/>
        <w:spacing w:line="256" w:lineRule="auto"/>
        <w:ind w:left="0"/>
        <w:jc w:val="both"/>
      </w:pPr>
    </w:p>
    <w:p w14:paraId="74397D7C" w14:textId="77777777" w:rsidR="00A722AA" w:rsidRPr="0038246D" w:rsidRDefault="00A722AA" w:rsidP="00D32249">
      <w:pPr>
        <w:pStyle w:val="BodyText"/>
        <w:spacing w:line="256" w:lineRule="auto"/>
        <w:ind w:left="0"/>
        <w:jc w:val="both"/>
      </w:pPr>
      <w:r w:rsidRPr="0038246D">
        <w:t>The Act</w:t>
      </w:r>
      <w:r w:rsidRPr="0038246D">
        <w:rPr>
          <w:spacing w:val="-3"/>
        </w:rPr>
        <w:t xml:space="preserve"> </w:t>
      </w:r>
      <w:r w:rsidRPr="0038246D">
        <w:t>makes</w:t>
      </w:r>
      <w:r w:rsidRPr="0038246D">
        <w:rPr>
          <w:spacing w:val="-2"/>
        </w:rPr>
        <w:t xml:space="preserve"> </w:t>
      </w:r>
      <w:r w:rsidRPr="0038246D">
        <w:t>it</w:t>
      </w:r>
      <w:r w:rsidRPr="0038246D">
        <w:rPr>
          <w:spacing w:val="-1"/>
        </w:rPr>
        <w:t xml:space="preserve"> </w:t>
      </w:r>
      <w:r w:rsidRPr="0038246D">
        <w:t>unlawful</w:t>
      </w:r>
      <w:r w:rsidRPr="0038246D">
        <w:rPr>
          <w:spacing w:val="-1"/>
        </w:rPr>
        <w:t xml:space="preserve"> </w:t>
      </w:r>
      <w:r w:rsidRPr="0038246D">
        <w:t>for</w:t>
      </w:r>
      <w:r w:rsidRPr="0038246D">
        <w:rPr>
          <w:spacing w:val="-3"/>
        </w:rPr>
        <w:t xml:space="preserve"> </w:t>
      </w:r>
      <w:r w:rsidRPr="0038246D">
        <w:t>the</w:t>
      </w:r>
      <w:r w:rsidRPr="0038246D">
        <w:rPr>
          <w:spacing w:val="-2"/>
        </w:rPr>
        <w:t xml:space="preserve"> </w:t>
      </w:r>
      <w:r w:rsidRPr="0038246D">
        <w:t>responsible body of a</w:t>
      </w:r>
      <w:r w:rsidRPr="0038246D">
        <w:rPr>
          <w:spacing w:val="-2"/>
        </w:rPr>
        <w:t xml:space="preserve"> </w:t>
      </w:r>
      <w:r w:rsidRPr="0038246D">
        <w:t>school</w:t>
      </w:r>
      <w:r w:rsidRPr="0038246D">
        <w:rPr>
          <w:spacing w:val="-3"/>
        </w:rPr>
        <w:t xml:space="preserve"> </w:t>
      </w:r>
      <w:r w:rsidRPr="0038246D">
        <w:t>to discriminate against,</w:t>
      </w:r>
      <w:r w:rsidRPr="0038246D">
        <w:rPr>
          <w:spacing w:val="-1"/>
        </w:rPr>
        <w:t xml:space="preserve"> </w:t>
      </w:r>
      <w:r w:rsidRPr="0038246D">
        <w:t>harass</w:t>
      </w:r>
      <w:r w:rsidRPr="0038246D">
        <w:rPr>
          <w:spacing w:val="-2"/>
        </w:rPr>
        <w:t xml:space="preserve"> </w:t>
      </w:r>
      <w:r w:rsidRPr="0038246D">
        <w:t>or victimise a pupil or potential pupil:</w:t>
      </w:r>
    </w:p>
    <w:p w14:paraId="5C8FF628" w14:textId="77777777" w:rsidR="00A722AA" w:rsidRPr="0038246D" w:rsidRDefault="00A722AA" w:rsidP="00555A10">
      <w:pPr>
        <w:pStyle w:val="ListParagraph"/>
        <w:numPr>
          <w:ilvl w:val="0"/>
          <w:numId w:val="27"/>
        </w:numPr>
        <w:tabs>
          <w:tab w:val="left" w:pos="1388"/>
          <w:tab w:val="left" w:pos="1389"/>
        </w:tabs>
        <w:spacing w:line="269" w:lineRule="exact"/>
      </w:pPr>
      <w:r w:rsidRPr="0038246D">
        <w:t>in</w:t>
      </w:r>
      <w:r w:rsidRPr="00976AC6">
        <w:rPr>
          <w:spacing w:val="-3"/>
        </w:rPr>
        <w:t xml:space="preserve"> </w:t>
      </w:r>
      <w:r w:rsidRPr="0038246D">
        <w:t>relation</w:t>
      </w:r>
      <w:r w:rsidRPr="00976AC6">
        <w:rPr>
          <w:spacing w:val="-5"/>
        </w:rPr>
        <w:t xml:space="preserve"> </w:t>
      </w:r>
      <w:r w:rsidRPr="0038246D">
        <w:t>to</w:t>
      </w:r>
      <w:r w:rsidRPr="00976AC6">
        <w:rPr>
          <w:spacing w:val="-2"/>
        </w:rPr>
        <w:t xml:space="preserve"> admissions</w:t>
      </w:r>
    </w:p>
    <w:p w14:paraId="19E33CF7" w14:textId="77777777" w:rsidR="00A722AA" w:rsidRPr="0038246D" w:rsidRDefault="00A722AA" w:rsidP="00555A10">
      <w:pPr>
        <w:pStyle w:val="ListParagraph"/>
        <w:numPr>
          <w:ilvl w:val="0"/>
          <w:numId w:val="27"/>
        </w:numPr>
        <w:tabs>
          <w:tab w:val="left" w:pos="1388"/>
          <w:tab w:val="left" w:pos="1389"/>
        </w:tabs>
        <w:spacing w:line="268" w:lineRule="exact"/>
      </w:pPr>
      <w:r w:rsidRPr="0038246D">
        <w:t>in</w:t>
      </w:r>
      <w:r w:rsidRPr="00976AC6">
        <w:rPr>
          <w:spacing w:val="-5"/>
        </w:rPr>
        <w:t xml:space="preserve"> </w:t>
      </w:r>
      <w:r w:rsidRPr="0038246D">
        <w:t>the</w:t>
      </w:r>
      <w:r w:rsidRPr="00976AC6">
        <w:rPr>
          <w:spacing w:val="-4"/>
        </w:rPr>
        <w:t xml:space="preserve"> </w:t>
      </w:r>
      <w:r w:rsidRPr="0038246D">
        <w:t>way</w:t>
      </w:r>
      <w:r w:rsidRPr="00976AC6">
        <w:rPr>
          <w:spacing w:val="-6"/>
        </w:rPr>
        <w:t xml:space="preserve"> </w:t>
      </w:r>
      <w:r w:rsidRPr="0038246D">
        <w:t>it</w:t>
      </w:r>
      <w:r w:rsidRPr="00976AC6">
        <w:rPr>
          <w:spacing w:val="-3"/>
        </w:rPr>
        <w:t xml:space="preserve"> </w:t>
      </w:r>
      <w:r w:rsidRPr="0038246D">
        <w:t>provides</w:t>
      </w:r>
      <w:r w:rsidRPr="00976AC6">
        <w:rPr>
          <w:spacing w:val="-6"/>
        </w:rPr>
        <w:t xml:space="preserve"> </w:t>
      </w:r>
      <w:r w:rsidRPr="0038246D">
        <w:t>education</w:t>
      </w:r>
      <w:r w:rsidRPr="00976AC6">
        <w:rPr>
          <w:spacing w:val="-4"/>
        </w:rPr>
        <w:t xml:space="preserve"> </w:t>
      </w:r>
      <w:r w:rsidRPr="0038246D">
        <w:t>for</w:t>
      </w:r>
      <w:r w:rsidRPr="00976AC6">
        <w:rPr>
          <w:spacing w:val="-3"/>
        </w:rPr>
        <w:t xml:space="preserve"> </w:t>
      </w:r>
      <w:r w:rsidRPr="00976AC6">
        <w:rPr>
          <w:spacing w:val="-2"/>
        </w:rPr>
        <w:t>pupils</w:t>
      </w:r>
    </w:p>
    <w:p w14:paraId="3DA6A0CE" w14:textId="77777777" w:rsidR="00A722AA" w:rsidRPr="0038246D" w:rsidRDefault="00A722AA" w:rsidP="00555A10">
      <w:pPr>
        <w:pStyle w:val="ListParagraph"/>
        <w:numPr>
          <w:ilvl w:val="0"/>
          <w:numId w:val="27"/>
        </w:numPr>
        <w:tabs>
          <w:tab w:val="left" w:pos="1388"/>
          <w:tab w:val="left" w:pos="1389"/>
        </w:tabs>
        <w:spacing w:line="268" w:lineRule="exact"/>
      </w:pPr>
      <w:r w:rsidRPr="0038246D">
        <w:t>in</w:t>
      </w:r>
      <w:r w:rsidRPr="00976AC6">
        <w:rPr>
          <w:spacing w:val="-5"/>
        </w:rPr>
        <w:t xml:space="preserve"> </w:t>
      </w:r>
      <w:r w:rsidRPr="0038246D">
        <w:t>the</w:t>
      </w:r>
      <w:r w:rsidRPr="00976AC6">
        <w:rPr>
          <w:spacing w:val="-4"/>
        </w:rPr>
        <w:t xml:space="preserve"> </w:t>
      </w:r>
      <w:r w:rsidRPr="0038246D">
        <w:t>way</w:t>
      </w:r>
      <w:r w:rsidRPr="00976AC6">
        <w:rPr>
          <w:spacing w:val="-6"/>
        </w:rPr>
        <w:t xml:space="preserve"> </w:t>
      </w:r>
      <w:r w:rsidRPr="0038246D">
        <w:t>it</w:t>
      </w:r>
      <w:r w:rsidRPr="00976AC6">
        <w:rPr>
          <w:spacing w:val="-3"/>
        </w:rPr>
        <w:t xml:space="preserve"> </w:t>
      </w:r>
      <w:r w:rsidRPr="0038246D">
        <w:t>provides</w:t>
      </w:r>
      <w:r w:rsidRPr="00976AC6">
        <w:rPr>
          <w:spacing w:val="-6"/>
        </w:rPr>
        <w:t xml:space="preserve"> </w:t>
      </w:r>
      <w:r w:rsidRPr="0038246D">
        <w:t>pupils</w:t>
      </w:r>
      <w:r w:rsidRPr="00976AC6">
        <w:rPr>
          <w:spacing w:val="-4"/>
        </w:rPr>
        <w:t xml:space="preserve"> </w:t>
      </w:r>
      <w:r w:rsidRPr="0038246D">
        <w:t>access</w:t>
      </w:r>
      <w:r w:rsidRPr="00976AC6">
        <w:rPr>
          <w:spacing w:val="-6"/>
        </w:rPr>
        <w:t xml:space="preserve"> </w:t>
      </w:r>
      <w:r w:rsidRPr="0038246D">
        <w:t>to</w:t>
      </w:r>
      <w:r w:rsidRPr="00976AC6">
        <w:rPr>
          <w:spacing w:val="-4"/>
        </w:rPr>
        <w:t xml:space="preserve"> </w:t>
      </w:r>
      <w:r w:rsidRPr="0038246D">
        <w:t>any</w:t>
      </w:r>
      <w:r w:rsidRPr="00976AC6">
        <w:rPr>
          <w:spacing w:val="-6"/>
        </w:rPr>
        <w:t xml:space="preserve"> </w:t>
      </w:r>
      <w:r w:rsidRPr="0038246D">
        <w:t>benefit,</w:t>
      </w:r>
      <w:r w:rsidRPr="00976AC6">
        <w:rPr>
          <w:spacing w:val="-6"/>
        </w:rPr>
        <w:t xml:space="preserve"> </w:t>
      </w:r>
      <w:r w:rsidRPr="0038246D">
        <w:t>facility,</w:t>
      </w:r>
      <w:r w:rsidRPr="00976AC6">
        <w:rPr>
          <w:spacing w:val="-3"/>
        </w:rPr>
        <w:t xml:space="preserve"> </w:t>
      </w:r>
      <w:r w:rsidRPr="0038246D">
        <w:t>or</w:t>
      </w:r>
      <w:r w:rsidRPr="00976AC6">
        <w:rPr>
          <w:spacing w:val="-5"/>
        </w:rPr>
        <w:t xml:space="preserve"> </w:t>
      </w:r>
      <w:r w:rsidRPr="00976AC6">
        <w:rPr>
          <w:spacing w:val="-2"/>
        </w:rPr>
        <w:t>service</w:t>
      </w:r>
    </w:p>
    <w:p w14:paraId="3C73C6D8" w14:textId="77777777" w:rsidR="00A722AA" w:rsidRPr="0038246D" w:rsidRDefault="00A722AA" w:rsidP="00555A10">
      <w:pPr>
        <w:pStyle w:val="ListParagraph"/>
        <w:numPr>
          <w:ilvl w:val="0"/>
          <w:numId w:val="27"/>
        </w:numPr>
        <w:tabs>
          <w:tab w:val="left" w:pos="1388"/>
          <w:tab w:val="left" w:pos="1389"/>
        </w:tabs>
        <w:spacing w:line="269" w:lineRule="exact"/>
      </w:pPr>
      <w:r w:rsidRPr="0038246D">
        <w:t>by</w:t>
      </w:r>
      <w:r w:rsidRPr="00976AC6">
        <w:rPr>
          <w:spacing w:val="-5"/>
        </w:rPr>
        <w:t xml:space="preserve"> </w:t>
      </w:r>
      <w:r w:rsidRPr="0038246D">
        <w:t>excluding</w:t>
      </w:r>
      <w:r w:rsidRPr="00976AC6">
        <w:rPr>
          <w:spacing w:val="-4"/>
        </w:rPr>
        <w:t xml:space="preserve"> </w:t>
      </w:r>
      <w:r w:rsidRPr="0038246D">
        <w:t>a</w:t>
      </w:r>
      <w:r w:rsidRPr="00976AC6">
        <w:rPr>
          <w:spacing w:val="-4"/>
        </w:rPr>
        <w:t xml:space="preserve"> </w:t>
      </w:r>
      <w:r w:rsidRPr="0038246D">
        <w:t>pupil</w:t>
      </w:r>
      <w:r w:rsidRPr="00976AC6">
        <w:rPr>
          <w:spacing w:val="-5"/>
        </w:rPr>
        <w:t xml:space="preserve"> </w:t>
      </w:r>
      <w:r w:rsidRPr="0038246D">
        <w:t>or</w:t>
      </w:r>
      <w:r w:rsidRPr="00976AC6">
        <w:rPr>
          <w:spacing w:val="-3"/>
        </w:rPr>
        <w:t xml:space="preserve"> </w:t>
      </w:r>
      <w:r w:rsidRPr="0038246D">
        <w:t>subjecting</w:t>
      </w:r>
      <w:r w:rsidRPr="00976AC6">
        <w:rPr>
          <w:spacing w:val="-6"/>
        </w:rPr>
        <w:t xml:space="preserve"> </w:t>
      </w:r>
      <w:r w:rsidRPr="0038246D">
        <w:t>them</w:t>
      </w:r>
      <w:r w:rsidRPr="00976AC6">
        <w:rPr>
          <w:spacing w:val="-5"/>
        </w:rPr>
        <w:t xml:space="preserve"> </w:t>
      </w:r>
      <w:r w:rsidRPr="0038246D">
        <w:t>to</w:t>
      </w:r>
      <w:r w:rsidRPr="00976AC6">
        <w:rPr>
          <w:spacing w:val="-5"/>
        </w:rPr>
        <w:t xml:space="preserve"> </w:t>
      </w:r>
      <w:r w:rsidRPr="0038246D">
        <w:t>any</w:t>
      </w:r>
      <w:r w:rsidRPr="00976AC6">
        <w:rPr>
          <w:spacing w:val="-3"/>
        </w:rPr>
        <w:t xml:space="preserve"> </w:t>
      </w:r>
      <w:r w:rsidRPr="0038246D">
        <w:t>other</w:t>
      </w:r>
      <w:r w:rsidRPr="00976AC6">
        <w:rPr>
          <w:spacing w:val="-3"/>
        </w:rPr>
        <w:t xml:space="preserve"> </w:t>
      </w:r>
      <w:r w:rsidRPr="00976AC6">
        <w:rPr>
          <w:spacing w:val="-2"/>
        </w:rPr>
        <w:t>detriment</w:t>
      </w:r>
    </w:p>
    <w:p w14:paraId="40A0154D" w14:textId="77777777" w:rsidR="00A722AA" w:rsidRPr="0038246D" w:rsidRDefault="00A722AA" w:rsidP="00D32249">
      <w:pPr>
        <w:pStyle w:val="BodyText"/>
        <w:ind w:left="426"/>
        <w:rPr>
          <w:sz w:val="23"/>
        </w:rPr>
      </w:pPr>
    </w:p>
    <w:p w14:paraId="585DF3BA" w14:textId="6C8320CF" w:rsidR="00A722AA" w:rsidRPr="0038246D" w:rsidRDefault="00A722AA" w:rsidP="00D32249">
      <w:pPr>
        <w:pStyle w:val="BodyText"/>
        <w:spacing w:line="259" w:lineRule="auto"/>
        <w:ind w:left="65"/>
        <w:jc w:val="both"/>
      </w:pPr>
      <w:r w:rsidRPr="0038246D">
        <w:t xml:space="preserve">The Act introduced a single </w:t>
      </w:r>
      <w:hyperlink r:id="rId60" w:history="1">
        <w:r w:rsidRPr="0038246D">
          <w:rPr>
            <w:rStyle w:val="Hyperlink"/>
          </w:rPr>
          <w:t>Public Sector Equality Duty (PSED)</w:t>
        </w:r>
      </w:hyperlink>
      <w:r w:rsidRPr="0038246D">
        <w:t xml:space="preserve"> that applies to schools and extends to certain protected characteristics - race, disability, sex, age, religion or belief, sexual orientation,</w:t>
      </w:r>
      <w:r w:rsidRPr="0038246D">
        <w:rPr>
          <w:spacing w:val="-12"/>
        </w:rPr>
        <w:t xml:space="preserve"> </w:t>
      </w:r>
      <w:r w:rsidRPr="0038246D">
        <w:t>pregnancy</w:t>
      </w:r>
      <w:r w:rsidRPr="0038246D">
        <w:rPr>
          <w:spacing w:val="-14"/>
        </w:rPr>
        <w:t xml:space="preserve"> </w:t>
      </w:r>
      <w:r w:rsidRPr="0038246D">
        <w:t>and</w:t>
      </w:r>
      <w:r w:rsidRPr="0038246D">
        <w:rPr>
          <w:spacing w:val="-12"/>
        </w:rPr>
        <w:t xml:space="preserve"> </w:t>
      </w:r>
      <w:r w:rsidRPr="0038246D">
        <w:t>maternity</w:t>
      </w:r>
      <w:r w:rsidRPr="0038246D">
        <w:rPr>
          <w:spacing w:val="-11"/>
        </w:rPr>
        <w:t xml:space="preserve"> </w:t>
      </w:r>
      <w:r w:rsidRPr="0038246D">
        <w:t>and</w:t>
      </w:r>
      <w:r w:rsidRPr="0038246D">
        <w:rPr>
          <w:spacing w:val="-14"/>
        </w:rPr>
        <w:t xml:space="preserve"> </w:t>
      </w:r>
      <w:r w:rsidRPr="0038246D">
        <w:t>gender</w:t>
      </w:r>
      <w:r w:rsidRPr="0038246D">
        <w:rPr>
          <w:spacing w:val="-13"/>
        </w:rPr>
        <w:t xml:space="preserve"> </w:t>
      </w:r>
      <w:r w:rsidRPr="0038246D">
        <w:t>reassignment.</w:t>
      </w:r>
      <w:r w:rsidRPr="0038246D">
        <w:rPr>
          <w:spacing w:val="-12"/>
        </w:rPr>
        <w:t xml:space="preserve"> </w:t>
      </w:r>
      <w:r w:rsidRPr="0038246D">
        <w:t>More</w:t>
      </w:r>
      <w:r w:rsidRPr="0038246D">
        <w:rPr>
          <w:spacing w:val="-11"/>
        </w:rPr>
        <w:t xml:space="preserve"> </w:t>
      </w:r>
      <w:r w:rsidRPr="0038246D">
        <w:t>detailed</w:t>
      </w:r>
      <w:r w:rsidRPr="0038246D">
        <w:rPr>
          <w:spacing w:val="-12"/>
        </w:rPr>
        <w:t xml:space="preserve"> </w:t>
      </w:r>
      <w:r w:rsidRPr="0038246D">
        <w:t>information</w:t>
      </w:r>
      <w:r w:rsidRPr="0038246D">
        <w:rPr>
          <w:spacing w:val="-11"/>
        </w:rPr>
        <w:t xml:space="preserve"> </w:t>
      </w:r>
      <w:r w:rsidRPr="0038246D">
        <w:t>can</w:t>
      </w:r>
      <w:r w:rsidRPr="0038246D">
        <w:rPr>
          <w:spacing w:val="-14"/>
        </w:rPr>
        <w:t xml:space="preserve"> </w:t>
      </w:r>
      <w:r w:rsidRPr="0038246D">
        <w:t>be found in the schools Race Equality Policy.</w:t>
      </w:r>
    </w:p>
    <w:p w14:paraId="41030215" w14:textId="77777777" w:rsidR="00283755" w:rsidRPr="0038246D" w:rsidRDefault="00283755" w:rsidP="00D32249">
      <w:pPr>
        <w:pStyle w:val="BodyText"/>
        <w:spacing w:line="259" w:lineRule="auto"/>
        <w:ind w:left="65"/>
        <w:jc w:val="both"/>
      </w:pPr>
    </w:p>
    <w:p w14:paraId="275C0EB9" w14:textId="77777777" w:rsidR="00A722AA" w:rsidRPr="0038246D" w:rsidRDefault="00A722AA" w:rsidP="00D32249">
      <w:pPr>
        <w:pStyle w:val="Heading2"/>
      </w:pPr>
      <w:bookmarkStart w:id="82" w:name="_Toc141859733"/>
      <w:bookmarkStart w:id="83" w:name="_Toc205887537"/>
      <w:r w:rsidRPr="0038246D">
        <w:t>Human</w:t>
      </w:r>
      <w:r w:rsidRPr="0038246D">
        <w:rPr>
          <w:spacing w:val="-8"/>
        </w:rPr>
        <w:t xml:space="preserve"> </w:t>
      </w:r>
      <w:r w:rsidRPr="0038246D">
        <w:t>Rights</w:t>
      </w:r>
      <w:r w:rsidRPr="0038246D">
        <w:rPr>
          <w:spacing w:val="-7"/>
        </w:rPr>
        <w:t xml:space="preserve"> </w:t>
      </w:r>
      <w:r w:rsidRPr="0038246D">
        <w:rPr>
          <w:spacing w:val="-5"/>
        </w:rPr>
        <w:t>Act</w:t>
      </w:r>
      <w:bookmarkEnd w:id="82"/>
      <w:bookmarkEnd w:id="83"/>
    </w:p>
    <w:p w14:paraId="11AD951E" w14:textId="77777777" w:rsidR="00A722AA" w:rsidRPr="0038246D" w:rsidRDefault="00A722AA" w:rsidP="00D32249">
      <w:pPr>
        <w:pStyle w:val="BodyText"/>
        <w:ind w:left="65"/>
        <w:rPr>
          <w:sz w:val="25"/>
        </w:rPr>
      </w:pPr>
    </w:p>
    <w:p w14:paraId="4B3E656E" w14:textId="173EA05F" w:rsidR="00A722AA" w:rsidRPr="0038246D" w:rsidRDefault="00A722AA" w:rsidP="00D32249">
      <w:pPr>
        <w:pStyle w:val="BodyText"/>
        <w:spacing w:line="259" w:lineRule="auto"/>
        <w:ind w:left="65"/>
        <w:jc w:val="both"/>
      </w:pPr>
      <w:r w:rsidRPr="0038246D">
        <w:t xml:space="preserve">The </w:t>
      </w:r>
      <w:hyperlink r:id="rId61" w:history="1">
        <w:r w:rsidRPr="0038246D">
          <w:rPr>
            <w:rStyle w:val="Hyperlink"/>
          </w:rPr>
          <w:t>Human Rights Act 1998</w:t>
        </w:r>
      </w:hyperlink>
      <w:r w:rsidRPr="0038246D">
        <w:t xml:space="preserve"> sets out the fundamental rights and freedoms that everyone in the UK is entitled to and contains the Articles and protocols of the European Convention on Human Rights (ECHR) (the Convention) that are deemed to apply in the UK. It compels public organisations to respect and protect an individual’s human rights when they make individual decisions about them.</w:t>
      </w:r>
    </w:p>
    <w:p w14:paraId="33C61C61" w14:textId="77777777" w:rsidR="00A722AA" w:rsidRPr="0038246D" w:rsidRDefault="00A722AA" w:rsidP="00D32249">
      <w:pPr>
        <w:pStyle w:val="BodyText"/>
        <w:ind w:left="65"/>
        <w:rPr>
          <w:sz w:val="23"/>
        </w:rPr>
      </w:pPr>
    </w:p>
    <w:p w14:paraId="523B92E6" w14:textId="77777777" w:rsidR="00A722AA" w:rsidRPr="0038246D" w:rsidRDefault="00A722AA" w:rsidP="00D32249">
      <w:pPr>
        <w:pStyle w:val="BodyText"/>
        <w:spacing w:line="254" w:lineRule="auto"/>
        <w:ind w:left="65"/>
        <w:jc w:val="both"/>
      </w:pPr>
      <w:r w:rsidRPr="0038246D">
        <w:t>Under</w:t>
      </w:r>
      <w:r w:rsidRPr="0038246D">
        <w:rPr>
          <w:spacing w:val="-3"/>
        </w:rPr>
        <w:t xml:space="preserve"> </w:t>
      </w:r>
      <w:r w:rsidRPr="0038246D">
        <w:t>the</w:t>
      </w:r>
      <w:r w:rsidRPr="0038246D">
        <w:rPr>
          <w:spacing w:val="-7"/>
        </w:rPr>
        <w:t xml:space="preserve"> </w:t>
      </w:r>
      <w:r w:rsidRPr="0038246D">
        <w:t>HRA,</w:t>
      </w:r>
      <w:r w:rsidRPr="0038246D">
        <w:rPr>
          <w:spacing w:val="-5"/>
        </w:rPr>
        <w:t xml:space="preserve"> </w:t>
      </w:r>
      <w:r w:rsidRPr="0038246D">
        <w:t>it</w:t>
      </w:r>
      <w:r w:rsidRPr="0038246D">
        <w:rPr>
          <w:spacing w:val="-3"/>
        </w:rPr>
        <w:t xml:space="preserve"> </w:t>
      </w:r>
      <w:r w:rsidRPr="0038246D">
        <w:t>is</w:t>
      </w:r>
      <w:r w:rsidRPr="0038246D">
        <w:rPr>
          <w:spacing w:val="-6"/>
        </w:rPr>
        <w:t xml:space="preserve"> </w:t>
      </w:r>
      <w:r w:rsidRPr="0038246D">
        <w:t>unlawful</w:t>
      </w:r>
      <w:r w:rsidRPr="0038246D">
        <w:rPr>
          <w:spacing w:val="-5"/>
        </w:rPr>
        <w:t xml:space="preserve"> </w:t>
      </w:r>
      <w:r w:rsidRPr="0038246D">
        <w:t>for</w:t>
      </w:r>
      <w:r w:rsidRPr="0038246D">
        <w:rPr>
          <w:spacing w:val="-3"/>
        </w:rPr>
        <w:t xml:space="preserve"> </w:t>
      </w:r>
      <w:r w:rsidRPr="0038246D">
        <w:t>schools</w:t>
      </w:r>
      <w:r w:rsidRPr="0038246D">
        <w:rPr>
          <w:spacing w:val="-6"/>
        </w:rPr>
        <w:t xml:space="preserve"> </w:t>
      </w:r>
      <w:r w:rsidRPr="0038246D">
        <w:t>to</w:t>
      </w:r>
      <w:r w:rsidRPr="0038246D">
        <w:rPr>
          <w:spacing w:val="-4"/>
        </w:rPr>
        <w:t xml:space="preserve"> </w:t>
      </w:r>
      <w:r w:rsidRPr="0038246D">
        <w:t>act</w:t>
      </w:r>
      <w:r w:rsidRPr="0038246D">
        <w:rPr>
          <w:spacing w:val="-3"/>
        </w:rPr>
        <w:t xml:space="preserve"> </w:t>
      </w:r>
      <w:r w:rsidRPr="0038246D">
        <w:t>in</w:t>
      </w:r>
      <w:r w:rsidRPr="0038246D">
        <w:rPr>
          <w:spacing w:val="-9"/>
        </w:rPr>
        <w:t xml:space="preserve"> </w:t>
      </w:r>
      <w:r w:rsidRPr="0038246D">
        <w:t>a</w:t>
      </w:r>
      <w:r w:rsidRPr="0038246D">
        <w:rPr>
          <w:spacing w:val="-4"/>
        </w:rPr>
        <w:t xml:space="preserve"> </w:t>
      </w:r>
      <w:r w:rsidRPr="0038246D">
        <w:t>way</w:t>
      </w:r>
      <w:r w:rsidRPr="0038246D">
        <w:rPr>
          <w:spacing w:val="-6"/>
        </w:rPr>
        <w:t xml:space="preserve"> </w:t>
      </w:r>
      <w:r w:rsidRPr="0038246D">
        <w:t>that</w:t>
      </w:r>
      <w:r w:rsidRPr="0038246D">
        <w:rPr>
          <w:spacing w:val="-2"/>
        </w:rPr>
        <w:t xml:space="preserve"> </w:t>
      </w:r>
      <w:r w:rsidRPr="0038246D">
        <w:t>is</w:t>
      </w:r>
      <w:r w:rsidRPr="0038246D">
        <w:rPr>
          <w:spacing w:val="-4"/>
        </w:rPr>
        <w:t xml:space="preserve"> </w:t>
      </w:r>
      <w:r w:rsidRPr="0038246D">
        <w:t>incompatible</w:t>
      </w:r>
      <w:r w:rsidRPr="0038246D">
        <w:rPr>
          <w:spacing w:val="-4"/>
        </w:rPr>
        <w:t xml:space="preserve"> </w:t>
      </w:r>
      <w:r w:rsidRPr="0038246D">
        <w:t>with</w:t>
      </w:r>
      <w:r w:rsidRPr="0038246D">
        <w:rPr>
          <w:spacing w:val="-6"/>
        </w:rPr>
        <w:t xml:space="preserve"> </w:t>
      </w:r>
      <w:r w:rsidRPr="0038246D">
        <w:t>the</w:t>
      </w:r>
      <w:r w:rsidRPr="0038246D">
        <w:rPr>
          <w:spacing w:val="-4"/>
        </w:rPr>
        <w:t xml:space="preserve"> </w:t>
      </w:r>
      <w:r w:rsidRPr="0038246D">
        <w:t>Convention. The specific convention rights applying to schools are:</w:t>
      </w:r>
    </w:p>
    <w:p w14:paraId="527F5D57" w14:textId="77777777" w:rsidR="00A722AA" w:rsidRPr="0038246D" w:rsidRDefault="00A722AA" w:rsidP="00555A10">
      <w:pPr>
        <w:pStyle w:val="ListParagraph"/>
        <w:numPr>
          <w:ilvl w:val="0"/>
          <w:numId w:val="11"/>
        </w:numPr>
        <w:tabs>
          <w:tab w:val="left" w:pos="1016"/>
          <w:tab w:val="left" w:pos="1017"/>
        </w:tabs>
        <w:spacing w:line="259" w:lineRule="auto"/>
      </w:pPr>
      <w:r w:rsidRPr="0038246D">
        <w:t>Article</w:t>
      </w:r>
      <w:r w:rsidRPr="0038246D">
        <w:rPr>
          <w:spacing w:val="-9"/>
        </w:rPr>
        <w:t xml:space="preserve"> </w:t>
      </w:r>
      <w:r w:rsidRPr="0038246D">
        <w:t>3:</w:t>
      </w:r>
      <w:r w:rsidRPr="0038246D">
        <w:rPr>
          <w:spacing w:val="-10"/>
        </w:rPr>
        <w:t xml:space="preserve"> </w:t>
      </w:r>
      <w:r w:rsidRPr="0038246D">
        <w:t>the</w:t>
      </w:r>
      <w:r w:rsidRPr="0038246D">
        <w:rPr>
          <w:spacing w:val="-12"/>
        </w:rPr>
        <w:t xml:space="preserve"> </w:t>
      </w:r>
      <w:r w:rsidRPr="0038246D">
        <w:t>right</w:t>
      </w:r>
      <w:r w:rsidRPr="0038246D">
        <w:rPr>
          <w:spacing w:val="-10"/>
        </w:rPr>
        <w:t xml:space="preserve"> </w:t>
      </w:r>
      <w:r w:rsidRPr="0038246D">
        <w:t>to</w:t>
      </w:r>
      <w:r w:rsidRPr="0038246D">
        <w:rPr>
          <w:spacing w:val="-11"/>
        </w:rPr>
        <w:t xml:space="preserve"> </w:t>
      </w:r>
      <w:r w:rsidRPr="0038246D">
        <w:t>freedom</w:t>
      </w:r>
      <w:r w:rsidRPr="0038246D">
        <w:rPr>
          <w:spacing w:val="-8"/>
        </w:rPr>
        <w:t xml:space="preserve"> </w:t>
      </w:r>
      <w:r w:rsidRPr="0038246D">
        <w:t>from</w:t>
      </w:r>
      <w:r w:rsidRPr="0038246D">
        <w:rPr>
          <w:spacing w:val="-8"/>
        </w:rPr>
        <w:t xml:space="preserve"> </w:t>
      </w:r>
      <w:r w:rsidRPr="0038246D">
        <w:t>inhuman</w:t>
      </w:r>
      <w:r w:rsidRPr="0038246D">
        <w:rPr>
          <w:spacing w:val="-11"/>
        </w:rPr>
        <w:t xml:space="preserve"> </w:t>
      </w:r>
      <w:r w:rsidRPr="0038246D">
        <w:t>and</w:t>
      </w:r>
      <w:r w:rsidRPr="0038246D">
        <w:rPr>
          <w:spacing w:val="-9"/>
        </w:rPr>
        <w:t xml:space="preserve"> </w:t>
      </w:r>
      <w:r w:rsidRPr="0038246D">
        <w:t>degrading</w:t>
      </w:r>
      <w:r w:rsidRPr="0038246D">
        <w:rPr>
          <w:spacing w:val="-9"/>
        </w:rPr>
        <w:t xml:space="preserve"> </w:t>
      </w:r>
      <w:r w:rsidRPr="0038246D">
        <w:t>treatment</w:t>
      </w:r>
      <w:r w:rsidRPr="0038246D">
        <w:rPr>
          <w:spacing w:val="-10"/>
        </w:rPr>
        <w:t xml:space="preserve"> </w:t>
      </w:r>
      <w:r w:rsidRPr="0038246D">
        <w:t>(an</w:t>
      </w:r>
      <w:r w:rsidRPr="0038246D">
        <w:rPr>
          <w:spacing w:val="-9"/>
        </w:rPr>
        <w:t xml:space="preserve"> </w:t>
      </w:r>
      <w:r w:rsidRPr="0038246D">
        <w:t xml:space="preserve">absolute </w:t>
      </w:r>
      <w:r w:rsidRPr="0038246D">
        <w:rPr>
          <w:spacing w:val="-2"/>
        </w:rPr>
        <w:t>right)</w:t>
      </w:r>
    </w:p>
    <w:p w14:paraId="7B2CBFFF" w14:textId="77777777" w:rsidR="00A722AA" w:rsidRPr="0038246D" w:rsidRDefault="00A722AA" w:rsidP="00555A10">
      <w:pPr>
        <w:pStyle w:val="ListParagraph"/>
        <w:numPr>
          <w:ilvl w:val="0"/>
          <w:numId w:val="11"/>
        </w:numPr>
        <w:tabs>
          <w:tab w:val="left" w:pos="1016"/>
          <w:tab w:val="left" w:pos="1017"/>
        </w:tabs>
        <w:spacing w:line="259" w:lineRule="auto"/>
      </w:pPr>
      <w:r w:rsidRPr="0038246D">
        <w:t>Article</w:t>
      </w:r>
      <w:r w:rsidRPr="0038246D">
        <w:rPr>
          <w:spacing w:val="-4"/>
        </w:rPr>
        <w:t xml:space="preserve"> </w:t>
      </w:r>
      <w:r w:rsidRPr="0038246D">
        <w:t>8:</w:t>
      </w:r>
      <w:r w:rsidRPr="0038246D">
        <w:rPr>
          <w:spacing w:val="-5"/>
        </w:rPr>
        <w:t xml:space="preserve"> </w:t>
      </w:r>
      <w:r w:rsidRPr="0038246D">
        <w:t>the</w:t>
      </w:r>
      <w:r w:rsidRPr="0038246D">
        <w:rPr>
          <w:spacing w:val="-9"/>
        </w:rPr>
        <w:t xml:space="preserve"> </w:t>
      </w:r>
      <w:r w:rsidRPr="0038246D">
        <w:t>right</w:t>
      </w:r>
      <w:r w:rsidRPr="0038246D">
        <w:rPr>
          <w:spacing w:val="-7"/>
        </w:rPr>
        <w:t xml:space="preserve"> </w:t>
      </w:r>
      <w:r w:rsidRPr="0038246D">
        <w:t>to</w:t>
      </w:r>
      <w:r w:rsidRPr="0038246D">
        <w:rPr>
          <w:spacing w:val="-6"/>
        </w:rPr>
        <w:t xml:space="preserve"> </w:t>
      </w:r>
      <w:r w:rsidRPr="0038246D">
        <w:t>respect</w:t>
      </w:r>
      <w:r w:rsidRPr="0038246D">
        <w:rPr>
          <w:spacing w:val="-5"/>
        </w:rPr>
        <w:t xml:space="preserve"> </w:t>
      </w:r>
      <w:r w:rsidRPr="0038246D">
        <w:t>for</w:t>
      </w:r>
      <w:r w:rsidRPr="0038246D">
        <w:rPr>
          <w:spacing w:val="-5"/>
        </w:rPr>
        <w:t xml:space="preserve"> </w:t>
      </w:r>
      <w:r w:rsidRPr="0038246D">
        <w:t>private</w:t>
      </w:r>
      <w:r w:rsidRPr="0038246D">
        <w:rPr>
          <w:spacing w:val="-6"/>
        </w:rPr>
        <w:t xml:space="preserve"> </w:t>
      </w:r>
      <w:r w:rsidRPr="0038246D">
        <w:t>and</w:t>
      </w:r>
      <w:r w:rsidRPr="0038246D">
        <w:rPr>
          <w:spacing w:val="-6"/>
        </w:rPr>
        <w:t xml:space="preserve"> </w:t>
      </w:r>
      <w:r w:rsidRPr="0038246D">
        <w:t>family</w:t>
      </w:r>
      <w:r w:rsidRPr="0038246D">
        <w:rPr>
          <w:spacing w:val="-6"/>
        </w:rPr>
        <w:t xml:space="preserve"> </w:t>
      </w:r>
      <w:r w:rsidRPr="0038246D">
        <w:t>life</w:t>
      </w:r>
      <w:r w:rsidRPr="0038246D">
        <w:rPr>
          <w:spacing w:val="-4"/>
        </w:rPr>
        <w:t xml:space="preserve"> </w:t>
      </w:r>
      <w:r w:rsidRPr="0038246D">
        <w:t>(a</w:t>
      </w:r>
      <w:r w:rsidRPr="0038246D">
        <w:rPr>
          <w:spacing w:val="-6"/>
        </w:rPr>
        <w:t xml:space="preserve"> </w:t>
      </w:r>
      <w:r w:rsidRPr="0038246D">
        <w:t>qualified</w:t>
      </w:r>
      <w:r w:rsidRPr="0038246D">
        <w:rPr>
          <w:spacing w:val="-7"/>
        </w:rPr>
        <w:t xml:space="preserve"> </w:t>
      </w:r>
      <w:r w:rsidRPr="0038246D">
        <w:t>right)</w:t>
      </w:r>
      <w:r w:rsidRPr="0038246D">
        <w:rPr>
          <w:spacing w:val="-5"/>
        </w:rPr>
        <w:t xml:space="preserve"> </w:t>
      </w:r>
      <w:r w:rsidRPr="0038246D">
        <w:t>includes</w:t>
      </w:r>
      <w:r w:rsidRPr="0038246D">
        <w:rPr>
          <w:spacing w:val="-6"/>
        </w:rPr>
        <w:t xml:space="preserve"> </w:t>
      </w:r>
      <w:r w:rsidRPr="0038246D">
        <w:t>a duty to protect individuals’ physical and psychological integrity</w:t>
      </w:r>
    </w:p>
    <w:p w14:paraId="7ECEA154" w14:textId="77777777" w:rsidR="00A722AA" w:rsidRPr="0038246D" w:rsidRDefault="00A722AA" w:rsidP="00555A10">
      <w:pPr>
        <w:pStyle w:val="ListParagraph"/>
        <w:numPr>
          <w:ilvl w:val="0"/>
          <w:numId w:val="11"/>
        </w:numPr>
        <w:tabs>
          <w:tab w:val="left" w:pos="1016"/>
          <w:tab w:val="left" w:pos="1017"/>
        </w:tabs>
        <w:spacing w:line="259" w:lineRule="auto"/>
      </w:pPr>
      <w:r w:rsidRPr="0038246D">
        <w:t>Article</w:t>
      </w:r>
      <w:r w:rsidRPr="0038246D">
        <w:rPr>
          <w:spacing w:val="27"/>
        </w:rPr>
        <w:t xml:space="preserve"> </w:t>
      </w:r>
      <w:r w:rsidRPr="0038246D">
        <w:t>14:</w:t>
      </w:r>
      <w:r w:rsidRPr="0038246D">
        <w:rPr>
          <w:spacing w:val="26"/>
        </w:rPr>
        <w:t xml:space="preserve"> </w:t>
      </w:r>
      <w:r w:rsidRPr="0038246D">
        <w:t>requires</w:t>
      </w:r>
      <w:r w:rsidRPr="0038246D">
        <w:rPr>
          <w:spacing w:val="22"/>
        </w:rPr>
        <w:t xml:space="preserve"> </w:t>
      </w:r>
      <w:r w:rsidRPr="0038246D">
        <w:t>that</w:t>
      </w:r>
      <w:r w:rsidRPr="0038246D">
        <w:rPr>
          <w:spacing w:val="26"/>
        </w:rPr>
        <w:t xml:space="preserve"> </w:t>
      </w:r>
      <w:r w:rsidRPr="0038246D">
        <w:t>all</w:t>
      </w:r>
      <w:r w:rsidRPr="0038246D">
        <w:rPr>
          <w:spacing w:val="26"/>
        </w:rPr>
        <w:t xml:space="preserve"> </w:t>
      </w:r>
      <w:r w:rsidRPr="0038246D">
        <w:t>the</w:t>
      </w:r>
      <w:r w:rsidRPr="0038246D">
        <w:rPr>
          <w:spacing w:val="24"/>
        </w:rPr>
        <w:t xml:space="preserve"> </w:t>
      </w:r>
      <w:r w:rsidRPr="0038246D">
        <w:t>rights</w:t>
      </w:r>
      <w:r w:rsidRPr="0038246D">
        <w:rPr>
          <w:spacing w:val="25"/>
        </w:rPr>
        <w:t xml:space="preserve"> </w:t>
      </w:r>
      <w:r w:rsidRPr="0038246D">
        <w:t>and</w:t>
      </w:r>
      <w:r w:rsidRPr="0038246D">
        <w:rPr>
          <w:spacing w:val="24"/>
        </w:rPr>
        <w:t xml:space="preserve"> </w:t>
      </w:r>
      <w:r w:rsidRPr="0038246D">
        <w:t>freedoms</w:t>
      </w:r>
      <w:r w:rsidRPr="0038246D">
        <w:rPr>
          <w:spacing w:val="25"/>
        </w:rPr>
        <w:t xml:space="preserve"> </w:t>
      </w:r>
      <w:r w:rsidRPr="0038246D">
        <w:t>set</w:t>
      </w:r>
      <w:r w:rsidRPr="0038246D">
        <w:rPr>
          <w:spacing w:val="26"/>
        </w:rPr>
        <w:t xml:space="preserve"> </w:t>
      </w:r>
      <w:r w:rsidRPr="0038246D">
        <w:t>out</w:t>
      </w:r>
      <w:r w:rsidRPr="0038246D">
        <w:rPr>
          <w:spacing w:val="28"/>
        </w:rPr>
        <w:t xml:space="preserve"> </w:t>
      </w:r>
      <w:r w:rsidRPr="0038246D">
        <w:t>in</w:t>
      </w:r>
      <w:r w:rsidRPr="0038246D">
        <w:rPr>
          <w:spacing w:val="24"/>
        </w:rPr>
        <w:t xml:space="preserve"> </w:t>
      </w:r>
      <w:r w:rsidRPr="0038246D">
        <w:t>the</w:t>
      </w:r>
      <w:r w:rsidRPr="0038246D">
        <w:rPr>
          <w:spacing w:val="24"/>
        </w:rPr>
        <w:t xml:space="preserve"> </w:t>
      </w:r>
      <w:r w:rsidRPr="0038246D">
        <w:t>Act</w:t>
      </w:r>
      <w:r w:rsidRPr="0038246D">
        <w:rPr>
          <w:spacing w:val="26"/>
        </w:rPr>
        <w:t xml:space="preserve"> </w:t>
      </w:r>
      <w:r w:rsidRPr="0038246D">
        <w:t>must</w:t>
      </w:r>
      <w:r w:rsidRPr="0038246D">
        <w:rPr>
          <w:spacing w:val="26"/>
        </w:rPr>
        <w:t xml:space="preserve"> </w:t>
      </w:r>
      <w:r w:rsidRPr="0038246D">
        <w:t>be protected and applied without discrimination</w:t>
      </w:r>
    </w:p>
    <w:p w14:paraId="581011EB" w14:textId="77777777" w:rsidR="00A722AA" w:rsidRPr="0038246D" w:rsidRDefault="00A722AA" w:rsidP="00555A10">
      <w:pPr>
        <w:pStyle w:val="ListParagraph"/>
        <w:numPr>
          <w:ilvl w:val="0"/>
          <w:numId w:val="11"/>
        </w:numPr>
        <w:tabs>
          <w:tab w:val="left" w:pos="1016"/>
          <w:tab w:val="left" w:pos="1017"/>
        </w:tabs>
        <w:spacing w:line="249" w:lineRule="exact"/>
      </w:pPr>
      <w:r w:rsidRPr="0038246D">
        <w:t>Protocol</w:t>
      </w:r>
      <w:r w:rsidRPr="0038246D">
        <w:rPr>
          <w:spacing w:val="-5"/>
        </w:rPr>
        <w:t xml:space="preserve"> </w:t>
      </w:r>
      <w:r w:rsidRPr="0038246D">
        <w:t>1,</w:t>
      </w:r>
      <w:r w:rsidRPr="0038246D">
        <w:rPr>
          <w:spacing w:val="-2"/>
        </w:rPr>
        <w:t xml:space="preserve"> </w:t>
      </w:r>
      <w:r w:rsidRPr="0038246D">
        <w:t>Article</w:t>
      </w:r>
      <w:r w:rsidRPr="0038246D">
        <w:rPr>
          <w:spacing w:val="-4"/>
        </w:rPr>
        <w:t xml:space="preserve"> </w:t>
      </w:r>
      <w:r w:rsidRPr="0038246D">
        <w:t>2:</w:t>
      </w:r>
      <w:r w:rsidRPr="0038246D">
        <w:rPr>
          <w:spacing w:val="-3"/>
        </w:rPr>
        <w:t xml:space="preserve"> </w:t>
      </w:r>
      <w:r w:rsidRPr="0038246D">
        <w:t>protects</w:t>
      </w:r>
      <w:r w:rsidRPr="0038246D">
        <w:rPr>
          <w:spacing w:val="-5"/>
        </w:rPr>
        <w:t xml:space="preserve"> </w:t>
      </w:r>
      <w:r w:rsidRPr="0038246D">
        <w:t>the</w:t>
      </w:r>
      <w:r w:rsidRPr="0038246D">
        <w:rPr>
          <w:spacing w:val="-6"/>
        </w:rPr>
        <w:t xml:space="preserve"> </w:t>
      </w:r>
      <w:r w:rsidRPr="0038246D">
        <w:t>right</w:t>
      </w:r>
      <w:r w:rsidRPr="0038246D">
        <w:rPr>
          <w:spacing w:val="-5"/>
        </w:rPr>
        <w:t xml:space="preserve"> </w:t>
      </w:r>
      <w:r w:rsidRPr="0038246D">
        <w:t>to</w:t>
      </w:r>
      <w:r w:rsidRPr="0038246D">
        <w:rPr>
          <w:spacing w:val="-6"/>
        </w:rPr>
        <w:t xml:space="preserve"> </w:t>
      </w:r>
      <w:r w:rsidRPr="0038246D">
        <w:rPr>
          <w:spacing w:val="-2"/>
        </w:rPr>
        <w:t>education</w:t>
      </w:r>
    </w:p>
    <w:p w14:paraId="020F345C" w14:textId="77777777" w:rsidR="00976AC6" w:rsidRDefault="00976AC6" w:rsidP="00D32249">
      <w:pPr>
        <w:pStyle w:val="BodyText"/>
        <w:spacing w:line="259" w:lineRule="auto"/>
        <w:ind w:left="22"/>
        <w:jc w:val="both"/>
      </w:pPr>
    </w:p>
    <w:p w14:paraId="2F8BB505" w14:textId="7A1E938B" w:rsidR="005B0F19" w:rsidRPr="0038246D" w:rsidRDefault="00A722AA" w:rsidP="00D32249">
      <w:pPr>
        <w:pStyle w:val="BodyText"/>
        <w:spacing w:line="259" w:lineRule="auto"/>
        <w:ind w:left="22"/>
        <w:jc w:val="both"/>
      </w:pPr>
      <w:r w:rsidRPr="0038246D">
        <w:t>Being subjected to harassment, violence and or abuse, including that of a sexual nature, may breach any or all these rights, depending on the nature of the conduct and the circumstances. Further information (including on absolute and qualified rights) can be found at Human Rights | Equality and Human Rights Commission (equalityhumanrights.com).</w:t>
      </w:r>
    </w:p>
    <w:p w14:paraId="5E570FAA" w14:textId="77777777" w:rsidR="00F66EC1" w:rsidRPr="0038246D" w:rsidRDefault="00F66EC1" w:rsidP="00D32249">
      <w:pPr>
        <w:pStyle w:val="BodyText"/>
        <w:spacing w:line="259" w:lineRule="auto"/>
        <w:ind w:left="22"/>
        <w:jc w:val="both"/>
      </w:pPr>
    </w:p>
    <w:p w14:paraId="5846C8BB" w14:textId="41CB7B1F" w:rsidR="00B00506" w:rsidRPr="0038246D" w:rsidRDefault="00B00506" w:rsidP="00D32249">
      <w:pPr>
        <w:pStyle w:val="Heading2"/>
      </w:pPr>
      <w:bookmarkStart w:id="84" w:name="_bookmark17"/>
      <w:bookmarkStart w:id="85" w:name="_bookmark18"/>
      <w:bookmarkStart w:id="86" w:name="_bookmark20"/>
      <w:bookmarkStart w:id="87" w:name="_Toc141859734"/>
      <w:bookmarkStart w:id="88" w:name="_Toc205887538"/>
      <w:bookmarkEnd w:id="84"/>
      <w:bookmarkEnd w:id="85"/>
      <w:bookmarkEnd w:id="86"/>
      <w:r w:rsidRPr="0038246D">
        <w:t>Complaints Procedure</w:t>
      </w:r>
      <w:bookmarkEnd w:id="87"/>
      <w:bookmarkEnd w:id="88"/>
      <w:r w:rsidRPr="0038246D">
        <w:t xml:space="preserve"> </w:t>
      </w:r>
    </w:p>
    <w:p w14:paraId="0578EA02" w14:textId="77777777" w:rsidR="00976AC6" w:rsidRDefault="00976AC6" w:rsidP="00D32249">
      <w:pPr>
        <w:pStyle w:val="BodyText"/>
        <w:ind w:left="0"/>
        <w:jc w:val="both"/>
        <w:rPr>
          <w:spacing w:val="-2"/>
        </w:rPr>
      </w:pPr>
    </w:p>
    <w:p w14:paraId="2E8F8514" w14:textId="1C586073" w:rsidR="00B00506" w:rsidRPr="0038246D" w:rsidRDefault="00B00506" w:rsidP="00D32249">
      <w:pPr>
        <w:pStyle w:val="BodyText"/>
        <w:ind w:left="0"/>
        <w:jc w:val="both"/>
        <w:rPr>
          <w:spacing w:val="-2"/>
        </w:rPr>
      </w:pPr>
      <w:r w:rsidRPr="0038246D">
        <w:rPr>
          <w:spacing w:val="-2"/>
        </w:rPr>
        <w:t>Galileo Multi Academy Trust’s complaint procedure will be followed where a pupil or parent raises a concern about poor practice towards a pupil that initially does not reach the threshold for child protection action. Poor practice examples include unfairly singling out a pupil or attempting to humiliate them, bullying, or belittling a pupil or discriminating against them in some way. Any complaint will be taken seriously procedures followed by a senior member of as detailed in our Complaints Policy.</w:t>
      </w:r>
    </w:p>
    <w:p w14:paraId="04D5672D" w14:textId="77777777" w:rsidR="00976AC6" w:rsidRDefault="00976AC6" w:rsidP="00D32249">
      <w:pPr>
        <w:pStyle w:val="BodyText"/>
        <w:ind w:left="0"/>
        <w:jc w:val="both"/>
        <w:rPr>
          <w:spacing w:val="-2"/>
        </w:rPr>
      </w:pPr>
    </w:p>
    <w:p w14:paraId="04967146" w14:textId="0AB60B1F" w:rsidR="00B00506" w:rsidRPr="0038246D" w:rsidRDefault="00B00506" w:rsidP="00D32249">
      <w:pPr>
        <w:pStyle w:val="BodyText"/>
        <w:ind w:left="0"/>
        <w:jc w:val="both"/>
      </w:pPr>
      <w:r w:rsidRPr="0038246D">
        <w:rPr>
          <w:spacing w:val="-2"/>
        </w:rPr>
        <w:t>Complaints from staff are dealt with under the school’s grievance and/or disciplinary procedures. Complaints against staff that are likely to require a child protection investigation will be handled in accordance with the Trust’s procedures for dealing with allegations of abuse made against staff.</w:t>
      </w:r>
    </w:p>
    <w:p w14:paraId="71A984EE" w14:textId="77777777" w:rsidR="00007EAB" w:rsidRPr="0038246D" w:rsidRDefault="00007EAB" w:rsidP="00D32249">
      <w:pPr>
        <w:pStyle w:val="BodyText"/>
        <w:ind w:left="426"/>
        <w:rPr>
          <w:sz w:val="31"/>
        </w:rPr>
      </w:pPr>
    </w:p>
    <w:p w14:paraId="0F5D8AF6" w14:textId="789283A7" w:rsidR="00007EAB" w:rsidRPr="0038246D" w:rsidRDefault="00007EAB" w:rsidP="00D32249">
      <w:pPr>
        <w:pStyle w:val="Heading2"/>
      </w:pPr>
      <w:bookmarkStart w:id="89" w:name="_bookmark10"/>
      <w:bookmarkStart w:id="90" w:name="_Toc141859735"/>
      <w:bookmarkStart w:id="91" w:name="_Toc205887539"/>
      <w:bookmarkEnd w:id="89"/>
      <w:r w:rsidRPr="0038246D">
        <w:t>Confidentiality</w:t>
      </w:r>
      <w:r w:rsidRPr="0038246D">
        <w:rPr>
          <w:spacing w:val="-4"/>
        </w:rPr>
        <w:t xml:space="preserve"> </w:t>
      </w:r>
      <w:r w:rsidRPr="0038246D">
        <w:t>and</w:t>
      </w:r>
      <w:r w:rsidRPr="0038246D">
        <w:rPr>
          <w:spacing w:val="-4"/>
        </w:rPr>
        <w:t xml:space="preserve"> </w:t>
      </w:r>
      <w:r w:rsidRPr="0038246D">
        <w:t>Sharing</w:t>
      </w:r>
      <w:r w:rsidRPr="0038246D">
        <w:rPr>
          <w:spacing w:val="-4"/>
        </w:rPr>
        <w:t xml:space="preserve"> </w:t>
      </w:r>
      <w:r w:rsidRPr="0038246D">
        <w:rPr>
          <w:spacing w:val="-2"/>
        </w:rPr>
        <w:t>Information</w:t>
      </w:r>
      <w:bookmarkEnd w:id="90"/>
      <w:bookmarkEnd w:id="91"/>
      <w:r w:rsidRPr="0038246D">
        <w:rPr>
          <w:spacing w:val="-2"/>
        </w:rPr>
        <w:t xml:space="preserve"> </w:t>
      </w:r>
    </w:p>
    <w:p w14:paraId="12A8B372" w14:textId="77777777" w:rsidR="00007EAB" w:rsidRPr="0038246D" w:rsidRDefault="00007EAB" w:rsidP="00D32249">
      <w:pPr>
        <w:pStyle w:val="BodyText"/>
        <w:ind w:left="426"/>
        <w:rPr>
          <w:b/>
          <w:sz w:val="21"/>
        </w:rPr>
      </w:pPr>
    </w:p>
    <w:p w14:paraId="6CF8D91B" w14:textId="50B85C43" w:rsidR="00007EAB" w:rsidRPr="0038246D" w:rsidRDefault="00007EAB" w:rsidP="00D32249">
      <w:pPr>
        <w:pStyle w:val="BodyText"/>
        <w:spacing w:line="259" w:lineRule="auto"/>
        <w:ind w:left="0"/>
        <w:jc w:val="both"/>
      </w:pPr>
      <w:r w:rsidRPr="0038246D">
        <w:t xml:space="preserve">All schools have regard to </w:t>
      </w:r>
      <w:hyperlink r:id="rId62" w:history="1">
        <w:r w:rsidRPr="00257BF8">
          <w:rPr>
            <w:rStyle w:val="Hyperlink"/>
          </w:rPr>
          <w:t xml:space="preserve">HM Government advice: Information sharing advice for safeguarding practitioners </w:t>
        </w:r>
        <w:r w:rsidR="00257BF8" w:rsidRPr="00257BF8">
          <w:rPr>
            <w:rStyle w:val="Hyperlink"/>
          </w:rPr>
          <w:t>2024</w:t>
        </w:r>
      </w:hyperlink>
      <w:r w:rsidRPr="0038246D">
        <w:t xml:space="preserve"> and those working for and on behalf of the school, will ensure that all data about pupils is handled in accordance with this guidance.</w:t>
      </w:r>
    </w:p>
    <w:p w14:paraId="21ADBF98" w14:textId="77777777" w:rsidR="00007EAB" w:rsidRDefault="00007EAB" w:rsidP="00D32249">
      <w:pPr>
        <w:pStyle w:val="BodyText"/>
        <w:ind w:left="426"/>
        <w:rPr>
          <w:sz w:val="23"/>
        </w:rPr>
      </w:pPr>
    </w:p>
    <w:p w14:paraId="06C92EC0" w14:textId="77777777" w:rsidR="00976AC6" w:rsidRPr="0038246D" w:rsidRDefault="00976AC6" w:rsidP="00D32249">
      <w:pPr>
        <w:pStyle w:val="BodyText"/>
        <w:ind w:left="426"/>
        <w:rPr>
          <w:sz w:val="23"/>
        </w:rPr>
      </w:pPr>
    </w:p>
    <w:p w14:paraId="219BFB85" w14:textId="77777777" w:rsidR="00007EAB" w:rsidRPr="0038246D" w:rsidRDefault="00007EAB" w:rsidP="00D32249">
      <w:pPr>
        <w:pStyle w:val="BodyText"/>
        <w:ind w:left="0"/>
        <w:jc w:val="both"/>
        <w:rPr>
          <w:spacing w:val="-2"/>
        </w:rPr>
      </w:pPr>
      <w:r w:rsidRPr="0038246D">
        <w:t>Our</w:t>
      </w:r>
      <w:r w:rsidRPr="0038246D">
        <w:rPr>
          <w:spacing w:val="-9"/>
        </w:rPr>
        <w:t xml:space="preserve"> </w:t>
      </w:r>
      <w:r w:rsidRPr="0038246D">
        <w:t>schools</w:t>
      </w:r>
      <w:r w:rsidRPr="0038246D">
        <w:rPr>
          <w:spacing w:val="-4"/>
        </w:rPr>
        <w:t xml:space="preserve"> </w:t>
      </w:r>
      <w:r w:rsidRPr="0038246D">
        <w:t>have</w:t>
      </w:r>
      <w:r w:rsidRPr="0038246D">
        <w:rPr>
          <w:spacing w:val="-6"/>
        </w:rPr>
        <w:t xml:space="preserve"> a </w:t>
      </w:r>
      <w:r w:rsidRPr="0038246D">
        <w:t>clear</w:t>
      </w:r>
      <w:r w:rsidRPr="0038246D">
        <w:rPr>
          <w:spacing w:val="-6"/>
        </w:rPr>
        <w:t xml:space="preserve"> </w:t>
      </w:r>
      <w:r w:rsidRPr="0038246D">
        <w:t>and</w:t>
      </w:r>
      <w:r w:rsidRPr="0038246D">
        <w:rPr>
          <w:spacing w:val="-5"/>
        </w:rPr>
        <w:t xml:space="preserve"> </w:t>
      </w:r>
      <w:r w:rsidRPr="0038246D">
        <w:t>explicit</w:t>
      </w:r>
      <w:r w:rsidRPr="0038246D">
        <w:rPr>
          <w:spacing w:val="-4"/>
        </w:rPr>
        <w:t xml:space="preserve"> </w:t>
      </w:r>
      <w:r w:rsidRPr="0038246D">
        <w:t>Confidentiality</w:t>
      </w:r>
      <w:r w:rsidRPr="0038246D">
        <w:rPr>
          <w:spacing w:val="-7"/>
        </w:rPr>
        <w:t xml:space="preserve"> </w:t>
      </w:r>
      <w:r w:rsidRPr="0038246D">
        <w:t>Policy.</w:t>
      </w:r>
      <w:r w:rsidRPr="0038246D">
        <w:rPr>
          <w:spacing w:val="-4"/>
        </w:rPr>
        <w:t xml:space="preserve"> </w:t>
      </w:r>
      <w:r w:rsidRPr="0038246D">
        <w:t>The</w:t>
      </w:r>
      <w:r w:rsidRPr="0038246D">
        <w:rPr>
          <w:spacing w:val="-7"/>
        </w:rPr>
        <w:t xml:space="preserve"> </w:t>
      </w:r>
      <w:r w:rsidRPr="0038246D">
        <w:t>school</w:t>
      </w:r>
      <w:r w:rsidRPr="0038246D">
        <w:rPr>
          <w:spacing w:val="-6"/>
        </w:rPr>
        <w:t xml:space="preserve"> </w:t>
      </w:r>
      <w:r w:rsidRPr="0038246D">
        <w:t>policy</w:t>
      </w:r>
      <w:r w:rsidRPr="0038246D">
        <w:rPr>
          <w:spacing w:val="-4"/>
        </w:rPr>
        <w:t xml:space="preserve"> </w:t>
      </w:r>
      <w:r w:rsidRPr="0038246D">
        <w:rPr>
          <w:spacing w:val="-2"/>
        </w:rPr>
        <w:t>indicates:</w:t>
      </w:r>
    </w:p>
    <w:p w14:paraId="73CD2689" w14:textId="77777777" w:rsidR="00324A52" w:rsidRPr="0038246D" w:rsidRDefault="00324A52" w:rsidP="00555A10">
      <w:pPr>
        <w:pStyle w:val="ListParagraph"/>
        <w:numPr>
          <w:ilvl w:val="0"/>
          <w:numId w:val="9"/>
        </w:numPr>
        <w:tabs>
          <w:tab w:val="left" w:pos="1041"/>
        </w:tabs>
      </w:pPr>
      <w:r w:rsidRPr="0038246D">
        <w:t>when information must be shared with police and children’s social care where the child is / may be at risk of significant harm</w:t>
      </w:r>
    </w:p>
    <w:p w14:paraId="204C3E99" w14:textId="77777777" w:rsidR="00324A52" w:rsidRPr="0038246D" w:rsidRDefault="00324A52" w:rsidP="00555A10">
      <w:pPr>
        <w:pStyle w:val="ListParagraph"/>
        <w:numPr>
          <w:ilvl w:val="0"/>
          <w:numId w:val="9"/>
        </w:numPr>
        <w:tabs>
          <w:tab w:val="left" w:pos="1041"/>
        </w:tabs>
        <w:spacing w:line="252" w:lineRule="exact"/>
      </w:pPr>
      <w:r w:rsidRPr="0038246D">
        <w:t>when</w:t>
      </w:r>
      <w:r w:rsidRPr="0038246D">
        <w:rPr>
          <w:spacing w:val="-8"/>
        </w:rPr>
        <w:t xml:space="preserve"> </w:t>
      </w:r>
      <w:r w:rsidRPr="0038246D">
        <w:t>the</w:t>
      </w:r>
      <w:r w:rsidRPr="0038246D">
        <w:rPr>
          <w:spacing w:val="-6"/>
        </w:rPr>
        <w:t xml:space="preserve"> </w:t>
      </w:r>
      <w:r w:rsidRPr="0038246D">
        <w:t>pupil’s</w:t>
      </w:r>
      <w:r w:rsidRPr="0038246D">
        <w:rPr>
          <w:spacing w:val="-5"/>
        </w:rPr>
        <w:t xml:space="preserve"> </w:t>
      </w:r>
      <w:r w:rsidRPr="0038246D">
        <w:t>and/or</w:t>
      </w:r>
      <w:r w:rsidRPr="0038246D">
        <w:rPr>
          <w:spacing w:val="-7"/>
        </w:rPr>
        <w:t xml:space="preserve"> </w:t>
      </w:r>
      <w:r w:rsidRPr="0038246D">
        <w:t>parent’s</w:t>
      </w:r>
      <w:r w:rsidRPr="0038246D">
        <w:rPr>
          <w:spacing w:val="-7"/>
        </w:rPr>
        <w:t xml:space="preserve"> </w:t>
      </w:r>
      <w:r w:rsidRPr="0038246D">
        <w:t>confidentiality</w:t>
      </w:r>
      <w:r w:rsidRPr="0038246D">
        <w:rPr>
          <w:spacing w:val="-8"/>
        </w:rPr>
        <w:t xml:space="preserve"> </w:t>
      </w:r>
      <w:r w:rsidRPr="0038246D">
        <w:t>must</w:t>
      </w:r>
      <w:r w:rsidRPr="0038246D">
        <w:rPr>
          <w:spacing w:val="-4"/>
        </w:rPr>
        <w:t xml:space="preserve"> </w:t>
      </w:r>
      <w:r w:rsidRPr="0038246D">
        <w:t>not</w:t>
      </w:r>
      <w:r w:rsidRPr="0038246D">
        <w:rPr>
          <w:spacing w:val="-4"/>
        </w:rPr>
        <w:t xml:space="preserve"> </w:t>
      </w:r>
      <w:r w:rsidRPr="0038246D">
        <w:t>be</w:t>
      </w:r>
      <w:r w:rsidRPr="0038246D">
        <w:rPr>
          <w:spacing w:val="-7"/>
        </w:rPr>
        <w:t xml:space="preserve"> </w:t>
      </w:r>
      <w:r w:rsidRPr="0038246D">
        <w:rPr>
          <w:spacing w:val="-2"/>
        </w:rPr>
        <w:t>breached</w:t>
      </w:r>
    </w:p>
    <w:p w14:paraId="280A427C" w14:textId="77777777" w:rsidR="00324A52" w:rsidRPr="0038246D" w:rsidRDefault="00324A52" w:rsidP="00555A10">
      <w:pPr>
        <w:pStyle w:val="ListParagraph"/>
        <w:numPr>
          <w:ilvl w:val="0"/>
          <w:numId w:val="9"/>
        </w:numPr>
        <w:tabs>
          <w:tab w:val="left" w:pos="1041"/>
        </w:tabs>
        <w:spacing w:line="252" w:lineRule="exact"/>
      </w:pPr>
      <w:r w:rsidRPr="0038246D">
        <w:t>that</w:t>
      </w:r>
      <w:r w:rsidRPr="0038246D">
        <w:rPr>
          <w:spacing w:val="-5"/>
        </w:rPr>
        <w:t xml:space="preserve"> </w:t>
      </w:r>
      <w:r w:rsidRPr="0038246D">
        <w:t>information</w:t>
      </w:r>
      <w:r w:rsidRPr="0038246D">
        <w:rPr>
          <w:spacing w:val="-6"/>
        </w:rPr>
        <w:t xml:space="preserve"> </w:t>
      </w:r>
      <w:r w:rsidRPr="0038246D">
        <w:t>is</w:t>
      </w:r>
      <w:r w:rsidRPr="0038246D">
        <w:rPr>
          <w:spacing w:val="-4"/>
        </w:rPr>
        <w:t xml:space="preserve"> </w:t>
      </w:r>
      <w:r w:rsidRPr="0038246D">
        <w:t>shared</w:t>
      </w:r>
      <w:r w:rsidRPr="0038246D">
        <w:rPr>
          <w:spacing w:val="-4"/>
        </w:rPr>
        <w:t xml:space="preserve"> </w:t>
      </w:r>
      <w:r w:rsidRPr="0038246D">
        <w:t>on</w:t>
      </w:r>
      <w:r w:rsidRPr="0038246D">
        <w:rPr>
          <w:spacing w:val="-4"/>
        </w:rPr>
        <w:t xml:space="preserve"> </w:t>
      </w:r>
      <w:r w:rsidRPr="0038246D">
        <w:t>a</w:t>
      </w:r>
      <w:r w:rsidRPr="0038246D">
        <w:rPr>
          <w:spacing w:val="-6"/>
        </w:rPr>
        <w:t xml:space="preserve"> </w:t>
      </w:r>
      <w:r w:rsidRPr="0038246D">
        <w:t>need-to-know</w:t>
      </w:r>
      <w:r w:rsidRPr="0038246D">
        <w:rPr>
          <w:spacing w:val="-6"/>
        </w:rPr>
        <w:t xml:space="preserve"> </w:t>
      </w:r>
      <w:r w:rsidRPr="0038246D">
        <w:rPr>
          <w:spacing w:val="-4"/>
        </w:rPr>
        <w:t>basis</w:t>
      </w:r>
    </w:p>
    <w:p w14:paraId="2CA54CCA" w14:textId="77777777" w:rsidR="00324A52" w:rsidRPr="0038246D" w:rsidRDefault="00324A52" w:rsidP="00D32249">
      <w:pPr>
        <w:pStyle w:val="BodyText"/>
        <w:ind w:left="426"/>
        <w:rPr>
          <w:sz w:val="23"/>
        </w:rPr>
      </w:pPr>
    </w:p>
    <w:p w14:paraId="5C7FAEA2" w14:textId="77777777" w:rsidR="00324A52" w:rsidRPr="0038246D" w:rsidRDefault="00324A52" w:rsidP="00D32249">
      <w:pPr>
        <w:pStyle w:val="BodyText"/>
        <w:spacing w:line="259" w:lineRule="auto"/>
        <w:ind w:left="0"/>
        <w:jc w:val="both"/>
      </w:pPr>
      <w:r w:rsidRPr="0038246D">
        <w:t>Any member of staff who has access to sensitive information about a child or the child’s family must take all reasonable steps to ensure that such information is only disclosed on a ‘need to know’ basis.</w:t>
      </w:r>
    </w:p>
    <w:p w14:paraId="295B611B" w14:textId="77777777" w:rsidR="00324A52" w:rsidRPr="0038246D" w:rsidRDefault="00324A52" w:rsidP="00D32249">
      <w:pPr>
        <w:pStyle w:val="BodyText"/>
        <w:ind w:left="426"/>
        <w:rPr>
          <w:sz w:val="23"/>
        </w:rPr>
      </w:pPr>
    </w:p>
    <w:p w14:paraId="31A923FF" w14:textId="77777777" w:rsidR="00324A52" w:rsidRPr="0038246D" w:rsidRDefault="00324A52" w:rsidP="00D32249">
      <w:pPr>
        <w:pStyle w:val="BodyText"/>
        <w:spacing w:line="259" w:lineRule="auto"/>
        <w:ind w:left="0"/>
        <w:jc w:val="both"/>
      </w:pPr>
      <w:r w:rsidRPr="0038246D">
        <w:t>Regardless</w:t>
      </w:r>
      <w:r w:rsidRPr="0038246D">
        <w:rPr>
          <w:spacing w:val="-1"/>
        </w:rPr>
        <w:t xml:space="preserve"> </w:t>
      </w:r>
      <w:r w:rsidRPr="0038246D">
        <w:t>of</w:t>
      </w:r>
      <w:r w:rsidRPr="0038246D">
        <w:rPr>
          <w:spacing w:val="-1"/>
        </w:rPr>
        <w:t xml:space="preserve"> </w:t>
      </w:r>
      <w:r w:rsidRPr="0038246D">
        <w:t>the</w:t>
      </w:r>
      <w:r w:rsidRPr="0038246D">
        <w:rPr>
          <w:spacing w:val="-3"/>
        </w:rPr>
        <w:t xml:space="preserve"> </w:t>
      </w:r>
      <w:r w:rsidRPr="0038246D">
        <w:t>duty of</w:t>
      </w:r>
      <w:r w:rsidRPr="0038246D">
        <w:rPr>
          <w:spacing w:val="-2"/>
        </w:rPr>
        <w:t xml:space="preserve"> </w:t>
      </w:r>
      <w:r w:rsidRPr="0038246D">
        <w:t>confidentiality, if</w:t>
      </w:r>
      <w:r w:rsidRPr="0038246D">
        <w:rPr>
          <w:spacing w:val="-2"/>
        </w:rPr>
        <w:t xml:space="preserve"> </w:t>
      </w:r>
      <w:r w:rsidRPr="0038246D">
        <w:t>any</w:t>
      </w:r>
      <w:r w:rsidRPr="0038246D">
        <w:rPr>
          <w:spacing w:val="-3"/>
        </w:rPr>
        <w:t xml:space="preserve"> </w:t>
      </w:r>
      <w:r w:rsidRPr="0038246D">
        <w:t>member</w:t>
      </w:r>
      <w:r w:rsidRPr="0038246D">
        <w:rPr>
          <w:spacing w:val="-2"/>
        </w:rPr>
        <w:t xml:space="preserve"> </w:t>
      </w:r>
      <w:r w:rsidRPr="0038246D">
        <w:t>of</w:t>
      </w:r>
      <w:r w:rsidRPr="0038246D">
        <w:rPr>
          <w:spacing w:val="-2"/>
        </w:rPr>
        <w:t xml:space="preserve"> </w:t>
      </w:r>
      <w:r w:rsidRPr="0038246D">
        <w:t>staff</w:t>
      </w:r>
      <w:r w:rsidRPr="0038246D">
        <w:rPr>
          <w:spacing w:val="-2"/>
        </w:rPr>
        <w:t xml:space="preserve"> </w:t>
      </w:r>
      <w:r w:rsidRPr="0038246D">
        <w:t>has</w:t>
      </w:r>
      <w:r w:rsidRPr="0038246D">
        <w:rPr>
          <w:spacing w:val="-3"/>
        </w:rPr>
        <w:t xml:space="preserve"> </w:t>
      </w:r>
      <w:r w:rsidRPr="0038246D">
        <w:t>reason</w:t>
      </w:r>
      <w:r w:rsidRPr="0038246D">
        <w:rPr>
          <w:spacing w:val="-6"/>
        </w:rPr>
        <w:t xml:space="preserve"> </w:t>
      </w:r>
      <w:r w:rsidRPr="0038246D">
        <w:t>to</w:t>
      </w:r>
      <w:r w:rsidRPr="0038246D">
        <w:rPr>
          <w:spacing w:val="-1"/>
        </w:rPr>
        <w:t xml:space="preserve"> </w:t>
      </w:r>
      <w:r w:rsidRPr="0038246D">
        <w:t>believe</w:t>
      </w:r>
      <w:r w:rsidRPr="0038246D">
        <w:rPr>
          <w:spacing w:val="-3"/>
        </w:rPr>
        <w:t xml:space="preserve"> </w:t>
      </w:r>
      <w:r w:rsidRPr="0038246D">
        <w:t>that</w:t>
      </w:r>
      <w:r w:rsidRPr="0038246D">
        <w:rPr>
          <w:spacing w:val="-2"/>
        </w:rPr>
        <w:t xml:space="preserve"> </w:t>
      </w:r>
      <w:r w:rsidRPr="0038246D">
        <w:t>a</w:t>
      </w:r>
      <w:r w:rsidRPr="0038246D">
        <w:rPr>
          <w:spacing w:val="-1"/>
        </w:rPr>
        <w:t xml:space="preserve"> </w:t>
      </w:r>
      <w:r w:rsidRPr="0038246D">
        <w:t>child may</w:t>
      </w:r>
      <w:r w:rsidRPr="0038246D">
        <w:rPr>
          <w:spacing w:val="-9"/>
        </w:rPr>
        <w:t xml:space="preserve"> </w:t>
      </w:r>
      <w:r w:rsidRPr="0038246D">
        <w:t>be</w:t>
      </w:r>
      <w:r w:rsidRPr="0038246D">
        <w:rPr>
          <w:spacing w:val="-7"/>
        </w:rPr>
        <w:t xml:space="preserve"> </w:t>
      </w:r>
      <w:r w:rsidRPr="0038246D">
        <w:t>suffering</w:t>
      </w:r>
      <w:r w:rsidRPr="0038246D">
        <w:rPr>
          <w:spacing w:val="-6"/>
        </w:rPr>
        <w:t xml:space="preserve"> </w:t>
      </w:r>
      <w:r w:rsidRPr="0038246D">
        <w:t>harm,</w:t>
      </w:r>
      <w:r w:rsidRPr="0038246D">
        <w:rPr>
          <w:spacing w:val="-7"/>
        </w:rPr>
        <w:t xml:space="preserve"> </w:t>
      </w:r>
      <w:r w:rsidRPr="0038246D">
        <w:t>or</w:t>
      </w:r>
      <w:r w:rsidRPr="0038246D">
        <w:rPr>
          <w:spacing w:val="-5"/>
        </w:rPr>
        <w:t xml:space="preserve"> </w:t>
      </w:r>
      <w:r w:rsidRPr="0038246D">
        <w:t>be</w:t>
      </w:r>
      <w:r w:rsidRPr="0038246D">
        <w:rPr>
          <w:spacing w:val="-9"/>
        </w:rPr>
        <w:t xml:space="preserve"> </w:t>
      </w:r>
      <w:r w:rsidRPr="0038246D">
        <w:t>at</w:t>
      </w:r>
      <w:r w:rsidRPr="0038246D">
        <w:rPr>
          <w:spacing w:val="-10"/>
        </w:rPr>
        <w:t xml:space="preserve"> </w:t>
      </w:r>
      <w:r w:rsidRPr="0038246D">
        <w:t>risk</w:t>
      </w:r>
      <w:r w:rsidRPr="0038246D">
        <w:rPr>
          <w:spacing w:val="-6"/>
        </w:rPr>
        <w:t xml:space="preserve"> </w:t>
      </w:r>
      <w:r w:rsidRPr="0038246D">
        <w:t>of</w:t>
      </w:r>
      <w:r w:rsidRPr="0038246D">
        <w:rPr>
          <w:spacing w:val="-7"/>
        </w:rPr>
        <w:t xml:space="preserve"> </w:t>
      </w:r>
      <w:r w:rsidRPr="0038246D">
        <w:t>harm,</w:t>
      </w:r>
      <w:r w:rsidRPr="0038246D">
        <w:rPr>
          <w:spacing w:val="-10"/>
        </w:rPr>
        <w:t xml:space="preserve"> </w:t>
      </w:r>
      <w:r w:rsidRPr="0038246D">
        <w:t>their</w:t>
      </w:r>
      <w:r w:rsidRPr="0038246D">
        <w:rPr>
          <w:spacing w:val="-8"/>
        </w:rPr>
        <w:t xml:space="preserve"> </w:t>
      </w:r>
      <w:r w:rsidRPr="0038246D">
        <w:t>duty</w:t>
      </w:r>
      <w:r w:rsidRPr="0038246D">
        <w:rPr>
          <w:spacing w:val="-6"/>
        </w:rPr>
        <w:t xml:space="preserve"> </w:t>
      </w:r>
      <w:r w:rsidRPr="0038246D">
        <w:t>is</w:t>
      </w:r>
      <w:r w:rsidRPr="0038246D">
        <w:rPr>
          <w:spacing w:val="-11"/>
        </w:rPr>
        <w:t xml:space="preserve"> </w:t>
      </w:r>
      <w:r w:rsidRPr="0038246D">
        <w:t>to</w:t>
      </w:r>
      <w:r w:rsidRPr="0038246D">
        <w:rPr>
          <w:spacing w:val="-6"/>
        </w:rPr>
        <w:t xml:space="preserve"> </w:t>
      </w:r>
      <w:r w:rsidRPr="0038246D">
        <w:t>forward</w:t>
      </w:r>
      <w:r w:rsidRPr="0038246D">
        <w:rPr>
          <w:spacing w:val="-9"/>
        </w:rPr>
        <w:t xml:space="preserve"> </w:t>
      </w:r>
      <w:r w:rsidRPr="0038246D">
        <w:t>this</w:t>
      </w:r>
      <w:r w:rsidRPr="0038246D">
        <w:rPr>
          <w:spacing w:val="-6"/>
        </w:rPr>
        <w:t xml:space="preserve"> </w:t>
      </w:r>
      <w:r w:rsidRPr="0038246D">
        <w:t>information</w:t>
      </w:r>
      <w:r w:rsidRPr="0038246D">
        <w:rPr>
          <w:spacing w:val="-7"/>
        </w:rPr>
        <w:t xml:space="preserve"> </w:t>
      </w:r>
      <w:r w:rsidRPr="0038246D">
        <w:t>without</w:t>
      </w:r>
      <w:r w:rsidRPr="0038246D">
        <w:rPr>
          <w:spacing w:val="-5"/>
        </w:rPr>
        <w:t xml:space="preserve"> </w:t>
      </w:r>
      <w:r w:rsidRPr="0038246D">
        <w:t>delay to the DSL.</w:t>
      </w:r>
    </w:p>
    <w:p w14:paraId="78092711" w14:textId="77777777" w:rsidR="00826942" w:rsidRPr="0038246D" w:rsidRDefault="00826942" w:rsidP="00D32249">
      <w:pPr>
        <w:pStyle w:val="BodyText"/>
        <w:spacing w:line="259" w:lineRule="auto"/>
        <w:ind w:left="0"/>
        <w:jc w:val="both"/>
      </w:pPr>
    </w:p>
    <w:p w14:paraId="40D6C9A6" w14:textId="3B744F0B" w:rsidR="00324A52" w:rsidRPr="0038246D" w:rsidRDefault="00324A52" w:rsidP="00D32249">
      <w:pPr>
        <w:pStyle w:val="BodyText"/>
        <w:spacing w:line="259" w:lineRule="auto"/>
        <w:ind w:left="0"/>
        <w:jc w:val="both"/>
      </w:pPr>
      <w:r w:rsidRPr="0038246D">
        <w:t>Staff will only discuss concerns with the DSL, headteacher or chair of governors or Trust Board (depending</w:t>
      </w:r>
      <w:r w:rsidRPr="0038246D">
        <w:rPr>
          <w:spacing w:val="-7"/>
        </w:rPr>
        <w:t xml:space="preserve"> </w:t>
      </w:r>
      <w:r w:rsidRPr="0038246D">
        <w:t>on</w:t>
      </w:r>
      <w:r w:rsidRPr="0038246D">
        <w:rPr>
          <w:spacing w:val="-7"/>
        </w:rPr>
        <w:t xml:space="preserve"> </w:t>
      </w:r>
      <w:r w:rsidRPr="0038246D">
        <w:t>who</w:t>
      </w:r>
      <w:r w:rsidRPr="0038246D">
        <w:rPr>
          <w:spacing w:val="-9"/>
        </w:rPr>
        <w:t xml:space="preserve"> </w:t>
      </w:r>
      <w:r w:rsidRPr="0038246D">
        <w:t>is</w:t>
      </w:r>
      <w:r w:rsidRPr="0038246D">
        <w:rPr>
          <w:spacing w:val="-8"/>
        </w:rPr>
        <w:t xml:space="preserve"> </w:t>
      </w:r>
      <w:r w:rsidRPr="0038246D">
        <w:t>the</w:t>
      </w:r>
      <w:r w:rsidRPr="0038246D">
        <w:rPr>
          <w:spacing w:val="-9"/>
        </w:rPr>
        <w:t xml:space="preserve"> </w:t>
      </w:r>
      <w:r w:rsidRPr="0038246D">
        <w:t>subject</w:t>
      </w:r>
      <w:r w:rsidRPr="0038246D">
        <w:rPr>
          <w:spacing w:val="-7"/>
        </w:rPr>
        <w:t xml:space="preserve"> </w:t>
      </w:r>
      <w:r w:rsidRPr="0038246D">
        <w:t>of</w:t>
      </w:r>
      <w:r w:rsidRPr="0038246D">
        <w:rPr>
          <w:spacing w:val="-8"/>
        </w:rPr>
        <w:t xml:space="preserve"> </w:t>
      </w:r>
      <w:r w:rsidRPr="0038246D">
        <w:t>the</w:t>
      </w:r>
      <w:r w:rsidRPr="0038246D">
        <w:rPr>
          <w:spacing w:val="-9"/>
        </w:rPr>
        <w:t xml:space="preserve"> </w:t>
      </w:r>
      <w:r w:rsidRPr="0038246D">
        <w:t>concern).</w:t>
      </w:r>
      <w:r w:rsidRPr="0038246D">
        <w:rPr>
          <w:spacing w:val="-8"/>
        </w:rPr>
        <w:t xml:space="preserve"> </w:t>
      </w:r>
      <w:r w:rsidRPr="0038246D">
        <w:t>That</w:t>
      </w:r>
      <w:r w:rsidRPr="0038246D">
        <w:rPr>
          <w:spacing w:val="-5"/>
        </w:rPr>
        <w:t xml:space="preserve"> </w:t>
      </w:r>
      <w:r w:rsidRPr="0038246D">
        <w:t>person</w:t>
      </w:r>
      <w:r w:rsidRPr="0038246D">
        <w:rPr>
          <w:spacing w:val="-7"/>
        </w:rPr>
        <w:t xml:space="preserve"> </w:t>
      </w:r>
      <w:r w:rsidRPr="0038246D">
        <w:t>will</w:t>
      </w:r>
      <w:r w:rsidRPr="0038246D">
        <w:rPr>
          <w:spacing w:val="-7"/>
        </w:rPr>
        <w:t xml:space="preserve"> </w:t>
      </w:r>
      <w:r w:rsidRPr="0038246D">
        <w:t>then</w:t>
      </w:r>
      <w:r w:rsidRPr="0038246D">
        <w:rPr>
          <w:spacing w:val="-9"/>
        </w:rPr>
        <w:t xml:space="preserve"> </w:t>
      </w:r>
      <w:r w:rsidRPr="0038246D">
        <w:t>decide</w:t>
      </w:r>
      <w:r w:rsidRPr="0038246D">
        <w:rPr>
          <w:spacing w:val="-7"/>
        </w:rPr>
        <w:t xml:space="preserve"> </w:t>
      </w:r>
      <w:r w:rsidRPr="0038246D">
        <w:t>who</w:t>
      </w:r>
      <w:r w:rsidRPr="0038246D">
        <w:rPr>
          <w:spacing w:val="-7"/>
        </w:rPr>
        <w:t xml:space="preserve"> </w:t>
      </w:r>
      <w:r w:rsidRPr="0038246D">
        <w:t>else</w:t>
      </w:r>
      <w:r w:rsidRPr="0038246D">
        <w:rPr>
          <w:spacing w:val="-6"/>
        </w:rPr>
        <w:t xml:space="preserve"> </w:t>
      </w:r>
      <w:r w:rsidRPr="0038246D">
        <w:t>needs</w:t>
      </w:r>
      <w:r w:rsidRPr="0038246D">
        <w:rPr>
          <w:spacing w:val="-8"/>
        </w:rPr>
        <w:t xml:space="preserve"> </w:t>
      </w:r>
      <w:r w:rsidRPr="0038246D">
        <w:t>to have the information and they will disseminate it on a ‘need-to-know’ basis.</w:t>
      </w:r>
    </w:p>
    <w:p w14:paraId="06AD3E5F" w14:textId="77777777" w:rsidR="00826942" w:rsidRPr="0038246D" w:rsidRDefault="00826942" w:rsidP="00D32249">
      <w:pPr>
        <w:pStyle w:val="BodyText"/>
        <w:spacing w:line="259" w:lineRule="auto"/>
        <w:ind w:left="0"/>
        <w:rPr>
          <w:sz w:val="23"/>
        </w:rPr>
      </w:pPr>
    </w:p>
    <w:p w14:paraId="03BC3C7F" w14:textId="62A09E6B" w:rsidR="00324A52" w:rsidRPr="0038246D" w:rsidRDefault="00324A52" w:rsidP="00D32249">
      <w:pPr>
        <w:pStyle w:val="BodyText"/>
        <w:spacing w:line="259" w:lineRule="auto"/>
        <w:ind w:left="0"/>
      </w:pPr>
      <w:r w:rsidRPr="00731F0D">
        <w:t>Child</w:t>
      </w:r>
      <w:r w:rsidRPr="00731F0D">
        <w:rPr>
          <w:spacing w:val="-2"/>
        </w:rPr>
        <w:t xml:space="preserve"> </w:t>
      </w:r>
      <w:r w:rsidRPr="00731F0D">
        <w:t>protection</w:t>
      </w:r>
      <w:r w:rsidRPr="00731F0D">
        <w:rPr>
          <w:spacing w:val="-4"/>
        </w:rPr>
        <w:t xml:space="preserve"> </w:t>
      </w:r>
      <w:r w:rsidRPr="00731F0D">
        <w:t>information</w:t>
      </w:r>
      <w:r w:rsidRPr="00731F0D">
        <w:rPr>
          <w:spacing w:val="-2"/>
        </w:rPr>
        <w:t xml:space="preserve"> </w:t>
      </w:r>
      <w:r w:rsidRPr="00731F0D">
        <w:t>will</w:t>
      </w:r>
      <w:r w:rsidRPr="00731F0D">
        <w:rPr>
          <w:spacing w:val="-2"/>
        </w:rPr>
        <w:t xml:space="preserve"> </w:t>
      </w:r>
      <w:r w:rsidRPr="00731F0D">
        <w:t>be</w:t>
      </w:r>
      <w:r w:rsidRPr="00731F0D">
        <w:rPr>
          <w:spacing w:val="-2"/>
        </w:rPr>
        <w:t xml:space="preserve"> </w:t>
      </w:r>
      <w:r w:rsidRPr="00731F0D">
        <w:t>stored</w:t>
      </w:r>
      <w:r w:rsidRPr="00731F0D">
        <w:rPr>
          <w:spacing w:val="-2"/>
        </w:rPr>
        <w:t xml:space="preserve"> </w:t>
      </w:r>
      <w:r w:rsidRPr="00731F0D">
        <w:t>and</w:t>
      </w:r>
      <w:r w:rsidRPr="00731F0D">
        <w:rPr>
          <w:spacing w:val="-4"/>
        </w:rPr>
        <w:t xml:space="preserve"> </w:t>
      </w:r>
      <w:r w:rsidRPr="00731F0D">
        <w:t>handled</w:t>
      </w:r>
      <w:r w:rsidRPr="00731F0D">
        <w:rPr>
          <w:spacing w:val="-2"/>
        </w:rPr>
        <w:t xml:space="preserve"> </w:t>
      </w:r>
      <w:r w:rsidRPr="00731F0D">
        <w:t>in</w:t>
      </w:r>
      <w:r w:rsidRPr="00731F0D">
        <w:rPr>
          <w:spacing w:val="-2"/>
        </w:rPr>
        <w:t xml:space="preserve"> </w:t>
      </w:r>
      <w:r w:rsidRPr="00731F0D">
        <w:t>line</w:t>
      </w:r>
      <w:r w:rsidRPr="00731F0D">
        <w:rPr>
          <w:spacing w:val="-2"/>
        </w:rPr>
        <w:t xml:space="preserve"> </w:t>
      </w:r>
      <w:r w:rsidRPr="00731F0D">
        <w:t>with</w:t>
      </w:r>
      <w:r w:rsidRPr="00731F0D">
        <w:rPr>
          <w:spacing w:val="-2"/>
        </w:rPr>
        <w:t xml:space="preserve"> </w:t>
      </w:r>
      <w:r w:rsidRPr="00731F0D">
        <w:t>the</w:t>
      </w:r>
      <w:r w:rsidRPr="00731F0D">
        <w:rPr>
          <w:spacing w:val="-4"/>
        </w:rPr>
        <w:t xml:space="preserve"> </w:t>
      </w:r>
      <w:r w:rsidRPr="00731F0D">
        <w:t>data</w:t>
      </w:r>
      <w:r w:rsidRPr="00731F0D">
        <w:rPr>
          <w:spacing w:val="-6"/>
        </w:rPr>
        <w:t xml:space="preserve"> </w:t>
      </w:r>
      <w:r w:rsidRPr="00731F0D">
        <w:t>protection</w:t>
      </w:r>
      <w:r w:rsidRPr="00731F0D">
        <w:rPr>
          <w:spacing w:val="-2"/>
        </w:rPr>
        <w:t xml:space="preserve"> </w:t>
      </w:r>
      <w:r w:rsidRPr="00731F0D">
        <w:t xml:space="preserve">principles of the </w:t>
      </w:r>
      <w:hyperlink r:id="rId63">
        <w:r w:rsidRPr="00731F0D">
          <w:rPr>
            <w:color w:val="0462C1"/>
            <w:u w:val="single" w:color="0462C1"/>
          </w:rPr>
          <w:t>UK General Data Protection Regulations</w:t>
        </w:r>
      </w:hyperlink>
      <w:r w:rsidRPr="00731F0D">
        <w:t xml:space="preserve">, </w:t>
      </w:r>
      <w:hyperlink r:id="rId64">
        <w:r w:rsidRPr="00731F0D">
          <w:rPr>
            <w:color w:val="0462C1"/>
            <w:u w:val="single" w:color="0462C1"/>
          </w:rPr>
          <w:t>Data Protection Act 2018</w:t>
        </w:r>
      </w:hyperlink>
      <w:r w:rsidRPr="00731F0D">
        <w:rPr>
          <w:color w:val="0462C1"/>
        </w:rPr>
        <w:t xml:space="preserve"> </w:t>
      </w:r>
      <w:r w:rsidRPr="00731F0D">
        <w:t xml:space="preserve">and </w:t>
      </w:r>
      <w:hyperlink r:id="rId65">
        <w:r w:rsidRPr="00731F0D">
          <w:rPr>
            <w:color w:val="0462C1"/>
            <w:u w:val="single" w:color="0462C1"/>
          </w:rPr>
          <w:t>Freedom of</w:t>
        </w:r>
      </w:hyperlink>
      <w:r w:rsidRPr="00731F0D">
        <w:rPr>
          <w:color w:val="0462C1"/>
        </w:rPr>
        <w:t xml:space="preserve"> </w:t>
      </w:r>
      <w:hyperlink r:id="rId66">
        <w:r w:rsidRPr="00731F0D">
          <w:rPr>
            <w:color w:val="0462C1"/>
            <w:u w:val="single" w:color="0462C1"/>
          </w:rPr>
          <w:t>Information Act 2000</w:t>
        </w:r>
      </w:hyperlink>
      <w:r w:rsidRPr="00731F0D">
        <w:t>.</w:t>
      </w:r>
      <w:r w:rsidR="00B3119A" w:rsidRPr="00731F0D">
        <w:t xml:space="preserve"> In add</w:t>
      </w:r>
      <w:r w:rsidR="00901351" w:rsidRPr="00731F0D">
        <w:t xml:space="preserve">ition, see the </w:t>
      </w:r>
      <w:hyperlink r:id="rId67" w:history="1">
        <w:r w:rsidR="00901351" w:rsidRPr="00731F0D">
          <w:rPr>
            <w:rStyle w:val="Hyperlink"/>
          </w:rPr>
          <w:t>DfE Data Protection guidance for schools</w:t>
        </w:r>
      </w:hyperlink>
      <w:r w:rsidR="00901351" w:rsidRPr="00731F0D">
        <w:t xml:space="preserve">, which will help school staff, governors and </w:t>
      </w:r>
      <w:r w:rsidR="00901351" w:rsidRPr="00731F0D">
        <w:lastRenderedPageBreak/>
        <w:t xml:space="preserve">trustees </w:t>
      </w:r>
      <w:r w:rsidR="00BA0F55" w:rsidRPr="00731F0D">
        <w:t>understand how to comply with data protection law, develop their data policies and processes</w:t>
      </w:r>
      <w:r w:rsidR="00C93B0A" w:rsidRPr="00731F0D">
        <w:t>, know what staff and pupil data to keep and follow good practices for preventing personal data breaches.</w:t>
      </w:r>
    </w:p>
    <w:p w14:paraId="676986DC" w14:textId="77777777" w:rsidR="00324A52" w:rsidRPr="0038246D" w:rsidRDefault="00324A52" w:rsidP="00D32249">
      <w:pPr>
        <w:pStyle w:val="BodyText"/>
        <w:ind w:left="426"/>
        <w:rPr>
          <w:sz w:val="15"/>
        </w:rPr>
      </w:pPr>
    </w:p>
    <w:p w14:paraId="5667A500" w14:textId="77777777" w:rsidR="00324A52" w:rsidRPr="0038246D" w:rsidRDefault="00324A52" w:rsidP="00D32249">
      <w:pPr>
        <w:pStyle w:val="BodyText"/>
        <w:ind w:left="0"/>
      </w:pPr>
      <w:r w:rsidRPr="0038246D">
        <w:t>Information</w:t>
      </w:r>
      <w:r w:rsidRPr="0038246D">
        <w:rPr>
          <w:spacing w:val="-11"/>
        </w:rPr>
        <w:t xml:space="preserve"> </w:t>
      </w:r>
      <w:r w:rsidRPr="0038246D">
        <w:rPr>
          <w:spacing w:val="-5"/>
        </w:rPr>
        <w:t>is:</w:t>
      </w:r>
    </w:p>
    <w:p w14:paraId="6131CD3C" w14:textId="77777777" w:rsidR="00324A52" w:rsidRPr="0038246D" w:rsidRDefault="00324A52" w:rsidP="00555A10">
      <w:pPr>
        <w:pStyle w:val="ListParagraph"/>
        <w:numPr>
          <w:ilvl w:val="0"/>
          <w:numId w:val="10"/>
        </w:numPr>
        <w:tabs>
          <w:tab w:val="left" w:pos="1400"/>
          <w:tab w:val="left" w:pos="1401"/>
        </w:tabs>
      </w:pPr>
      <w:r w:rsidRPr="0038246D">
        <w:t>Used</w:t>
      </w:r>
      <w:r w:rsidRPr="0038246D">
        <w:rPr>
          <w:spacing w:val="-5"/>
        </w:rPr>
        <w:t xml:space="preserve"> </w:t>
      </w:r>
      <w:r w:rsidRPr="0038246D">
        <w:t>fairly,</w:t>
      </w:r>
      <w:r w:rsidRPr="0038246D">
        <w:rPr>
          <w:spacing w:val="-6"/>
        </w:rPr>
        <w:t xml:space="preserve"> </w:t>
      </w:r>
      <w:r w:rsidRPr="0038246D">
        <w:t>lawfully,</w:t>
      </w:r>
      <w:r w:rsidRPr="0038246D">
        <w:rPr>
          <w:spacing w:val="-4"/>
        </w:rPr>
        <w:t xml:space="preserve"> </w:t>
      </w:r>
      <w:r w:rsidRPr="0038246D">
        <w:t>and</w:t>
      </w:r>
      <w:r w:rsidRPr="0038246D">
        <w:rPr>
          <w:spacing w:val="-6"/>
        </w:rPr>
        <w:t xml:space="preserve"> </w:t>
      </w:r>
      <w:r w:rsidRPr="0038246D">
        <w:rPr>
          <w:spacing w:val="-2"/>
        </w:rPr>
        <w:t>transparently</w:t>
      </w:r>
    </w:p>
    <w:p w14:paraId="4E9B67A3" w14:textId="77777777" w:rsidR="00324A52" w:rsidRPr="0038246D" w:rsidRDefault="00324A52" w:rsidP="00555A10">
      <w:pPr>
        <w:pStyle w:val="ListParagraph"/>
        <w:numPr>
          <w:ilvl w:val="0"/>
          <w:numId w:val="10"/>
        </w:numPr>
        <w:tabs>
          <w:tab w:val="left" w:pos="1400"/>
          <w:tab w:val="left" w:pos="1401"/>
        </w:tabs>
        <w:spacing w:line="252" w:lineRule="exact"/>
      </w:pPr>
      <w:r w:rsidRPr="0038246D">
        <w:t>Used</w:t>
      </w:r>
      <w:r w:rsidRPr="0038246D">
        <w:rPr>
          <w:spacing w:val="-7"/>
        </w:rPr>
        <w:t xml:space="preserve"> </w:t>
      </w:r>
      <w:r w:rsidRPr="0038246D">
        <w:t>for</w:t>
      </w:r>
      <w:r w:rsidRPr="0038246D">
        <w:rPr>
          <w:spacing w:val="-5"/>
        </w:rPr>
        <w:t xml:space="preserve"> </w:t>
      </w:r>
      <w:r w:rsidRPr="0038246D">
        <w:t>specified,</w:t>
      </w:r>
      <w:r w:rsidRPr="0038246D">
        <w:rPr>
          <w:spacing w:val="-4"/>
        </w:rPr>
        <w:t xml:space="preserve"> </w:t>
      </w:r>
      <w:r w:rsidRPr="0038246D">
        <w:t>explicit</w:t>
      </w:r>
      <w:r w:rsidRPr="0038246D">
        <w:rPr>
          <w:spacing w:val="-4"/>
        </w:rPr>
        <w:t xml:space="preserve"> </w:t>
      </w:r>
      <w:r w:rsidRPr="0038246D">
        <w:rPr>
          <w:spacing w:val="-2"/>
        </w:rPr>
        <w:t>purposes</w:t>
      </w:r>
    </w:p>
    <w:p w14:paraId="3AE3C72F" w14:textId="77777777" w:rsidR="00324A52" w:rsidRPr="0038246D" w:rsidRDefault="00324A52" w:rsidP="00555A10">
      <w:pPr>
        <w:pStyle w:val="ListParagraph"/>
        <w:numPr>
          <w:ilvl w:val="0"/>
          <w:numId w:val="10"/>
        </w:numPr>
        <w:tabs>
          <w:tab w:val="left" w:pos="1400"/>
          <w:tab w:val="left" w:pos="1401"/>
        </w:tabs>
        <w:spacing w:line="252" w:lineRule="exact"/>
      </w:pPr>
      <w:r w:rsidRPr="0038246D">
        <w:t>Used</w:t>
      </w:r>
      <w:r w:rsidRPr="0038246D">
        <w:rPr>
          <w:spacing w:val="-6"/>
        </w:rPr>
        <w:t xml:space="preserve"> </w:t>
      </w:r>
      <w:r w:rsidRPr="0038246D">
        <w:t>in</w:t>
      </w:r>
      <w:r w:rsidRPr="0038246D">
        <w:rPr>
          <w:spacing w:val="-4"/>
        </w:rPr>
        <w:t xml:space="preserve"> </w:t>
      </w:r>
      <w:r w:rsidRPr="0038246D">
        <w:t>a</w:t>
      </w:r>
      <w:r w:rsidRPr="0038246D">
        <w:rPr>
          <w:spacing w:val="-3"/>
        </w:rPr>
        <w:t xml:space="preserve"> </w:t>
      </w:r>
      <w:r w:rsidRPr="0038246D">
        <w:t>way</w:t>
      </w:r>
      <w:r w:rsidRPr="0038246D">
        <w:rPr>
          <w:spacing w:val="-5"/>
        </w:rPr>
        <w:t xml:space="preserve"> </w:t>
      </w:r>
      <w:r w:rsidRPr="0038246D">
        <w:t>that</w:t>
      </w:r>
      <w:r w:rsidRPr="0038246D">
        <w:rPr>
          <w:spacing w:val="-2"/>
        </w:rPr>
        <w:t xml:space="preserve"> </w:t>
      </w:r>
      <w:r w:rsidRPr="0038246D">
        <w:t>is</w:t>
      </w:r>
      <w:r w:rsidRPr="0038246D">
        <w:rPr>
          <w:spacing w:val="-6"/>
        </w:rPr>
        <w:t xml:space="preserve"> </w:t>
      </w:r>
      <w:r w:rsidRPr="0038246D">
        <w:t>adequate,</w:t>
      </w:r>
      <w:r w:rsidRPr="0038246D">
        <w:rPr>
          <w:spacing w:val="-3"/>
        </w:rPr>
        <w:t xml:space="preserve"> </w:t>
      </w:r>
      <w:r w:rsidRPr="0038246D">
        <w:t>relevant,</w:t>
      </w:r>
      <w:r w:rsidRPr="0038246D">
        <w:rPr>
          <w:spacing w:val="-1"/>
        </w:rPr>
        <w:t xml:space="preserve"> </w:t>
      </w:r>
      <w:r w:rsidRPr="0038246D">
        <w:t>and</w:t>
      </w:r>
      <w:r w:rsidRPr="0038246D">
        <w:rPr>
          <w:spacing w:val="-6"/>
        </w:rPr>
        <w:t xml:space="preserve"> </w:t>
      </w:r>
      <w:r w:rsidRPr="0038246D">
        <w:t>limited</w:t>
      </w:r>
      <w:r w:rsidRPr="0038246D">
        <w:rPr>
          <w:spacing w:val="-6"/>
        </w:rPr>
        <w:t xml:space="preserve"> </w:t>
      </w:r>
      <w:r w:rsidRPr="0038246D">
        <w:t>to</w:t>
      </w:r>
      <w:r w:rsidRPr="0038246D">
        <w:rPr>
          <w:spacing w:val="-3"/>
        </w:rPr>
        <w:t xml:space="preserve"> </w:t>
      </w:r>
      <w:r w:rsidRPr="0038246D">
        <w:t>only</w:t>
      </w:r>
      <w:r w:rsidRPr="0038246D">
        <w:rPr>
          <w:spacing w:val="-6"/>
        </w:rPr>
        <w:t xml:space="preserve"> </w:t>
      </w:r>
      <w:r w:rsidRPr="0038246D">
        <w:t>what</w:t>
      </w:r>
      <w:r w:rsidRPr="0038246D">
        <w:rPr>
          <w:spacing w:val="-2"/>
        </w:rPr>
        <w:t xml:space="preserve"> </w:t>
      </w:r>
      <w:r w:rsidRPr="0038246D">
        <w:t>is</w:t>
      </w:r>
      <w:r w:rsidRPr="0038246D">
        <w:rPr>
          <w:spacing w:val="-5"/>
        </w:rPr>
        <w:t xml:space="preserve"> </w:t>
      </w:r>
      <w:r w:rsidRPr="0038246D">
        <w:rPr>
          <w:spacing w:val="-2"/>
        </w:rPr>
        <w:t>necessary</w:t>
      </w:r>
    </w:p>
    <w:p w14:paraId="4F5D304A" w14:textId="77777777" w:rsidR="00324A52" w:rsidRPr="0038246D" w:rsidRDefault="00324A52" w:rsidP="00555A10">
      <w:pPr>
        <w:pStyle w:val="ListParagraph"/>
        <w:numPr>
          <w:ilvl w:val="0"/>
          <w:numId w:val="10"/>
        </w:numPr>
        <w:tabs>
          <w:tab w:val="left" w:pos="1400"/>
          <w:tab w:val="left" w:pos="1401"/>
        </w:tabs>
        <w:spacing w:line="252" w:lineRule="exact"/>
      </w:pPr>
      <w:r w:rsidRPr="0038246D">
        <w:t>Accurate</w:t>
      </w:r>
      <w:r w:rsidRPr="0038246D">
        <w:rPr>
          <w:spacing w:val="-6"/>
        </w:rPr>
        <w:t xml:space="preserve"> </w:t>
      </w:r>
      <w:r w:rsidRPr="0038246D">
        <w:t>and,</w:t>
      </w:r>
      <w:r w:rsidRPr="0038246D">
        <w:rPr>
          <w:spacing w:val="-5"/>
        </w:rPr>
        <w:t xml:space="preserve"> </w:t>
      </w:r>
      <w:r w:rsidRPr="0038246D">
        <w:t>where</w:t>
      </w:r>
      <w:r w:rsidRPr="0038246D">
        <w:rPr>
          <w:spacing w:val="-5"/>
        </w:rPr>
        <w:t xml:space="preserve"> </w:t>
      </w:r>
      <w:r w:rsidRPr="0038246D">
        <w:t>necessary,</w:t>
      </w:r>
      <w:r w:rsidRPr="0038246D">
        <w:rPr>
          <w:spacing w:val="-2"/>
        </w:rPr>
        <w:t xml:space="preserve"> </w:t>
      </w:r>
      <w:r w:rsidRPr="0038246D">
        <w:t>kept</w:t>
      </w:r>
      <w:r w:rsidRPr="0038246D">
        <w:rPr>
          <w:spacing w:val="-1"/>
        </w:rPr>
        <w:t xml:space="preserve"> </w:t>
      </w:r>
      <w:r w:rsidRPr="0038246D">
        <w:t>up</w:t>
      </w:r>
      <w:r w:rsidRPr="0038246D">
        <w:rPr>
          <w:spacing w:val="-6"/>
        </w:rPr>
        <w:t xml:space="preserve"> </w:t>
      </w:r>
      <w:r w:rsidRPr="0038246D">
        <w:t>to</w:t>
      </w:r>
      <w:r w:rsidRPr="0038246D">
        <w:rPr>
          <w:spacing w:val="-5"/>
        </w:rPr>
        <w:t xml:space="preserve"> </w:t>
      </w:r>
      <w:r w:rsidRPr="0038246D">
        <w:rPr>
          <w:spacing w:val="-4"/>
        </w:rPr>
        <w:t>date</w:t>
      </w:r>
    </w:p>
    <w:p w14:paraId="45125508" w14:textId="77777777" w:rsidR="00324A52" w:rsidRPr="0038246D" w:rsidRDefault="00324A52" w:rsidP="00555A10">
      <w:pPr>
        <w:pStyle w:val="ListParagraph"/>
        <w:numPr>
          <w:ilvl w:val="0"/>
          <w:numId w:val="10"/>
        </w:numPr>
        <w:tabs>
          <w:tab w:val="left" w:pos="1400"/>
          <w:tab w:val="left" w:pos="1401"/>
        </w:tabs>
        <w:spacing w:line="252" w:lineRule="exact"/>
      </w:pPr>
      <w:r w:rsidRPr="0038246D">
        <w:t>Kept</w:t>
      </w:r>
      <w:r w:rsidRPr="0038246D">
        <w:rPr>
          <w:spacing w:val="-1"/>
        </w:rPr>
        <w:t xml:space="preserve"> </w:t>
      </w:r>
      <w:r w:rsidRPr="0038246D">
        <w:t>for</w:t>
      </w:r>
      <w:r w:rsidRPr="0038246D">
        <w:rPr>
          <w:spacing w:val="-4"/>
        </w:rPr>
        <w:t xml:space="preserve"> </w:t>
      </w:r>
      <w:r w:rsidRPr="0038246D">
        <w:t>no</w:t>
      </w:r>
      <w:r w:rsidRPr="0038246D">
        <w:rPr>
          <w:spacing w:val="-3"/>
        </w:rPr>
        <w:t xml:space="preserve"> </w:t>
      </w:r>
      <w:r w:rsidRPr="0038246D">
        <w:t>longer</w:t>
      </w:r>
      <w:r w:rsidRPr="0038246D">
        <w:rPr>
          <w:spacing w:val="-4"/>
        </w:rPr>
        <w:t xml:space="preserve"> </w:t>
      </w:r>
      <w:r w:rsidRPr="0038246D">
        <w:t>than</w:t>
      </w:r>
      <w:r w:rsidRPr="0038246D">
        <w:rPr>
          <w:spacing w:val="-5"/>
        </w:rPr>
        <w:t xml:space="preserve"> </w:t>
      </w:r>
      <w:r w:rsidRPr="0038246D">
        <w:t>is</w:t>
      </w:r>
      <w:r w:rsidRPr="0038246D">
        <w:rPr>
          <w:spacing w:val="-1"/>
        </w:rPr>
        <w:t xml:space="preserve"> </w:t>
      </w:r>
      <w:r w:rsidRPr="0038246D">
        <w:rPr>
          <w:spacing w:val="-2"/>
        </w:rPr>
        <w:t>necessary</w:t>
      </w:r>
    </w:p>
    <w:p w14:paraId="6B54FF0D" w14:textId="77777777" w:rsidR="00324A52" w:rsidRPr="0038246D" w:rsidRDefault="00324A52" w:rsidP="00555A10">
      <w:pPr>
        <w:pStyle w:val="ListParagraph"/>
        <w:numPr>
          <w:ilvl w:val="0"/>
          <w:numId w:val="10"/>
        </w:numPr>
        <w:tabs>
          <w:tab w:val="left" w:pos="1400"/>
          <w:tab w:val="left" w:pos="1401"/>
        </w:tabs>
        <w:spacing w:line="252" w:lineRule="exact"/>
      </w:pPr>
      <w:r w:rsidRPr="0038246D">
        <w:t>Handled</w:t>
      </w:r>
      <w:r w:rsidRPr="0038246D">
        <w:rPr>
          <w:spacing w:val="-9"/>
        </w:rPr>
        <w:t xml:space="preserve"> </w:t>
      </w:r>
      <w:r w:rsidRPr="0038246D">
        <w:t>in</w:t>
      </w:r>
      <w:r w:rsidRPr="0038246D">
        <w:rPr>
          <w:spacing w:val="-7"/>
        </w:rPr>
        <w:t xml:space="preserve"> </w:t>
      </w:r>
      <w:r w:rsidRPr="0038246D">
        <w:t>a</w:t>
      </w:r>
      <w:r w:rsidRPr="0038246D">
        <w:rPr>
          <w:spacing w:val="-5"/>
        </w:rPr>
        <w:t xml:space="preserve"> </w:t>
      </w:r>
      <w:r w:rsidRPr="0038246D">
        <w:t>way</w:t>
      </w:r>
      <w:r w:rsidRPr="0038246D">
        <w:rPr>
          <w:spacing w:val="-8"/>
        </w:rPr>
        <w:t xml:space="preserve"> </w:t>
      </w:r>
      <w:r w:rsidRPr="0038246D">
        <w:t>that</w:t>
      </w:r>
      <w:r w:rsidRPr="0038246D">
        <w:rPr>
          <w:spacing w:val="-8"/>
        </w:rPr>
        <w:t xml:space="preserve"> </w:t>
      </w:r>
      <w:r w:rsidRPr="0038246D">
        <w:t>ensures</w:t>
      </w:r>
      <w:r w:rsidRPr="0038246D">
        <w:rPr>
          <w:spacing w:val="-6"/>
        </w:rPr>
        <w:t xml:space="preserve"> </w:t>
      </w:r>
      <w:r w:rsidRPr="0038246D">
        <w:t>appropriate</w:t>
      </w:r>
      <w:r w:rsidRPr="0038246D">
        <w:rPr>
          <w:spacing w:val="-6"/>
        </w:rPr>
        <w:t xml:space="preserve"> </w:t>
      </w:r>
      <w:r w:rsidRPr="0038246D">
        <w:t>security,</w:t>
      </w:r>
      <w:r w:rsidRPr="0038246D">
        <w:rPr>
          <w:spacing w:val="-5"/>
        </w:rPr>
        <w:t xml:space="preserve"> </w:t>
      </w:r>
      <w:r w:rsidRPr="0038246D">
        <w:t>including</w:t>
      </w:r>
      <w:r w:rsidRPr="0038246D">
        <w:rPr>
          <w:spacing w:val="-6"/>
        </w:rPr>
        <w:t xml:space="preserve"> </w:t>
      </w:r>
      <w:r w:rsidRPr="0038246D">
        <w:t>protection</w:t>
      </w:r>
      <w:r w:rsidRPr="0038246D">
        <w:rPr>
          <w:spacing w:val="-7"/>
        </w:rPr>
        <w:t xml:space="preserve"> </w:t>
      </w:r>
      <w:r w:rsidRPr="0038246D">
        <w:t>against</w:t>
      </w:r>
      <w:r w:rsidRPr="0038246D">
        <w:rPr>
          <w:spacing w:val="-5"/>
        </w:rPr>
        <w:t xml:space="preserve"> </w:t>
      </w:r>
      <w:r w:rsidRPr="0038246D">
        <w:rPr>
          <w:spacing w:val="-2"/>
        </w:rPr>
        <w:t>unlawful</w:t>
      </w:r>
    </w:p>
    <w:p w14:paraId="36C98C2F" w14:textId="77777777" w:rsidR="00324A52" w:rsidRPr="0038246D" w:rsidRDefault="00324A52" w:rsidP="00D32249">
      <w:pPr>
        <w:pStyle w:val="BodyText"/>
        <w:ind w:left="426"/>
      </w:pPr>
    </w:p>
    <w:p w14:paraId="6D13C7A8" w14:textId="77777777" w:rsidR="00324A52" w:rsidRPr="0038246D" w:rsidRDefault="00324A52" w:rsidP="00D32249">
      <w:pPr>
        <w:pStyle w:val="BodyText"/>
        <w:ind w:left="0"/>
      </w:pPr>
      <w:r w:rsidRPr="0038246D">
        <w:t>or</w:t>
      </w:r>
      <w:r w:rsidRPr="0038246D">
        <w:rPr>
          <w:spacing w:val="-8"/>
        </w:rPr>
        <w:t xml:space="preserve"> </w:t>
      </w:r>
      <w:r w:rsidRPr="0038246D">
        <w:t>unauthorised</w:t>
      </w:r>
      <w:r w:rsidRPr="0038246D">
        <w:rPr>
          <w:spacing w:val="-7"/>
        </w:rPr>
        <w:t xml:space="preserve"> </w:t>
      </w:r>
      <w:r w:rsidRPr="0038246D">
        <w:t>processing,</w:t>
      </w:r>
      <w:r w:rsidRPr="0038246D">
        <w:rPr>
          <w:spacing w:val="-7"/>
        </w:rPr>
        <w:t xml:space="preserve"> </w:t>
      </w:r>
      <w:r w:rsidRPr="0038246D">
        <w:t>access,</w:t>
      </w:r>
      <w:r w:rsidRPr="0038246D">
        <w:rPr>
          <w:spacing w:val="-5"/>
        </w:rPr>
        <w:t xml:space="preserve"> </w:t>
      </w:r>
      <w:r w:rsidRPr="0038246D">
        <w:t>loss,</w:t>
      </w:r>
      <w:r w:rsidRPr="0038246D">
        <w:rPr>
          <w:spacing w:val="-8"/>
        </w:rPr>
        <w:t xml:space="preserve"> </w:t>
      </w:r>
      <w:r w:rsidRPr="0038246D">
        <w:t>destruction,</w:t>
      </w:r>
      <w:r w:rsidRPr="0038246D">
        <w:rPr>
          <w:spacing w:val="-7"/>
        </w:rPr>
        <w:t xml:space="preserve"> </w:t>
      </w:r>
      <w:r w:rsidRPr="0038246D">
        <w:t>or</w:t>
      </w:r>
      <w:r w:rsidRPr="0038246D">
        <w:rPr>
          <w:spacing w:val="-5"/>
        </w:rPr>
        <w:t xml:space="preserve"> </w:t>
      </w:r>
      <w:r w:rsidRPr="0038246D">
        <w:rPr>
          <w:spacing w:val="-2"/>
        </w:rPr>
        <w:t>damage</w:t>
      </w:r>
    </w:p>
    <w:p w14:paraId="2ADF570B" w14:textId="77777777" w:rsidR="00324A52" w:rsidRPr="0038246D" w:rsidRDefault="00324A52" w:rsidP="00D32249">
      <w:pPr>
        <w:pStyle w:val="BodyText"/>
        <w:spacing w:line="259" w:lineRule="auto"/>
        <w:ind w:left="0"/>
        <w:jc w:val="both"/>
      </w:pPr>
      <w:r w:rsidRPr="0038246D">
        <w:t>Electronic information will be recorded on the school’s child protection recording system and security</w:t>
      </w:r>
      <w:r w:rsidRPr="0038246D">
        <w:rPr>
          <w:spacing w:val="-4"/>
        </w:rPr>
        <w:t xml:space="preserve"> </w:t>
      </w:r>
      <w:r w:rsidRPr="0038246D">
        <w:t>protected</w:t>
      </w:r>
      <w:r w:rsidRPr="0038246D">
        <w:rPr>
          <w:spacing w:val="-4"/>
        </w:rPr>
        <w:t xml:space="preserve"> </w:t>
      </w:r>
      <w:r w:rsidRPr="0038246D">
        <w:t>and</w:t>
      </w:r>
      <w:r w:rsidRPr="0038246D">
        <w:rPr>
          <w:spacing w:val="-2"/>
        </w:rPr>
        <w:t xml:space="preserve"> </w:t>
      </w:r>
      <w:r w:rsidRPr="0038246D">
        <w:t>only</w:t>
      </w:r>
      <w:r w:rsidRPr="0038246D">
        <w:rPr>
          <w:spacing w:val="-1"/>
        </w:rPr>
        <w:t xml:space="preserve"> </w:t>
      </w:r>
      <w:r w:rsidRPr="0038246D">
        <w:t>made</w:t>
      </w:r>
      <w:r w:rsidRPr="0038246D">
        <w:rPr>
          <w:spacing w:val="-2"/>
        </w:rPr>
        <w:t xml:space="preserve"> </w:t>
      </w:r>
      <w:r w:rsidRPr="0038246D">
        <w:t>available</w:t>
      </w:r>
      <w:r w:rsidRPr="0038246D">
        <w:rPr>
          <w:spacing w:val="-2"/>
        </w:rPr>
        <w:t xml:space="preserve"> </w:t>
      </w:r>
      <w:r w:rsidRPr="0038246D">
        <w:t>to</w:t>
      </w:r>
      <w:r w:rsidRPr="0038246D">
        <w:rPr>
          <w:spacing w:val="-4"/>
        </w:rPr>
        <w:t xml:space="preserve"> </w:t>
      </w:r>
      <w:r w:rsidRPr="0038246D">
        <w:t>relevant</w:t>
      </w:r>
      <w:r w:rsidRPr="0038246D">
        <w:rPr>
          <w:spacing w:val="-1"/>
        </w:rPr>
        <w:t xml:space="preserve"> </w:t>
      </w:r>
      <w:r w:rsidRPr="0038246D">
        <w:t>individuals.</w:t>
      </w:r>
      <w:r w:rsidRPr="0038246D">
        <w:rPr>
          <w:spacing w:val="-3"/>
        </w:rPr>
        <w:t xml:space="preserve"> </w:t>
      </w:r>
      <w:r w:rsidRPr="0038246D">
        <w:t>Written</w:t>
      </w:r>
      <w:r w:rsidRPr="0038246D">
        <w:rPr>
          <w:spacing w:val="-4"/>
        </w:rPr>
        <w:t xml:space="preserve"> </w:t>
      </w:r>
      <w:r w:rsidRPr="0038246D">
        <w:t>paper</w:t>
      </w:r>
      <w:r w:rsidRPr="0038246D">
        <w:rPr>
          <w:spacing w:val="-1"/>
        </w:rPr>
        <w:t xml:space="preserve"> </w:t>
      </w:r>
      <w:r w:rsidRPr="0038246D">
        <w:t>documents</w:t>
      </w:r>
      <w:r w:rsidRPr="0038246D">
        <w:rPr>
          <w:spacing w:val="-4"/>
        </w:rPr>
        <w:t xml:space="preserve"> </w:t>
      </w:r>
      <w:r w:rsidRPr="0038246D">
        <w:t>and other</w:t>
      </w:r>
      <w:r w:rsidRPr="0038246D">
        <w:rPr>
          <w:spacing w:val="-5"/>
        </w:rPr>
        <w:t xml:space="preserve"> </w:t>
      </w:r>
      <w:r w:rsidRPr="0038246D">
        <w:t>written</w:t>
      </w:r>
      <w:r w:rsidRPr="0038246D">
        <w:rPr>
          <w:spacing w:val="-7"/>
        </w:rPr>
        <w:t xml:space="preserve"> </w:t>
      </w:r>
      <w:r w:rsidRPr="0038246D">
        <w:t>information</w:t>
      </w:r>
      <w:r w:rsidRPr="0038246D">
        <w:rPr>
          <w:spacing w:val="-9"/>
        </w:rPr>
        <w:t xml:space="preserve"> </w:t>
      </w:r>
      <w:r w:rsidRPr="0038246D">
        <w:t>will</w:t>
      </w:r>
      <w:r w:rsidRPr="0038246D">
        <w:rPr>
          <w:spacing w:val="-5"/>
        </w:rPr>
        <w:t xml:space="preserve"> </w:t>
      </w:r>
      <w:r w:rsidRPr="0038246D">
        <w:t>be</w:t>
      </w:r>
      <w:r w:rsidRPr="0038246D">
        <w:rPr>
          <w:spacing w:val="-4"/>
        </w:rPr>
        <w:t xml:space="preserve"> </w:t>
      </w:r>
      <w:r w:rsidRPr="0038246D">
        <w:t>stored</w:t>
      </w:r>
      <w:r w:rsidRPr="0038246D">
        <w:rPr>
          <w:spacing w:val="-6"/>
        </w:rPr>
        <w:t xml:space="preserve"> </w:t>
      </w:r>
      <w:r w:rsidRPr="0038246D">
        <w:t>in</w:t>
      </w:r>
      <w:r w:rsidRPr="0038246D">
        <w:rPr>
          <w:spacing w:val="-6"/>
        </w:rPr>
        <w:t xml:space="preserve"> </w:t>
      </w:r>
      <w:r w:rsidRPr="0038246D">
        <w:t>a</w:t>
      </w:r>
      <w:r w:rsidRPr="0038246D">
        <w:rPr>
          <w:spacing w:val="-4"/>
        </w:rPr>
        <w:t xml:space="preserve"> </w:t>
      </w:r>
      <w:r w:rsidRPr="0038246D">
        <w:t>separate</w:t>
      </w:r>
      <w:r w:rsidRPr="0038246D">
        <w:rPr>
          <w:spacing w:val="-6"/>
        </w:rPr>
        <w:t xml:space="preserve"> </w:t>
      </w:r>
      <w:r w:rsidRPr="0038246D">
        <w:t>file</w:t>
      </w:r>
      <w:r w:rsidRPr="0038246D">
        <w:rPr>
          <w:spacing w:val="-4"/>
        </w:rPr>
        <w:t xml:space="preserve"> </w:t>
      </w:r>
      <w:r w:rsidRPr="0038246D">
        <w:t>and</w:t>
      </w:r>
      <w:r w:rsidRPr="0038246D">
        <w:rPr>
          <w:spacing w:val="-6"/>
        </w:rPr>
        <w:t xml:space="preserve"> </w:t>
      </w:r>
      <w:r w:rsidRPr="0038246D">
        <w:t>locked</w:t>
      </w:r>
      <w:r w:rsidRPr="0038246D">
        <w:rPr>
          <w:spacing w:val="-6"/>
        </w:rPr>
        <w:t xml:space="preserve"> </w:t>
      </w:r>
      <w:r w:rsidRPr="0038246D">
        <w:t>facility.</w:t>
      </w:r>
      <w:r w:rsidRPr="0038246D">
        <w:rPr>
          <w:spacing w:val="-7"/>
        </w:rPr>
        <w:t xml:space="preserve"> </w:t>
      </w:r>
      <w:r w:rsidRPr="0038246D">
        <w:t>The</w:t>
      </w:r>
      <w:r w:rsidRPr="0038246D">
        <w:rPr>
          <w:spacing w:val="-4"/>
        </w:rPr>
        <w:t xml:space="preserve"> </w:t>
      </w:r>
      <w:r w:rsidRPr="0038246D">
        <w:t>pupil’s</w:t>
      </w:r>
      <w:r w:rsidRPr="0038246D">
        <w:rPr>
          <w:spacing w:val="-4"/>
        </w:rPr>
        <w:t xml:space="preserve"> </w:t>
      </w:r>
      <w:r w:rsidRPr="0038246D">
        <w:t>school</w:t>
      </w:r>
      <w:r w:rsidRPr="0038246D">
        <w:rPr>
          <w:spacing w:val="-7"/>
        </w:rPr>
        <w:t xml:space="preserve"> </w:t>
      </w:r>
      <w:r w:rsidRPr="0038246D">
        <w:t>file will be ‘tagged’ to indicate that separate information is held.</w:t>
      </w:r>
    </w:p>
    <w:p w14:paraId="551B00C2" w14:textId="77777777" w:rsidR="00324A52" w:rsidRPr="0038246D" w:rsidRDefault="00324A52" w:rsidP="00D32249">
      <w:pPr>
        <w:pStyle w:val="BodyText"/>
        <w:ind w:left="0"/>
        <w:rPr>
          <w:sz w:val="23"/>
        </w:rPr>
      </w:pPr>
    </w:p>
    <w:p w14:paraId="5750EB37" w14:textId="77777777" w:rsidR="00324A52" w:rsidRPr="0038246D" w:rsidRDefault="00324A52" w:rsidP="00D32249">
      <w:pPr>
        <w:pStyle w:val="BodyText"/>
        <w:spacing w:line="259" w:lineRule="auto"/>
        <w:ind w:left="0"/>
        <w:jc w:val="both"/>
      </w:pPr>
      <w:r w:rsidRPr="0038246D">
        <w:t>Every effort will be made to prevent unauthorised access, and sensitive information should not be stored on laptop</w:t>
      </w:r>
      <w:r w:rsidRPr="0038246D">
        <w:rPr>
          <w:spacing w:val="-2"/>
        </w:rPr>
        <w:t xml:space="preserve"> </w:t>
      </w:r>
      <w:r w:rsidRPr="0038246D">
        <w:t>computers, which, by the</w:t>
      </w:r>
      <w:r w:rsidRPr="0038246D">
        <w:rPr>
          <w:spacing w:val="-2"/>
        </w:rPr>
        <w:t xml:space="preserve"> </w:t>
      </w:r>
      <w:r w:rsidRPr="0038246D">
        <w:t>nature of</w:t>
      </w:r>
      <w:r w:rsidRPr="0038246D">
        <w:rPr>
          <w:spacing w:val="-1"/>
        </w:rPr>
        <w:t xml:space="preserve"> </w:t>
      </w:r>
      <w:r w:rsidRPr="0038246D">
        <w:t>their</w:t>
      </w:r>
      <w:r w:rsidRPr="0038246D">
        <w:rPr>
          <w:spacing w:val="-1"/>
        </w:rPr>
        <w:t xml:space="preserve"> </w:t>
      </w:r>
      <w:r w:rsidRPr="0038246D">
        <w:t>portability, could be lost or</w:t>
      </w:r>
      <w:r w:rsidRPr="0038246D">
        <w:rPr>
          <w:spacing w:val="-1"/>
        </w:rPr>
        <w:t xml:space="preserve"> </w:t>
      </w:r>
      <w:r w:rsidRPr="0038246D">
        <w:t>stolen. If it</w:t>
      </w:r>
      <w:r w:rsidRPr="0038246D">
        <w:rPr>
          <w:spacing w:val="-3"/>
        </w:rPr>
        <w:t xml:space="preserve"> </w:t>
      </w:r>
      <w:r w:rsidRPr="0038246D">
        <w:t>is</w:t>
      </w:r>
      <w:r w:rsidRPr="0038246D">
        <w:rPr>
          <w:spacing w:val="-4"/>
        </w:rPr>
        <w:t xml:space="preserve"> </w:t>
      </w:r>
      <w:r w:rsidRPr="0038246D">
        <w:t>necessary</w:t>
      </w:r>
      <w:r w:rsidRPr="0038246D">
        <w:rPr>
          <w:spacing w:val="-6"/>
        </w:rPr>
        <w:t xml:space="preserve"> </w:t>
      </w:r>
      <w:r w:rsidRPr="0038246D">
        <w:t>to</w:t>
      </w:r>
      <w:r w:rsidRPr="0038246D">
        <w:rPr>
          <w:spacing w:val="-4"/>
        </w:rPr>
        <w:t xml:space="preserve"> </w:t>
      </w:r>
      <w:r w:rsidRPr="0038246D">
        <w:t>store</w:t>
      </w:r>
      <w:r w:rsidRPr="0038246D">
        <w:rPr>
          <w:spacing w:val="-6"/>
        </w:rPr>
        <w:t xml:space="preserve"> </w:t>
      </w:r>
      <w:r w:rsidRPr="0038246D">
        <w:t>child</w:t>
      </w:r>
      <w:r w:rsidRPr="0038246D">
        <w:rPr>
          <w:spacing w:val="-4"/>
        </w:rPr>
        <w:t xml:space="preserve"> </w:t>
      </w:r>
      <w:r w:rsidRPr="0038246D">
        <w:t>protection</w:t>
      </w:r>
      <w:r w:rsidRPr="0038246D">
        <w:rPr>
          <w:spacing w:val="-4"/>
        </w:rPr>
        <w:t xml:space="preserve"> </w:t>
      </w:r>
      <w:r w:rsidRPr="0038246D">
        <w:t>information</w:t>
      </w:r>
      <w:r w:rsidRPr="0038246D">
        <w:rPr>
          <w:spacing w:val="-4"/>
        </w:rPr>
        <w:t xml:space="preserve"> </w:t>
      </w:r>
      <w:r w:rsidRPr="0038246D">
        <w:t>on</w:t>
      </w:r>
      <w:r w:rsidRPr="0038246D">
        <w:rPr>
          <w:spacing w:val="-4"/>
        </w:rPr>
        <w:t xml:space="preserve"> </w:t>
      </w:r>
      <w:r w:rsidRPr="0038246D">
        <w:t>portable</w:t>
      </w:r>
      <w:r w:rsidRPr="0038246D">
        <w:rPr>
          <w:spacing w:val="-6"/>
        </w:rPr>
        <w:t xml:space="preserve"> </w:t>
      </w:r>
      <w:r w:rsidRPr="0038246D">
        <w:t>media,</w:t>
      </w:r>
      <w:r w:rsidRPr="0038246D">
        <w:rPr>
          <w:spacing w:val="-3"/>
        </w:rPr>
        <w:t xml:space="preserve"> </w:t>
      </w:r>
      <w:r w:rsidRPr="0038246D">
        <w:t>such</w:t>
      </w:r>
      <w:r w:rsidRPr="0038246D">
        <w:rPr>
          <w:spacing w:val="-4"/>
        </w:rPr>
        <w:t xml:space="preserve"> </w:t>
      </w:r>
      <w:r w:rsidRPr="0038246D">
        <w:t>as</w:t>
      </w:r>
      <w:r w:rsidRPr="0038246D">
        <w:rPr>
          <w:spacing w:val="-4"/>
        </w:rPr>
        <w:t xml:space="preserve"> </w:t>
      </w:r>
      <w:r w:rsidRPr="0038246D">
        <w:t>a</w:t>
      </w:r>
      <w:r w:rsidRPr="0038246D">
        <w:rPr>
          <w:spacing w:val="-4"/>
        </w:rPr>
        <w:t xml:space="preserve"> </w:t>
      </w:r>
      <w:r w:rsidRPr="0038246D">
        <w:t>laptop</w:t>
      </w:r>
      <w:r w:rsidRPr="0038246D">
        <w:rPr>
          <w:spacing w:val="-4"/>
        </w:rPr>
        <w:t xml:space="preserve"> </w:t>
      </w:r>
      <w:r w:rsidRPr="0038246D">
        <w:t>or</w:t>
      </w:r>
      <w:r w:rsidRPr="0038246D">
        <w:rPr>
          <w:spacing w:val="-6"/>
        </w:rPr>
        <w:t xml:space="preserve"> </w:t>
      </w:r>
      <w:r w:rsidRPr="0038246D">
        <w:t>a</w:t>
      </w:r>
      <w:r w:rsidRPr="0038246D">
        <w:rPr>
          <w:spacing w:val="-6"/>
        </w:rPr>
        <w:t xml:space="preserve"> </w:t>
      </w:r>
      <w:r w:rsidRPr="0038246D">
        <w:t>flash drive, these items must be encrypted and kept in locked storage.</w:t>
      </w:r>
    </w:p>
    <w:p w14:paraId="565C8CFF" w14:textId="77777777" w:rsidR="00324A52" w:rsidRPr="0038246D" w:rsidRDefault="00324A52" w:rsidP="00D32249">
      <w:pPr>
        <w:pStyle w:val="BodyText"/>
        <w:ind w:left="0"/>
        <w:rPr>
          <w:sz w:val="23"/>
        </w:rPr>
      </w:pPr>
    </w:p>
    <w:p w14:paraId="379A01AE" w14:textId="77777777" w:rsidR="00324A52" w:rsidRPr="0038246D" w:rsidRDefault="00324A52" w:rsidP="00D32249">
      <w:pPr>
        <w:pStyle w:val="BodyText"/>
        <w:spacing w:line="259" w:lineRule="auto"/>
        <w:ind w:left="0"/>
        <w:jc w:val="both"/>
      </w:pPr>
      <w:r w:rsidRPr="0038246D">
        <w:t>Child</w:t>
      </w:r>
      <w:r w:rsidRPr="0038246D">
        <w:rPr>
          <w:spacing w:val="-16"/>
        </w:rPr>
        <w:t xml:space="preserve"> </w:t>
      </w:r>
      <w:r w:rsidRPr="0038246D">
        <w:t>protection</w:t>
      </w:r>
      <w:r w:rsidRPr="0038246D">
        <w:rPr>
          <w:spacing w:val="-15"/>
        </w:rPr>
        <w:t xml:space="preserve"> </w:t>
      </w:r>
      <w:r w:rsidRPr="0038246D">
        <w:t>records</w:t>
      </w:r>
      <w:r w:rsidRPr="0038246D">
        <w:rPr>
          <w:spacing w:val="-15"/>
        </w:rPr>
        <w:t xml:space="preserve"> </w:t>
      </w:r>
      <w:r w:rsidRPr="0038246D">
        <w:t>are</w:t>
      </w:r>
      <w:r w:rsidRPr="0038246D">
        <w:rPr>
          <w:spacing w:val="-16"/>
        </w:rPr>
        <w:t xml:space="preserve"> </w:t>
      </w:r>
      <w:r w:rsidRPr="0038246D">
        <w:t>normally</w:t>
      </w:r>
      <w:r w:rsidRPr="0038246D">
        <w:rPr>
          <w:spacing w:val="-15"/>
        </w:rPr>
        <w:t xml:space="preserve"> </w:t>
      </w:r>
      <w:r w:rsidRPr="0038246D">
        <w:t>exempt</w:t>
      </w:r>
      <w:r w:rsidRPr="0038246D">
        <w:rPr>
          <w:spacing w:val="-15"/>
        </w:rPr>
        <w:t xml:space="preserve"> </w:t>
      </w:r>
      <w:r w:rsidRPr="0038246D">
        <w:t>from</w:t>
      </w:r>
      <w:r w:rsidRPr="0038246D">
        <w:rPr>
          <w:spacing w:val="-15"/>
        </w:rPr>
        <w:t xml:space="preserve"> </w:t>
      </w:r>
      <w:r w:rsidRPr="0038246D">
        <w:t>the</w:t>
      </w:r>
      <w:r w:rsidRPr="0038246D">
        <w:rPr>
          <w:spacing w:val="-16"/>
        </w:rPr>
        <w:t xml:space="preserve"> </w:t>
      </w:r>
      <w:r w:rsidRPr="0038246D">
        <w:t>disclosure</w:t>
      </w:r>
      <w:r w:rsidRPr="0038246D">
        <w:rPr>
          <w:spacing w:val="-15"/>
        </w:rPr>
        <w:t xml:space="preserve"> </w:t>
      </w:r>
      <w:r w:rsidRPr="0038246D">
        <w:t>provisions</w:t>
      </w:r>
      <w:r w:rsidRPr="0038246D">
        <w:rPr>
          <w:spacing w:val="-15"/>
        </w:rPr>
        <w:t xml:space="preserve"> </w:t>
      </w:r>
      <w:r w:rsidRPr="0038246D">
        <w:t>of</w:t>
      </w:r>
      <w:r w:rsidRPr="0038246D">
        <w:rPr>
          <w:spacing w:val="-16"/>
        </w:rPr>
        <w:t xml:space="preserve"> </w:t>
      </w:r>
      <w:r w:rsidRPr="0038246D">
        <w:t>the</w:t>
      </w:r>
      <w:r w:rsidRPr="0038246D">
        <w:rPr>
          <w:spacing w:val="-15"/>
        </w:rPr>
        <w:t xml:space="preserve"> </w:t>
      </w:r>
      <w:r w:rsidRPr="0038246D">
        <w:t>Data</w:t>
      </w:r>
      <w:r w:rsidRPr="0038246D">
        <w:rPr>
          <w:spacing w:val="-15"/>
        </w:rPr>
        <w:t xml:space="preserve"> </w:t>
      </w:r>
      <w:r w:rsidRPr="0038246D">
        <w:t>Protection Act, which means that children and parents do not have an automatic right to see them. If any member</w:t>
      </w:r>
      <w:r w:rsidRPr="0038246D">
        <w:rPr>
          <w:spacing w:val="-5"/>
        </w:rPr>
        <w:t xml:space="preserve"> </w:t>
      </w:r>
      <w:r w:rsidRPr="0038246D">
        <w:t>of</w:t>
      </w:r>
      <w:r w:rsidRPr="0038246D">
        <w:rPr>
          <w:spacing w:val="-7"/>
        </w:rPr>
        <w:t xml:space="preserve"> </w:t>
      </w:r>
      <w:r w:rsidRPr="0038246D">
        <w:t>staff</w:t>
      </w:r>
      <w:r w:rsidRPr="0038246D">
        <w:rPr>
          <w:spacing w:val="-7"/>
        </w:rPr>
        <w:t xml:space="preserve"> </w:t>
      </w:r>
      <w:r w:rsidRPr="0038246D">
        <w:t>receives</w:t>
      </w:r>
      <w:r w:rsidRPr="0038246D">
        <w:rPr>
          <w:spacing w:val="-11"/>
        </w:rPr>
        <w:t xml:space="preserve"> </w:t>
      </w:r>
      <w:r w:rsidRPr="0038246D">
        <w:t>a</w:t>
      </w:r>
      <w:r w:rsidRPr="0038246D">
        <w:rPr>
          <w:spacing w:val="-6"/>
        </w:rPr>
        <w:t xml:space="preserve"> </w:t>
      </w:r>
      <w:r w:rsidRPr="0038246D">
        <w:t>request</w:t>
      </w:r>
      <w:r w:rsidRPr="0038246D">
        <w:rPr>
          <w:spacing w:val="-7"/>
        </w:rPr>
        <w:t xml:space="preserve"> </w:t>
      </w:r>
      <w:r w:rsidRPr="0038246D">
        <w:t>from</w:t>
      </w:r>
      <w:r w:rsidRPr="0038246D">
        <w:rPr>
          <w:spacing w:val="-8"/>
        </w:rPr>
        <w:t xml:space="preserve"> </w:t>
      </w:r>
      <w:r w:rsidRPr="0038246D">
        <w:t>a</w:t>
      </w:r>
      <w:r w:rsidRPr="0038246D">
        <w:rPr>
          <w:spacing w:val="-6"/>
        </w:rPr>
        <w:t xml:space="preserve"> </w:t>
      </w:r>
      <w:r w:rsidRPr="0038246D">
        <w:t>pupil</w:t>
      </w:r>
      <w:r w:rsidRPr="0038246D">
        <w:rPr>
          <w:spacing w:val="-7"/>
        </w:rPr>
        <w:t xml:space="preserve"> </w:t>
      </w:r>
      <w:r w:rsidRPr="0038246D">
        <w:t>or</w:t>
      </w:r>
      <w:r w:rsidRPr="0038246D">
        <w:rPr>
          <w:spacing w:val="-8"/>
        </w:rPr>
        <w:t xml:space="preserve"> </w:t>
      </w:r>
      <w:r w:rsidRPr="0038246D">
        <w:t>parent</w:t>
      </w:r>
      <w:r w:rsidRPr="0038246D">
        <w:rPr>
          <w:spacing w:val="-7"/>
        </w:rPr>
        <w:t xml:space="preserve"> </w:t>
      </w:r>
      <w:r w:rsidRPr="0038246D">
        <w:t>to</w:t>
      </w:r>
      <w:r w:rsidRPr="0038246D">
        <w:rPr>
          <w:spacing w:val="-9"/>
        </w:rPr>
        <w:t xml:space="preserve"> </w:t>
      </w:r>
      <w:r w:rsidRPr="0038246D">
        <w:t>see</w:t>
      </w:r>
      <w:r w:rsidRPr="0038246D">
        <w:rPr>
          <w:spacing w:val="-9"/>
        </w:rPr>
        <w:t xml:space="preserve"> </w:t>
      </w:r>
      <w:r w:rsidRPr="0038246D">
        <w:t>child</w:t>
      </w:r>
      <w:r w:rsidRPr="0038246D">
        <w:rPr>
          <w:spacing w:val="-6"/>
        </w:rPr>
        <w:t xml:space="preserve"> </w:t>
      </w:r>
      <w:r w:rsidRPr="0038246D">
        <w:t>protection</w:t>
      </w:r>
      <w:r w:rsidRPr="0038246D">
        <w:rPr>
          <w:spacing w:val="-7"/>
        </w:rPr>
        <w:t xml:space="preserve"> </w:t>
      </w:r>
      <w:r w:rsidRPr="0038246D">
        <w:t>records,</w:t>
      </w:r>
      <w:r w:rsidRPr="0038246D">
        <w:rPr>
          <w:spacing w:val="-8"/>
        </w:rPr>
        <w:t xml:space="preserve"> </w:t>
      </w:r>
      <w:r w:rsidRPr="0038246D">
        <w:t>they</w:t>
      </w:r>
      <w:r w:rsidRPr="0038246D">
        <w:rPr>
          <w:spacing w:val="-6"/>
        </w:rPr>
        <w:t xml:space="preserve"> </w:t>
      </w:r>
      <w:r w:rsidRPr="0038246D">
        <w:t>will refer the request to the headteacher or DSL.</w:t>
      </w:r>
    </w:p>
    <w:p w14:paraId="2A3F5165" w14:textId="77777777" w:rsidR="00324A52" w:rsidRPr="0038246D" w:rsidRDefault="00324A52" w:rsidP="00D32249">
      <w:pPr>
        <w:pStyle w:val="BodyText"/>
        <w:ind w:left="0"/>
        <w:rPr>
          <w:sz w:val="23"/>
        </w:rPr>
      </w:pPr>
    </w:p>
    <w:p w14:paraId="5A2259B8" w14:textId="7B560AA5" w:rsidR="00324A52" w:rsidRPr="00E16C82" w:rsidRDefault="00324A52" w:rsidP="00D32249">
      <w:pPr>
        <w:pStyle w:val="BodyText"/>
        <w:spacing w:line="259" w:lineRule="auto"/>
        <w:ind w:left="0"/>
        <w:jc w:val="both"/>
      </w:pPr>
      <w:r w:rsidRPr="0038246D">
        <w:t>Th</w:t>
      </w:r>
      <w:r w:rsidRPr="00E16C82">
        <w:t xml:space="preserve">e </w:t>
      </w:r>
      <w:hyperlink r:id="rId68">
        <w:r w:rsidRPr="00E16C82">
          <w:t>Data Protection Act</w:t>
        </w:r>
      </w:hyperlink>
      <w:r w:rsidRPr="00E16C82">
        <w:t xml:space="preserve"> does not prevent school staff from sharing information with relevant agencies,</w:t>
      </w:r>
      <w:r w:rsidRPr="00E16C82">
        <w:rPr>
          <w:spacing w:val="-11"/>
        </w:rPr>
        <w:t xml:space="preserve"> </w:t>
      </w:r>
      <w:r w:rsidRPr="00E16C82">
        <w:t>where</w:t>
      </w:r>
      <w:r w:rsidRPr="00E16C82">
        <w:rPr>
          <w:spacing w:val="-14"/>
        </w:rPr>
        <w:t xml:space="preserve"> </w:t>
      </w:r>
      <w:r w:rsidRPr="00E16C82">
        <w:t>that</w:t>
      </w:r>
      <w:r w:rsidRPr="00E16C82">
        <w:rPr>
          <w:spacing w:val="-11"/>
        </w:rPr>
        <w:t xml:space="preserve"> </w:t>
      </w:r>
      <w:r w:rsidRPr="00E16C82">
        <w:t>information</w:t>
      </w:r>
      <w:r w:rsidRPr="00E16C82">
        <w:rPr>
          <w:spacing w:val="-12"/>
        </w:rPr>
        <w:t xml:space="preserve"> </w:t>
      </w:r>
      <w:r w:rsidRPr="00E16C82">
        <w:t>may</w:t>
      </w:r>
      <w:r w:rsidRPr="00E16C82">
        <w:rPr>
          <w:spacing w:val="-12"/>
        </w:rPr>
        <w:t xml:space="preserve"> </w:t>
      </w:r>
      <w:r w:rsidRPr="00E16C82">
        <w:t>help</w:t>
      </w:r>
      <w:r w:rsidRPr="00E16C82">
        <w:rPr>
          <w:spacing w:val="-14"/>
        </w:rPr>
        <w:t xml:space="preserve"> </w:t>
      </w:r>
      <w:r w:rsidRPr="00E16C82">
        <w:t>to</w:t>
      </w:r>
      <w:r w:rsidRPr="00E16C82">
        <w:rPr>
          <w:spacing w:val="-12"/>
        </w:rPr>
        <w:t xml:space="preserve"> </w:t>
      </w:r>
      <w:r w:rsidRPr="00E16C82">
        <w:t>protect</w:t>
      </w:r>
      <w:r w:rsidRPr="00E16C82">
        <w:rPr>
          <w:spacing w:val="-11"/>
        </w:rPr>
        <w:t xml:space="preserve"> </w:t>
      </w:r>
      <w:r w:rsidRPr="00E16C82">
        <w:t>a</w:t>
      </w:r>
      <w:r w:rsidRPr="00E16C82">
        <w:rPr>
          <w:spacing w:val="-14"/>
        </w:rPr>
        <w:t xml:space="preserve"> </w:t>
      </w:r>
      <w:r w:rsidRPr="00E16C82">
        <w:t>child.</w:t>
      </w:r>
      <w:r w:rsidRPr="00E16C82">
        <w:rPr>
          <w:spacing w:val="-11"/>
        </w:rPr>
        <w:t xml:space="preserve"> </w:t>
      </w:r>
      <w:r w:rsidRPr="00E16C82">
        <w:t>The</w:t>
      </w:r>
      <w:r w:rsidRPr="00E16C82">
        <w:rPr>
          <w:spacing w:val="-14"/>
        </w:rPr>
        <w:t xml:space="preserve"> </w:t>
      </w:r>
      <w:r w:rsidRPr="00E16C82">
        <w:t>school’s</w:t>
      </w:r>
      <w:r w:rsidRPr="00E16C82">
        <w:rPr>
          <w:spacing w:val="-13"/>
        </w:rPr>
        <w:t xml:space="preserve"> </w:t>
      </w:r>
      <w:r w:rsidRPr="00E16C82">
        <w:t>policy</w:t>
      </w:r>
      <w:r w:rsidRPr="00E16C82">
        <w:rPr>
          <w:spacing w:val="-12"/>
        </w:rPr>
        <w:t xml:space="preserve"> </w:t>
      </w:r>
      <w:r w:rsidRPr="00E16C82">
        <w:t>on</w:t>
      </w:r>
      <w:r w:rsidRPr="00E16C82">
        <w:rPr>
          <w:spacing w:val="-12"/>
        </w:rPr>
        <w:t xml:space="preserve"> </w:t>
      </w:r>
      <w:r w:rsidRPr="00E16C82">
        <w:t>confidentiality is available to staff, parents, and pupils. (</w:t>
      </w:r>
      <w:bookmarkStart w:id="92" w:name="Appendix_5"/>
      <w:r w:rsidR="002F481C" w:rsidRPr="00E16C82">
        <w:fldChar w:fldCharType="begin"/>
      </w:r>
      <w:r w:rsidR="002F481C" w:rsidRPr="00E16C82">
        <w:instrText>HYPERLINK  \l "_Appendix_5_–"</w:instrText>
      </w:r>
      <w:r w:rsidR="002F481C" w:rsidRPr="00E16C82">
        <w:fldChar w:fldCharType="separate"/>
      </w:r>
      <w:r w:rsidR="006D322E" w:rsidRPr="00E16C82">
        <w:rPr>
          <w:rStyle w:val="Hyperlink"/>
        </w:rPr>
        <w:t>Appendix 5</w:t>
      </w:r>
      <w:bookmarkEnd w:id="92"/>
      <w:r w:rsidR="002F481C" w:rsidRPr="00E16C82">
        <w:fldChar w:fldCharType="end"/>
      </w:r>
      <w:r w:rsidR="006D322E" w:rsidRPr="00E16C82">
        <w:t xml:space="preserve"> - </w:t>
      </w:r>
      <w:r w:rsidRPr="00E16C82">
        <w:t xml:space="preserve">Information sharing </w:t>
      </w:r>
      <w:r w:rsidR="006D322E" w:rsidRPr="00E16C82">
        <w:t>flowchart).</w:t>
      </w:r>
    </w:p>
    <w:p w14:paraId="7D83485B" w14:textId="77777777" w:rsidR="003E1692" w:rsidRPr="00E16C82" w:rsidRDefault="003E1692" w:rsidP="00D32249">
      <w:pPr>
        <w:pStyle w:val="BodyText"/>
        <w:spacing w:line="259" w:lineRule="auto"/>
        <w:ind w:left="0"/>
        <w:jc w:val="both"/>
      </w:pPr>
    </w:p>
    <w:p w14:paraId="19BB694C" w14:textId="7FC23EEB" w:rsidR="003E1692" w:rsidRPr="00E16C82" w:rsidRDefault="003E1692" w:rsidP="00D32249">
      <w:pPr>
        <w:pStyle w:val="BodyText"/>
        <w:spacing w:line="259" w:lineRule="auto"/>
        <w:ind w:left="0"/>
        <w:jc w:val="both"/>
      </w:pPr>
      <w:r w:rsidRPr="00E16C82">
        <w:rPr>
          <w:lang w:val="en-GB"/>
        </w:rPr>
        <w:t xml:space="preserve">Galileo Multi Academy Trust references </w:t>
      </w:r>
      <w:hyperlink r:id="rId69" w:history="1">
        <w:r w:rsidR="00165F58" w:rsidRPr="00E16C82">
          <w:rPr>
            <w:rStyle w:val="Hyperlink"/>
            <w:lang w:val="en-GB"/>
          </w:rPr>
          <w:t xml:space="preserve">The Information Commissioner’s Employment Practices Code </w:t>
        </w:r>
      </w:hyperlink>
      <w:r w:rsidR="00291C47" w:rsidRPr="00E16C82">
        <w:rPr>
          <w:lang w:val="en-GB"/>
        </w:rPr>
        <w:t xml:space="preserve"> and</w:t>
      </w:r>
      <w:r w:rsidRPr="00E16C82">
        <w:rPr>
          <w:lang w:val="en-GB"/>
        </w:rPr>
        <w:t xml:space="preserve"> </w:t>
      </w:r>
      <w:hyperlink r:id="rId70" w:history="1">
        <w:r w:rsidRPr="00E16C82">
          <w:rPr>
            <w:rStyle w:val="Hyperlink"/>
            <w:lang w:val="en-GB"/>
          </w:rPr>
          <w:t>ICO guidance ‘For Organisations’</w:t>
        </w:r>
      </w:hyperlink>
      <w:r w:rsidRPr="00E16C82">
        <w:rPr>
          <w:lang w:val="en-GB"/>
        </w:rPr>
        <w:t xml:space="preserve"> which includes information about our obligations and how to comply, including protecting personal information, and providing access to official information</w:t>
      </w:r>
      <w:r w:rsidR="00883A5D" w:rsidRPr="00E16C82">
        <w:rPr>
          <w:lang w:val="en-GB"/>
        </w:rPr>
        <w:t>.</w:t>
      </w:r>
    </w:p>
    <w:p w14:paraId="0B0D86B9" w14:textId="77777777" w:rsidR="00C070F7" w:rsidRPr="00E16C82" w:rsidRDefault="00C070F7" w:rsidP="00D32249">
      <w:pPr>
        <w:pStyle w:val="BodyText"/>
        <w:spacing w:line="259" w:lineRule="auto"/>
        <w:ind w:left="0"/>
        <w:jc w:val="both"/>
      </w:pPr>
    </w:p>
    <w:p w14:paraId="738EBD11" w14:textId="77777777" w:rsidR="003B67C1" w:rsidRPr="0038246D" w:rsidRDefault="003B67C1" w:rsidP="00D32249">
      <w:pPr>
        <w:pStyle w:val="Heading2"/>
      </w:pPr>
      <w:bookmarkStart w:id="93" w:name="_Toc141859736"/>
      <w:bookmarkStart w:id="94" w:name="_Toc205887540"/>
      <w:r w:rsidRPr="00E16C82">
        <w:t>Health</w:t>
      </w:r>
      <w:r w:rsidRPr="00E16C82">
        <w:rPr>
          <w:spacing w:val="-3"/>
        </w:rPr>
        <w:t xml:space="preserve"> </w:t>
      </w:r>
      <w:r w:rsidRPr="00E16C82">
        <w:t>and</w:t>
      </w:r>
      <w:r w:rsidRPr="00E16C82">
        <w:rPr>
          <w:spacing w:val="-3"/>
        </w:rPr>
        <w:t xml:space="preserve"> </w:t>
      </w:r>
      <w:r w:rsidRPr="00E16C82">
        <w:rPr>
          <w:spacing w:val="-2"/>
        </w:rPr>
        <w:t>Safety</w:t>
      </w:r>
      <w:bookmarkEnd w:id="93"/>
      <w:bookmarkEnd w:id="94"/>
      <w:r w:rsidRPr="0038246D">
        <w:rPr>
          <w:spacing w:val="-2"/>
        </w:rPr>
        <w:t xml:space="preserve"> </w:t>
      </w:r>
    </w:p>
    <w:p w14:paraId="45F83454" w14:textId="77777777" w:rsidR="003B67C1" w:rsidRPr="0038246D" w:rsidRDefault="003B67C1" w:rsidP="00D32249">
      <w:pPr>
        <w:pStyle w:val="BodyText"/>
        <w:ind w:left="426"/>
        <w:rPr>
          <w:b/>
          <w:sz w:val="21"/>
        </w:rPr>
      </w:pPr>
    </w:p>
    <w:p w14:paraId="5DFC5DCB" w14:textId="7B3C13A7" w:rsidR="003B67C1" w:rsidRPr="0038246D" w:rsidRDefault="003B67C1" w:rsidP="00D32249">
      <w:pPr>
        <w:pStyle w:val="BodyText"/>
        <w:spacing w:line="259" w:lineRule="auto"/>
        <w:ind w:left="0"/>
        <w:jc w:val="both"/>
      </w:pPr>
      <w:r w:rsidRPr="0038246D">
        <w:t>The</w:t>
      </w:r>
      <w:r w:rsidRPr="0038246D">
        <w:rPr>
          <w:spacing w:val="-16"/>
        </w:rPr>
        <w:t xml:space="preserve"> </w:t>
      </w:r>
      <w:r w:rsidRPr="0038246D">
        <w:t>health</w:t>
      </w:r>
      <w:r w:rsidRPr="0038246D">
        <w:rPr>
          <w:spacing w:val="-15"/>
        </w:rPr>
        <w:t xml:space="preserve"> </w:t>
      </w:r>
      <w:r w:rsidRPr="0038246D">
        <w:t>and</w:t>
      </w:r>
      <w:r w:rsidRPr="0038246D">
        <w:rPr>
          <w:spacing w:val="-15"/>
        </w:rPr>
        <w:t xml:space="preserve"> </w:t>
      </w:r>
      <w:r w:rsidRPr="0038246D">
        <w:t>safety</w:t>
      </w:r>
      <w:r w:rsidRPr="0038246D">
        <w:rPr>
          <w:spacing w:val="-15"/>
        </w:rPr>
        <w:t xml:space="preserve"> </w:t>
      </w:r>
      <w:r w:rsidRPr="0038246D">
        <w:t>of</w:t>
      </w:r>
      <w:r w:rsidRPr="0038246D">
        <w:rPr>
          <w:spacing w:val="-16"/>
        </w:rPr>
        <w:t xml:space="preserve"> </w:t>
      </w:r>
      <w:r w:rsidRPr="0038246D">
        <w:t>our</w:t>
      </w:r>
      <w:r w:rsidRPr="0038246D">
        <w:rPr>
          <w:spacing w:val="-12"/>
        </w:rPr>
        <w:t xml:space="preserve"> </w:t>
      </w:r>
      <w:r w:rsidRPr="0038246D">
        <w:t>pupils</w:t>
      </w:r>
      <w:r w:rsidRPr="0038246D">
        <w:rPr>
          <w:spacing w:val="-16"/>
        </w:rPr>
        <w:t xml:space="preserve"> </w:t>
      </w:r>
      <w:r w:rsidRPr="0038246D">
        <w:t>and</w:t>
      </w:r>
      <w:r w:rsidRPr="0038246D">
        <w:rPr>
          <w:spacing w:val="-15"/>
        </w:rPr>
        <w:t xml:space="preserve"> </w:t>
      </w:r>
      <w:r w:rsidRPr="0038246D">
        <w:t>staff</w:t>
      </w:r>
      <w:r w:rsidRPr="0038246D">
        <w:rPr>
          <w:spacing w:val="-14"/>
        </w:rPr>
        <w:t xml:space="preserve"> </w:t>
      </w:r>
      <w:r w:rsidRPr="0038246D">
        <w:t>is</w:t>
      </w:r>
      <w:r w:rsidRPr="0038246D">
        <w:rPr>
          <w:spacing w:val="-16"/>
        </w:rPr>
        <w:t xml:space="preserve"> </w:t>
      </w:r>
      <w:r w:rsidRPr="0038246D">
        <w:t>of</w:t>
      </w:r>
      <w:r w:rsidRPr="0038246D">
        <w:rPr>
          <w:spacing w:val="-14"/>
        </w:rPr>
        <w:t xml:space="preserve"> </w:t>
      </w:r>
      <w:r w:rsidRPr="0038246D">
        <w:t>utmost</w:t>
      </w:r>
      <w:r w:rsidRPr="0038246D">
        <w:rPr>
          <w:spacing w:val="-15"/>
        </w:rPr>
        <w:t xml:space="preserve"> </w:t>
      </w:r>
      <w:r w:rsidRPr="0038246D">
        <w:t>importance.</w:t>
      </w:r>
      <w:r w:rsidRPr="0038246D">
        <w:rPr>
          <w:spacing w:val="-15"/>
        </w:rPr>
        <w:t xml:space="preserve"> </w:t>
      </w:r>
      <w:r w:rsidRPr="0038246D">
        <w:t>Our</w:t>
      </w:r>
      <w:r w:rsidRPr="0038246D">
        <w:rPr>
          <w:spacing w:val="-15"/>
        </w:rPr>
        <w:t xml:space="preserve"> </w:t>
      </w:r>
      <w:r w:rsidRPr="0038246D">
        <w:t>schools</w:t>
      </w:r>
      <w:r w:rsidRPr="0038246D">
        <w:rPr>
          <w:spacing w:val="-13"/>
        </w:rPr>
        <w:t xml:space="preserve"> </w:t>
      </w:r>
      <w:r w:rsidRPr="0038246D">
        <w:t>carry</w:t>
      </w:r>
      <w:r w:rsidRPr="0038246D">
        <w:rPr>
          <w:spacing w:val="-16"/>
        </w:rPr>
        <w:t xml:space="preserve"> </w:t>
      </w:r>
      <w:r w:rsidRPr="0038246D">
        <w:t>out</w:t>
      </w:r>
      <w:r w:rsidRPr="0038246D">
        <w:rPr>
          <w:spacing w:val="-15"/>
        </w:rPr>
        <w:t xml:space="preserve"> </w:t>
      </w:r>
      <w:r w:rsidRPr="0038246D">
        <w:t xml:space="preserve">regular risk assessments in accordance with guidance, has robust health and safety procedures and policies, including emergency evacuation, invacuation and lock-down. The Health and Safety Policy is regularly reviewed and monitored by </w:t>
      </w:r>
      <w:r w:rsidR="000C0E82" w:rsidRPr="0038246D">
        <w:t>Trustees</w:t>
      </w:r>
      <w:r w:rsidRPr="0038246D">
        <w:t xml:space="preserve"> and staff.</w:t>
      </w:r>
    </w:p>
    <w:p w14:paraId="39E3CF26" w14:textId="77777777" w:rsidR="003B67C1" w:rsidRPr="0038246D" w:rsidRDefault="003B67C1" w:rsidP="00D32249">
      <w:pPr>
        <w:pStyle w:val="BodyText"/>
        <w:spacing w:line="259" w:lineRule="auto"/>
        <w:ind w:left="0"/>
        <w:jc w:val="both"/>
        <w:rPr>
          <w:b/>
          <w:bCs/>
        </w:rPr>
      </w:pPr>
    </w:p>
    <w:p w14:paraId="38236D79" w14:textId="62A17CCB" w:rsidR="003B67C1" w:rsidRDefault="003B67C1" w:rsidP="00D32249">
      <w:pPr>
        <w:pStyle w:val="Heading2"/>
        <w:rPr>
          <w:lang w:val="en-GB"/>
        </w:rPr>
      </w:pPr>
      <w:bookmarkStart w:id="95" w:name="_Toc141859737"/>
      <w:bookmarkStart w:id="96" w:name="_Toc205887541"/>
      <w:r w:rsidRPr="0038246D">
        <w:t>Information</w:t>
      </w:r>
      <w:r w:rsidRPr="0038246D">
        <w:rPr>
          <w:lang w:val="en-GB"/>
        </w:rPr>
        <w:t xml:space="preserve"> security and access management</w:t>
      </w:r>
      <w:bookmarkEnd w:id="95"/>
      <w:bookmarkEnd w:id="96"/>
      <w:r w:rsidRPr="0038246D">
        <w:rPr>
          <w:lang w:val="en-GB"/>
        </w:rPr>
        <w:t xml:space="preserve"> </w:t>
      </w:r>
    </w:p>
    <w:p w14:paraId="155E22EC" w14:textId="77777777" w:rsidR="00502C11" w:rsidRPr="0038246D" w:rsidRDefault="00502C11" w:rsidP="00D32249">
      <w:pPr>
        <w:pStyle w:val="Heading2"/>
        <w:rPr>
          <w:b w:val="0"/>
          <w:bCs w:val="0"/>
          <w:lang w:val="en-GB"/>
        </w:rPr>
      </w:pPr>
    </w:p>
    <w:p w14:paraId="422B9984" w14:textId="77777777" w:rsidR="003B67C1" w:rsidRPr="0038246D" w:rsidRDefault="003B67C1" w:rsidP="00D32249">
      <w:pPr>
        <w:pStyle w:val="BodyText"/>
        <w:ind w:left="0"/>
        <w:jc w:val="both"/>
        <w:rPr>
          <w:bCs/>
          <w:lang w:val="en-GB"/>
        </w:rPr>
      </w:pPr>
      <w:r w:rsidRPr="0038246D">
        <w:rPr>
          <w:bCs/>
          <w:lang w:val="en-GB"/>
        </w:rPr>
        <w:t xml:space="preserve">Our schools understand they are directly responsible for ensuring they have the appropriate level of security protection procedures in place to safeguard their systems, staff and learners and review the effectiveness of these procedures periodically to keep up with evolving cyber-crime technologies. We will follow the guidance on e-security from the </w:t>
      </w:r>
      <w:hyperlink r:id="rId71">
        <w:r w:rsidRPr="0038246D">
          <w:rPr>
            <w:rStyle w:val="Hyperlink"/>
            <w:bCs/>
            <w:lang w:val="en-GB"/>
          </w:rPr>
          <w:t>National Ed</w:t>
        </w:r>
        <w:bookmarkStart w:id="97" w:name="_Hlt112415112"/>
        <w:r w:rsidRPr="0038246D">
          <w:rPr>
            <w:rStyle w:val="Hyperlink"/>
            <w:bCs/>
            <w:lang w:val="en-GB"/>
          </w:rPr>
          <w:t>u</w:t>
        </w:r>
        <w:bookmarkEnd w:id="97"/>
        <w:r w:rsidRPr="0038246D">
          <w:rPr>
            <w:rStyle w:val="Hyperlink"/>
            <w:bCs/>
            <w:lang w:val="en-GB"/>
          </w:rPr>
          <w:t>cation Network</w:t>
        </w:r>
      </w:hyperlink>
      <w:r w:rsidRPr="0038246D">
        <w:rPr>
          <w:bCs/>
          <w:lang w:val="en-GB"/>
        </w:rPr>
        <w:t xml:space="preserve"> and consider meeting the </w:t>
      </w:r>
      <w:hyperlink r:id="rId72" w:history="1">
        <w:r w:rsidRPr="0038246D">
          <w:rPr>
            <w:rStyle w:val="Hyperlink"/>
            <w:bCs/>
            <w:lang w:val="en-GB"/>
          </w:rPr>
          <w:t>Cyber security standards for schools and colleges.GOV.UK</w:t>
        </w:r>
      </w:hyperlink>
      <w:r w:rsidRPr="0038246D">
        <w:rPr>
          <w:bCs/>
          <w:lang w:val="en-GB"/>
        </w:rPr>
        <w:t xml:space="preserve">. </w:t>
      </w:r>
    </w:p>
    <w:p w14:paraId="3F5479E9" w14:textId="77777777" w:rsidR="00D32249" w:rsidRPr="00440A04" w:rsidRDefault="00D32249" w:rsidP="00D32249">
      <w:pPr>
        <w:pStyle w:val="BodyText"/>
        <w:ind w:left="0"/>
        <w:jc w:val="both"/>
        <w:rPr>
          <w:bCs/>
          <w:lang w:val="en-GB"/>
        </w:rPr>
      </w:pPr>
    </w:p>
    <w:p w14:paraId="3132405C" w14:textId="77777777" w:rsidR="003B67C1" w:rsidRDefault="003B67C1" w:rsidP="00D32249">
      <w:pPr>
        <w:pStyle w:val="BodyText"/>
        <w:spacing w:line="256" w:lineRule="auto"/>
        <w:ind w:left="0"/>
        <w:jc w:val="both"/>
      </w:pPr>
      <w:r w:rsidRPr="001449BC">
        <w:t>All staff receive online safety awareness from induction and advice regarding the use of social networking and electronic communication with pupils.</w:t>
      </w:r>
    </w:p>
    <w:p w14:paraId="6FDBDD7D" w14:textId="77777777" w:rsidR="003B67C1" w:rsidRPr="001449BC" w:rsidRDefault="003B67C1" w:rsidP="00D32249">
      <w:pPr>
        <w:pStyle w:val="BodyText"/>
        <w:ind w:left="0"/>
        <w:jc w:val="both"/>
      </w:pPr>
      <w:r w:rsidRPr="001449BC">
        <w:t>Trust</w:t>
      </w:r>
      <w:r w:rsidRPr="001449BC">
        <w:rPr>
          <w:spacing w:val="-3"/>
        </w:rPr>
        <w:t xml:space="preserve"> </w:t>
      </w:r>
      <w:r w:rsidRPr="001449BC">
        <w:t>schools</w:t>
      </w:r>
      <w:r w:rsidRPr="001449BC">
        <w:rPr>
          <w:spacing w:val="-1"/>
        </w:rPr>
        <w:t xml:space="preserve"> </w:t>
      </w:r>
      <w:r w:rsidRPr="001449BC">
        <w:rPr>
          <w:spacing w:val="-2"/>
        </w:rPr>
        <w:t>will:</w:t>
      </w:r>
    </w:p>
    <w:p w14:paraId="60CCFCF8" w14:textId="77777777" w:rsidR="003B67C1" w:rsidRPr="001449BC" w:rsidRDefault="003B67C1" w:rsidP="00555A10">
      <w:pPr>
        <w:pStyle w:val="ListParagraph"/>
        <w:numPr>
          <w:ilvl w:val="0"/>
          <w:numId w:val="28"/>
        </w:numPr>
        <w:spacing w:line="237" w:lineRule="auto"/>
        <w:jc w:val="both"/>
      </w:pPr>
      <w:r w:rsidRPr="001449BC">
        <w:t>have</w:t>
      </w:r>
      <w:r w:rsidRPr="001449BC">
        <w:rPr>
          <w:spacing w:val="-4"/>
        </w:rPr>
        <w:t xml:space="preserve"> </w:t>
      </w:r>
      <w:r w:rsidRPr="001449BC">
        <w:t>robust</w:t>
      </w:r>
      <w:r w:rsidRPr="001449BC">
        <w:rPr>
          <w:spacing w:val="-3"/>
        </w:rPr>
        <w:t xml:space="preserve"> </w:t>
      </w:r>
      <w:r w:rsidRPr="001449BC">
        <w:t>processes</w:t>
      </w:r>
      <w:r w:rsidRPr="001449BC">
        <w:rPr>
          <w:spacing w:val="-4"/>
        </w:rPr>
        <w:t xml:space="preserve"> </w:t>
      </w:r>
      <w:r w:rsidRPr="001449BC">
        <w:t>in</w:t>
      </w:r>
      <w:r w:rsidRPr="001449BC">
        <w:rPr>
          <w:spacing w:val="-4"/>
        </w:rPr>
        <w:t xml:space="preserve"> </w:t>
      </w:r>
      <w:r w:rsidRPr="001449BC">
        <w:t>place</w:t>
      </w:r>
      <w:r w:rsidRPr="001449BC">
        <w:rPr>
          <w:spacing w:val="-4"/>
        </w:rPr>
        <w:t xml:space="preserve"> </w:t>
      </w:r>
      <w:r w:rsidRPr="001449BC">
        <w:t>to</w:t>
      </w:r>
      <w:r w:rsidRPr="001449BC">
        <w:rPr>
          <w:spacing w:val="-4"/>
        </w:rPr>
        <w:t xml:space="preserve"> </w:t>
      </w:r>
      <w:r w:rsidRPr="001449BC">
        <w:t>ensure</w:t>
      </w:r>
      <w:r w:rsidRPr="001449BC">
        <w:rPr>
          <w:spacing w:val="-4"/>
        </w:rPr>
        <w:t xml:space="preserve"> </w:t>
      </w:r>
      <w:r w:rsidRPr="001449BC">
        <w:t>the</w:t>
      </w:r>
      <w:r w:rsidRPr="001449BC">
        <w:rPr>
          <w:spacing w:val="-4"/>
        </w:rPr>
        <w:t xml:space="preserve"> </w:t>
      </w:r>
      <w:r w:rsidRPr="001449BC">
        <w:t>online</w:t>
      </w:r>
      <w:r w:rsidRPr="001449BC">
        <w:rPr>
          <w:spacing w:val="-2"/>
        </w:rPr>
        <w:t xml:space="preserve"> </w:t>
      </w:r>
      <w:r w:rsidRPr="001449BC">
        <w:t>safety</w:t>
      </w:r>
      <w:r w:rsidRPr="001449BC">
        <w:rPr>
          <w:spacing w:val="-3"/>
        </w:rPr>
        <w:t xml:space="preserve"> </w:t>
      </w:r>
      <w:r w:rsidRPr="001449BC">
        <w:t>of</w:t>
      </w:r>
      <w:r w:rsidRPr="001449BC">
        <w:rPr>
          <w:spacing w:val="-3"/>
        </w:rPr>
        <w:t xml:space="preserve"> </w:t>
      </w:r>
      <w:r w:rsidRPr="001449BC">
        <w:t>pupils,</w:t>
      </w:r>
      <w:r w:rsidRPr="001449BC">
        <w:rPr>
          <w:spacing w:val="-3"/>
        </w:rPr>
        <w:t xml:space="preserve"> </w:t>
      </w:r>
      <w:r w:rsidRPr="001449BC">
        <w:t>staff,</w:t>
      </w:r>
      <w:r w:rsidRPr="001449BC">
        <w:rPr>
          <w:spacing w:val="-3"/>
        </w:rPr>
        <w:t xml:space="preserve"> </w:t>
      </w:r>
      <w:r w:rsidRPr="001449BC">
        <w:t>volunteers,</w:t>
      </w:r>
      <w:r w:rsidRPr="001449BC">
        <w:rPr>
          <w:spacing w:val="-4"/>
        </w:rPr>
        <w:t xml:space="preserve"> </w:t>
      </w:r>
      <w:r w:rsidRPr="001449BC">
        <w:t xml:space="preserve">and </w:t>
      </w:r>
      <w:r w:rsidRPr="001449BC">
        <w:rPr>
          <w:spacing w:val="-2"/>
        </w:rPr>
        <w:t>governors</w:t>
      </w:r>
    </w:p>
    <w:p w14:paraId="331199F9" w14:textId="7F66E6F2" w:rsidR="003B67C1" w:rsidRPr="001449BC" w:rsidRDefault="003B67C1" w:rsidP="00555A10">
      <w:pPr>
        <w:pStyle w:val="ListParagraph"/>
        <w:numPr>
          <w:ilvl w:val="0"/>
          <w:numId w:val="28"/>
        </w:numPr>
        <w:spacing w:line="237" w:lineRule="auto"/>
        <w:jc w:val="both"/>
      </w:pPr>
      <w:r w:rsidRPr="001449BC">
        <w:lastRenderedPageBreak/>
        <w:t>protect and educate the whole school community in its safe and responsible use of technology,</w:t>
      </w:r>
      <w:r w:rsidRPr="001449BC">
        <w:rPr>
          <w:spacing w:val="-11"/>
        </w:rPr>
        <w:t xml:space="preserve"> </w:t>
      </w:r>
      <w:r w:rsidRPr="001449BC">
        <w:t>including</w:t>
      </w:r>
      <w:r w:rsidRPr="001449BC">
        <w:rPr>
          <w:spacing w:val="-10"/>
        </w:rPr>
        <w:t xml:space="preserve"> </w:t>
      </w:r>
      <w:r w:rsidRPr="001449BC">
        <w:t>the</w:t>
      </w:r>
      <w:r w:rsidRPr="001449BC">
        <w:rPr>
          <w:spacing w:val="-13"/>
        </w:rPr>
        <w:t xml:space="preserve"> </w:t>
      </w:r>
      <w:r w:rsidRPr="001449BC">
        <w:t>use</w:t>
      </w:r>
      <w:r w:rsidRPr="001449BC">
        <w:rPr>
          <w:spacing w:val="-10"/>
        </w:rPr>
        <w:t xml:space="preserve"> </w:t>
      </w:r>
      <w:r w:rsidRPr="001449BC">
        <w:t>of</w:t>
      </w:r>
      <w:r w:rsidRPr="001449BC">
        <w:rPr>
          <w:spacing w:val="-11"/>
        </w:rPr>
        <w:t xml:space="preserve"> </w:t>
      </w:r>
      <w:r w:rsidR="00FA4C0B" w:rsidRPr="001449BC">
        <w:t>mobile phones, cameras and other electronic devices with imaging and sharing capabilities in a</w:t>
      </w:r>
      <w:r w:rsidRPr="001449BC">
        <w:t>ccordance</w:t>
      </w:r>
      <w:r w:rsidRPr="001449BC">
        <w:rPr>
          <w:spacing w:val="-12"/>
        </w:rPr>
        <w:t xml:space="preserve"> </w:t>
      </w:r>
      <w:r w:rsidRPr="001449BC">
        <w:t>with</w:t>
      </w:r>
      <w:r w:rsidRPr="001449BC">
        <w:rPr>
          <w:spacing w:val="-6"/>
        </w:rPr>
        <w:t xml:space="preserve"> </w:t>
      </w:r>
      <w:hyperlink r:id="rId73">
        <w:r w:rsidRPr="001449BC">
          <w:rPr>
            <w:color w:val="0462C1"/>
            <w:u w:val="single" w:color="0462C1"/>
          </w:rPr>
          <w:t>Statutory</w:t>
        </w:r>
      </w:hyperlink>
      <w:r w:rsidRPr="001449BC">
        <w:rPr>
          <w:color w:val="0462C1"/>
        </w:rPr>
        <w:t xml:space="preserve"> </w:t>
      </w:r>
      <w:hyperlink r:id="rId74">
        <w:r w:rsidRPr="001449BC">
          <w:rPr>
            <w:color w:val="0462C1"/>
            <w:u w:val="single" w:color="0462C1"/>
          </w:rPr>
          <w:t>Framework for Early Years</w:t>
        </w:r>
      </w:hyperlink>
      <w:r w:rsidRPr="001449BC">
        <w:t>, where applicable</w:t>
      </w:r>
    </w:p>
    <w:p w14:paraId="454CC42B" w14:textId="77777777" w:rsidR="003B67C1" w:rsidRPr="001449BC" w:rsidRDefault="003B67C1" w:rsidP="00555A10">
      <w:pPr>
        <w:pStyle w:val="ListParagraph"/>
        <w:numPr>
          <w:ilvl w:val="0"/>
          <w:numId w:val="28"/>
        </w:numPr>
        <w:spacing w:line="237" w:lineRule="auto"/>
        <w:jc w:val="both"/>
      </w:pPr>
      <w:r w:rsidRPr="001449BC">
        <w:t>establish clear mechanisms to identify, intervene in and escalate any incidents or concerns, where appropriate</w:t>
      </w:r>
    </w:p>
    <w:p w14:paraId="2D0E6FE0" w14:textId="77777777" w:rsidR="003B67C1" w:rsidRPr="0038246D" w:rsidRDefault="003B67C1" w:rsidP="00D32249">
      <w:pPr>
        <w:pStyle w:val="BodyText"/>
        <w:ind w:left="426"/>
      </w:pPr>
    </w:p>
    <w:p w14:paraId="3B9E049A" w14:textId="1DE6BE71" w:rsidR="003B67C1" w:rsidRPr="0038246D" w:rsidRDefault="003B67C1" w:rsidP="00D32249">
      <w:pPr>
        <w:pStyle w:val="BodyText"/>
        <w:spacing w:line="259" w:lineRule="auto"/>
        <w:ind w:left="0"/>
        <w:jc w:val="both"/>
        <w:rPr>
          <w:b/>
          <w:bCs/>
        </w:rPr>
      </w:pPr>
      <w:r w:rsidRPr="0038246D">
        <w:t>Whilst</w:t>
      </w:r>
      <w:r w:rsidRPr="0038246D">
        <w:rPr>
          <w:spacing w:val="-12"/>
        </w:rPr>
        <w:t xml:space="preserve"> </w:t>
      </w:r>
      <w:r w:rsidRPr="0038246D">
        <w:t>considering</w:t>
      </w:r>
      <w:r w:rsidRPr="0038246D">
        <w:rPr>
          <w:spacing w:val="-14"/>
        </w:rPr>
        <w:t xml:space="preserve"> </w:t>
      </w:r>
      <w:r w:rsidRPr="0038246D">
        <w:t>our</w:t>
      </w:r>
      <w:r w:rsidRPr="0038246D">
        <w:rPr>
          <w:spacing w:val="-15"/>
        </w:rPr>
        <w:t xml:space="preserve"> </w:t>
      </w:r>
      <w:r w:rsidRPr="0038246D">
        <w:t>responsibility</w:t>
      </w:r>
      <w:r w:rsidRPr="0038246D">
        <w:rPr>
          <w:spacing w:val="-13"/>
        </w:rPr>
        <w:t xml:space="preserve"> </w:t>
      </w:r>
      <w:r w:rsidRPr="0038246D">
        <w:t>to</w:t>
      </w:r>
      <w:r w:rsidRPr="0038246D">
        <w:rPr>
          <w:spacing w:val="-14"/>
        </w:rPr>
        <w:t xml:space="preserve"> </w:t>
      </w:r>
      <w:r w:rsidRPr="0038246D">
        <w:t>safeguard</w:t>
      </w:r>
      <w:r w:rsidRPr="0038246D">
        <w:rPr>
          <w:spacing w:val="-16"/>
        </w:rPr>
        <w:t xml:space="preserve"> </w:t>
      </w:r>
      <w:r w:rsidRPr="0038246D">
        <w:t>and</w:t>
      </w:r>
      <w:r w:rsidRPr="0038246D">
        <w:rPr>
          <w:spacing w:val="-13"/>
        </w:rPr>
        <w:t xml:space="preserve"> </w:t>
      </w:r>
      <w:r w:rsidRPr="0038246D">
        <w:t>promote</w:t>
      </w:r>
      <w:r w:rsidRPr="0038246D">
        <w:rPr>
          <w:spacing w:val="-16"/>
        </w:rPr>
        <w:t xml:space="preserve"> </w:t>
      </w:r>
      <w:r w:rsidRPr="0038246D">
        <w:t>the</w:t>
      </w:r>
      <w:r w:rsidRPr="0038246D">
        <w:rPr>
          <w:spacing w:val="-13"/>
        </w:rPr>
        <w:t xml:space="preserve"> </w:t>
      </w:r>
      <w:r w:rsidRPr="0038246D">
        <w:t>welfare</w:t>
      </w:r>
      <w:r w:rsidRPr="0038246D">
        <w:rPr>
          <w:spacing w:val="-16"/>
        </w:rPr>
        <w:t xml:space="preserve"> </w:t>
      </w:r>
      <w:r w:rsidRPr="0038246D">
        <w:t>of</w:t>
      </w:r>
      <w:r w:rsidRPr="0038246D">
        <w:rPr>
          <w:spacing w:val="-12"/>
        </w:rPr>
        <w:t xml:space="preserve"> </w:t>
      </w:r>
      <w:r w:rsidRPr="0038246D">
        <w:t>children</w:t>
      </w:r>
      <w:r w:rsidRPr="0038246D">
        <w:rPr>
          <w:spacing w:val="-14"/>
        </w:rPr>
        <w:t xml:space="preserve"> </w:t>
      </w:r>
      <w:r w:rsidRPr="0038246D">
        <w:t>and</w:t>
      </w:r>
      <w:r w:rsidRPr="0038246D">
        <w:rPr>
          <w:spacing w:val="-14"/>
        </w:rPr>
        <w:t xml:space="preserve"> </w:t>
      </w:r>
      <w:r w:rsidRPr="0038246D">
        <w:t>provide them</w:t>
      </w:r>
      <w:r w:rsidRPr="0038246D">
        <w:rPr>
          <w:spacing w:val="-10"/>
        </w:rPr>
        <w:t xml:space="preserve"> </w:t>
      </w:r>
      <w:r w:rsidRPr="0038246D">
        <w:t>with</w:t>
      </w:r>
      <w:r w:rsidRPr="0038246D">
        <w:rPr>
          <w:spacing w:val="-11"/>
        </w:rPr>
        <w:t xml:space="preserve"> </w:t>
      </w:r>
      <w:r w:rsidRPr="0038246D">
        <w:t>a</w:t>
      </w:r>
      <w:r w:rsidRPr="0038246D">
        <w:rPr>
          <w:spacing w:val="-9"/>
        </w:rPr>
        <w:t xml:space="preserve"> </w:t>
      </w:r>
      <w:r w:rsidRPr="0038246D">
        <w:t>safe</w:t>
      </w:r>
      <w:r w:rsidRPr="0038246D">
        <w:rPr>
          <w:spacing w:val="-11"/>
        </w:rPr>
        <w:t xml:space="preserve"> </w:t>
      </w:r>
      <w:r w:rsidRPr="0038246D">
        <w:t>environment</w:t>
      </w:r>
      <w:r w:rsidRPr="0038246D">
        <w:rPr>
          <w:spacing w:val="-10"/>
        </w:rPr>
        <w:t xml:space="preserve"> </w:t>
      </w:r>
      <w:r w:rsidRPr="0038246D">
        <w:t>in</w:t>
      </w:r>
      <w:r w:rsidRPr="0038246D">
        <w:rPr>
          <w:spacing w:val="-9"/>
        </w:rPr>
        <w:t xml:space="preserve"> </w:t>
      </w:r>
      <w:r w:rsidRPr="0038246D">
        <w:t>which</w:t>
      </w:r>
      <w:r w:rsidRPr="0038246D">
        <w:rPr>
          <w:spacing w:val="-11"/>
        </w:rPr>
        <w:t xml:space="preserve"> </w:t>
      </w:r>
      <w:r w:rsidRPr="0038246D">
        <w:t>to</w:t>
      </w:r>
      <w:r w:rsidRPr="0038246D">
        <w:rPr>
          <w:spacing w:val="-11"/>
        </w:rPr>
        <w:t xml:space="preserve"> </w:t>
      </w:r>
      <w:r w:rsidRPr="0038246D">
        <w:t>learn,</w:t>
      </w:r>
      <w:r w:rsidRPr="0038246D">
        <w:rPr>
          <w:spacing w:val="-10"/>
        </w:rPr>
        <w:t xml:space="preserve"> </w:t>
      </w:r>
      <w:r w:rsidRPr="0038246D">
        <w:t>we</w:t>
      </w:r>
      <w:r w:rsidRPr="0038246D">
        <w:rPr>
          <w:spacing w:val="-6"/>
        </w:rPr>
        <w:t xml:space="preserve"> </w:t>
      </w:r>
      <w:r w:rsidRPr="0038246D">
        <w:t>will</w:t>
      </w:r>
      <w:r w:rsidRPr="0038246D">
        <w:rPr>
          <w:spacing w:val="-9"/>
        </w:rPr>
        <w:t xml:space="preserve"> </w:t>
      </w:r>
      <w:r w:rsidRPr="0038246D">
        <w:t>be</w:t>
      </w:r>
      <w:r w:rsidRPr="0038246D">
        <w:rPr>
          <w:spacing w:val="-9"/>
        </w:rPr>
        <w:t xml:space="preserve"> </w:t>
      </w:r>
      <w:r w:rsidRPr="0038246D">
        <w:t>doing</w:t>
      </w:r>
      <w:r w:rsidRPr="0038246D">
        <w:rPr>
          <w:spacing w:val="-9"/>
        </w:rPr>
        <w:t xml:space="preserve"> </w:t>
      </w:r>
      <w:r w:rsidRPr="0038246D">
        <w:t>all</w:t>
      </w:r>
      <w:r w:rsidRPr="0038246D">
        <w:rPr>
          <w:spacing w:val="-12"/>
        </w:rPr>
        <w:t xml:space="preserve"> </w:t>
      </w:r>
      <w:r w:rsidRPr="0038246D">
        <w:t>that</w:t>
      </w:r>
      <w:r w:rsidRPr="0038246D">
        <w:rPr>
          <w:spacing w:val="-10"/>
        </w:rPr>
        <w:t xml:space="preserve"> </w:t>
      </w:r>
      <w:r w:rsidRPr="0038246D">
        <w:t>we</w:t>
      </w:r>
      <w:r w:rsidRPr="0038246D">
        <w:rPr>
          <w:spacing w:val="-13"/>
        </w:rPr>
        <w:t xml:space="preserve"> </w:t>
      </w:r>
      <w:r w:rsidRPr="0038246D">
        <w:t>reasonably</w:t>
      </w:r>
      <w:r w:rsidRPr="0038246D">
        <w:rPr>
          <w:spacing w:val="-8"/>
        </w:rPr>
        <w:t xml:space="preserve"> </w:t>
      </w:r>
      <w:r w:rsidRPr="0038246D">
        <w:t>can</w:t>
      </w:r>
      <w:r w:rsidRPr="0038246D">
        <w:rPr>
          <w:spacing w:val="-13"/>
        </w:rPr>
        <w:t xml:space="preserve"> </w:t>
      </w:r>
      <w:r w:rsidRPr="0038246D">
        <w:t>to</w:t>
      </w:r>
      <w:r w:rsidRPr="0038246D">
        <w:rPr>
          <w:spacing w:val="-9"/>
        </w:rPr>
        <w:t xml:space="preserve"> </w:t>
      </w:r>
      <w:r w:rsidRPr="0038246D">
        <w:t>limit children’s</w:t>
      </w:r>
      <w:r w:rsidRPr="0038246D">
        <w:rPr>
          <w:spacing w:val="-4"/>
        </w:rPr>
        <w:t xml:space="preserve"> </w:t>
      </w:r>
      <w:r w:rsidRPr="0038246D">
        <w:t>exposure</w:t>
      </w:r>
      <w:r w:rsidRPr="0038246D">
        <w:rPr>
          <w:spacing w:val="-4"/>
        </w:rPr>
        <w:t xml:space="preserve"> </w:t>
      </w:r>
      <w:r w:rsidRPr="0038246D">
        <w:t>to</w:t>
      </w:r>
      <w:r w:rsidRPr="0038246D">
        <w:rPr>
          <w:spacing w:val="-6"/>
        </w:rPr>
        <w:t xml:space="preserve"> </w:t>
      </w:r>
      <w:r w:rsidRPr="0038246D">
        <w:t>the</w:t>
      </w:r>
      <w:r w:rsidRPr="0038246D">
        <w:rPr>
          <w:spacing w:val="-4"/>
        </w:rPr>
        <w:t xml:space="preserve"> </w:t>
      </w:r>
      <w:r w:rsidRPr="0038246D">
        <w:t>above</w:t>
      </w:r>
      <w:r w:rsidRPr="0038246D">
        <w:rPr>
          <w:spacing w:val="-4"/>
        </w:rPr>
        <w:t xml:space="preserve"> </w:t>
      </w:r>
      <w:r w:rsidRPr="0038246D">
        <w:t>risks</w:t>
      </w:r>
      <w:r w:rsidRPr="0038246D">
        <w:rPr>
          <w:spacing w:val="-6"/>
        </w:rPr>
        <w:t xml:space="preserve"> </w:t>
      </w:r>
      <w:r w:rsidRPr="0038246D">
        <w:t>from</w:t>
      </w:r>
      <w:r w:rsidRPr="0038246D">
        <w:rPr>
          <w:spacing w:val="-5"/>
        </w:rPr>
        <w:t xml:space="preserve"> </w:t>
      </w:r>
      <w:r w:rsidRPr="0038246D">
        <w:t>the</w:t>
      </w:r>
      <w:r w:rsidRPr="0038246D">
        <w:rPr>
          <w:spacing w:val="-4"/>
        </w:rPr>
        <w:t xml:space="preserve"> </w:t>
      </w:r>
      <w:r w:rsidRPr="0038246D">
        <w:t>school’s</w:t>
      </w:r>
      <w:r w:rsidRPr="0038246D">
        <w:rPr>
          <w:spacing w:val="-4"/>
        </w:rPr>
        <w:t xml:space="preserve"> </w:t>
      </w:r>
      <w:r w:rsidRPr="0038246D">
        <w:t>system.</w:t>
      </w:r>
      <w:r w:rsidRPr="0038246D">
        <w:rPr>
          <w:spacing w:val="-3"/>
        </w:rPr>
        <w:t xml:space="preserve"> </w:t>
      </w:r>
      <w:r w:rsidRPr="0038246D">
        <w:t>As</w:t>
      </w:r>
      <w:r w:rsidRPr="0038246D">
        <w:rPr>
          <w:spacing w:val="-4"/>
        </w:rPr>
        <w:t xml:space="preserve"> </w:t>
      </w:r>
      <w:r w:rsidRPr="0038246D">
        <w:t>part</w:t>
      </w:r>
      <w:r w:rsidRPr="0038246D">
        <w:rPr>
          <w:spacing w:val="-3"/>
        </w:rPr>
        <w:t xml:space="preserve"> </w:t>
      </w:r>
      <w:r w:rsidRPr="0038246D">
        <w:t>of</w:t>
      </w:r>
      <w:r w:rsidRPr="0038246D">
        <w:rPr>
          <w:spacing w:val="-5"/>
        </w:rPr>
        <w:t xml:space="preserve"> </w:t>
      </w:r>
      <w:r w:rsidRPr="0038246D">
        <w:t>this</w:t>
      </w:r>
      <w:r w:rsidRPr="0038246D">
        <w:rPr>
          <w:spacing w:val="-4"/>
        </w:rPr>
        <w:t xml:space="preserve"> </w:t>
      </w:r>
      <w:r w:rsidRPr="0038246D">
        <w:t>process, school’s governing</w:t>
      </w:r>
      <w:r w:rsidRPr="0038246D">
        <w:rPr>
          <w:spacing w:val="-2"/>
        </w:rPr>
        <w:t xml:space="preserve"> </w:t>
      </w:r>
      <w:r w:rsidRPr="0038246D">
        <w:t>bodies</w:t>
      </w:r>
      <w:r w:rsidRPr="0038246D">
        <w:rPr>
          <w:spacing w:val="-2"/>
        </w:rPr>
        <w:t xml:space="preserve"> </w:t>
      </w:r>
      <w:r w:rsidRPr="0038246D">
        <w:t>will</w:t>
      </w:r>
      <w:r w:rsidRPr="0038246D">
        <w:rPr>
          <w:spacing w:val="-2"/>
        </w:rPr>
        <w:t xml:space="preserve"> </w:t>
      </w:r>
      <w:r w:rsidRPr="0038246D">
        <w:t>ensure</w:t>
      </w:r>
      <w:r w:rsidRPr="0038246D">
        <w:rPr>
          <w:spacing w:val="-1"/>
        </w:rPr>
        <w:t xml:space="preserve"> </w:t>
      </w:r>
      <w:r w:rsidRPr="0038246D">
        <w:t>their</w:t>
      </w:r>
      <w:r w:rsidRPr="0038246D">
        <w:rPr>
          <w:spacing w:val="-3"/>
        </w:rPr>
        <w:t xml:space="preserve"> </w:t>
      </w:r>
      <w:r w:rsidRPr="0038246D">
        <w:t>school</w:t>
      </w:r>
      <w:r w:rsidRPr="0038246D">
        <w:rPr>
          <w:spacing w:val="-3"/>
        </w:rPr>
        <w:t xml:space="preserve"> </w:t>
      </w:r>
      <w:r w:rsidRPr="0038246D">
        <w:t>has</w:t>
      </w:r>
      <w:r w:rsidRPr="0038246D">
        <w:rPr>
          <w:spacing w:val="-1"/>
        </w:rPr>
        <w:t xml:space="preserve"> </w:t>
      </w:r>
      <w:r w:rsidRPr="0038246D">
        <w:t>appropriate</w:t>
      </w:r>
      <w:r w:rsidRPr="0038246D">
        <w:rPr>
          <w:spacing w:val="-4"/>
        </w:rPr>
        <w:t xml:space="preserve"> </w:t>
      </w:r>
      <w:r w:rsidRPr="0038246D">
        <w:t>filters</w:t>
      </w:r>
      <w:r w:rsidRPr="0038246D">
        <w:rPr>
          <w:spacing w:val="-1"/>
        </w:rPr>
        <w:t xml:space="preserve"> </w:t>
      </w:r>
      <w:r w:rsidRPr="0038246D">
        <w:t>and</w:t>
      </w:r>
      <w:r w:rsidRPr="0038246D">
        <w:rPr>
          <w:spacing w:val="-4"/>
        </w:rPr>
        <w:t xml:space="preserve"> </w:t>
      </w:r>
      <w:r w:rsidRPr="0038246D">
        <w:t>monitoring</w:t>
      </w:r>
      <w:r w:rsidRPr="0038246D">
        <w:rPr>
          <w:spacing w:val="-2"/>
        </w:rPr>
        <w:t xml:space="preserve"> </w:t>
      </w:r>
      <w:r w:rsidRPr="0038246D">
        <w:t>systems</w:t>
      </w:r>
      <w:r w:rsidRPr="0038246D">
        <w:rPr>
          <w:spacing w:val="-1"/>
        </w:rPr>
        <w:t xml:space="preserve"> </w:t>
      </w:r>
      <w:r w:rsidRPr="0038246D">
        <w:t>in</w:t>
      </w:r>
      <w:r w:rsidRPr="0038246D">
        <w:rPr>
          <w:spacing w:val="-2"/>
        </w:rPr>
        <w:t xml:space="preserve"> </w:t>
      </w:r>
      <w:r w:rsidRPr="0038246D">
        <w:t>place and regularly review their effectiveness</w:t>
      </w:r>
    </w:p>
    <w:p w14:paraId="48398016" w14:textId="77777777" w:rsidR="00C070F7" w:rsidRPr="0038246D" w:rsidRDefault="00C070F7" w:rsidP="00D32249">
      <w:pPr>
        <w:pStyle w:val="BodyText"/>
        <w:ind w:left="426"/>
        <w:rPr>
          <w:sz w:val="30"/>
        </w:rPr>
      </w:pPr>
    </w:p>
    <w:p w14:paraId="60F3B018" w14:textId="77777777" w:rsidR="00C070F7" w:rsidRPr="0038246D" w:rsidRDefault="00C070F7" w:rsidP="00D32249">
      <w:pPr>
        <w:pStyle w:val="Heading2"/>
      </w:pPr>
      <w:bookmarkStart w:id="98" w:name="_Toc141859738"/>
      <w:bookmarkStart w:id="99" w:name="_Toc205887542"/>
      <w:r w:rsidRPr="0038246D">
        <w:t>Pupil</w:t>
      </w:r>
      <w:r w:rsidRPr="0038246D">
        <w:rPr>
          <w:spacing w:val="-3"/>
        </w:rPr>
        <w:t xml:space="preserve"> </w:t>
      </w:r>
      <w:r w:rsidRPr="0038246D">
        <w:t>Information</w:t>
      </w:r>
      <w:bookmarkEnd w:id="98"/>
      <w:bookmarkEnd w:id="99"/>
      <w:r w:rsidRPr="0038246D">
        <w:t xml:space="preserve"> </w:t>
      </w:r>
    </w:p>
    <w:p w14:paraId="3D29AD22" w14:textId="37659313" w:rsidR="00C070F7" w:rsidRPr="0038246D" w:rsidRDefault="00C070F7" w:rsidP="00D32249">
      <w:pPr>
        <w:pStyle w:val="BodyText"/>
        <w:spacing w:line="259" w:lineRule="auto"/>
        <w:ind w:left="65"/>
        <w:jc w:val="both"/>
      </w:pPr>
      <w:r w:rsidRPr="0038246D">
        <w:t>Our school</w:t>
      </w:r>
      <w:r w:rsidR="00586573" w:rsidRPr="0038246D">
        <w:t>s</w:t>
      </w:r>
      <w:r w:rsidRPr="0038246D">
        <w:t xml:space="preserve"> will endeavour to keep </w:t>
      </w:r>
      <w:r w:rsidR="00586573" w:rsidRPr="0038246D">
        <w:t xml:space="preserve">information </w:t>
      </w:r>
      <w:r w:rsidRPr="0038246D">
        <w:t>up to date and accurate</w:t>
      </w:r>
      <w:r w:rsidR="00586573" w:rsidRPr="0038246D">
        <w:t xml:space="preserve"> </w:t>
      </w:r>
      <w:r w:rsidRPr="0038246D">
        <w:t>to keep children safe and provide appropriate care for them the school requires accurate and up to date information regarding:</w:t>
      </w:r>
    </w:p>
    <w:p w14:paraId="02E3CCB1" w14:textId="77777777" w:rsidR="00C070F7" w:rsidRPr="0038246D" w:rsidRDefault="00C070F7" w:rsidP="00555A10">
      <w:pPr>
        <w:pStyle w:val="ListParagraph"/>
        <w:numPr>
          <w:ilvl w:val="0"/>
          <w:numId w:val="28"/>
        </w:numPr>
        <w:spacing w:line="237" w:lineRule="auto"/>
        <w:jc w:val="both"/>
      </w:pPr>
      <w:r w:rsidRPr="0038246D">
        <w:t>names</w:t>
      </w:r>
      <w:r w:rsidRPr="00976AC6">
        <w:t xml:space="preserve"> </w:t>
      </w:r>
      <w:r w:rsidRPr="0038246D">
        <w:t>and</w:t>
      </w:r>
      <w:r w:rsidRPr="00976AC6">
        <w:t xml:space="preserve"> </w:t>
      </w:r>
      <w:r w:rsidRPr="0038246D">
        <w:t>contact</w:t>
      </w:r>
      <w:r w:rsidRPr="00976AC6">
        <w:t xml:space="preserve"> </w:t>
      </w:r>
      <w:r w:rsidRPr="0038246D">
        <w:t>details</w:t>
      </w:r>
      <w:r w:rsidRPr="00976AC6">
        <w:t xml:space="preserve"> </w:t>
      </w:r>
      <w:r w:rsidRPr="0038246D">
        <w:t>of</w:t>
      </w:r>
      <w:r w:rsidRPr="00976AC6">
        <w:t xml:space="preserve"> </w:t>
      </w:r>
      <w:r w:rsidRPr="0038246D">
        <w:t>persons</w:t>
      </w:r>
      <w:r w:rsidRPr="00976AC6">
        <w:t xml:space="preserve"> </w:t>
      </w:r>
      <w:r w:rsidRPr="0038246D">
        <w:t>with</w:t>
      </w:r>
      <w:r w:rsidRPr="00976AC6">
        <w:t xml:space="preserve"> </w:t>
      </w:r>
      <w:r w:rsidRPr="0038246D">
        <w:t>whom</w:t>
      </w:r>
      <w:r w:rsidRPr="00976AC6">
        <w:t xml:space="preserve"> </w:t>
      </w:r>
      <w:r w:rsidRPr="0038246D">
        <w:t>the</w:t>
      </w:r>
      <w:r w:rsidRPr="00976AC6">
        <w:t xml:space="preserve"> </w:t>
      </w:r>
      <w:r w:rsidRPr="0038246D">
        <w:t>child</w:t>
      </w:r>
      <w:r w:rsidRPr="00976AC6">
        <w:t xml:space="preserve"> </w:t>
      </w:r>
      <w:r w:rsidRPr="0038246D">
        <w:t>normally</w:t>
      </w:r>
      <w:r w:rsidRPr="00976AC6">
        <w:t xml:space="preserve"> lives</w:t>
      </w:r>
    </w:p>
    <w:p w14:paraId="783065E2" w14:textId="77777777" w:rsidR="00C070F7" w:rsidRPr="0038246D" w:rsidRDefault="00C070F7" w:rsidP="00555A10">
      <w:pPr>
        <w:pStyle w:val="ListParagraph"/>
        <w:numPr>
          <w:ilvl w:val="0"/>
          <w:numId w:val="28"/>
        </w:numPr>
        <w:spacing w:line="237" w:lineRule="auto"/>
        <w:jc w:val="both"/>
      </w:pPr>
      <w:r w:rsidRPr="00976AC6">
        <w:t xml:space="preserve">names </w:t>
      </w:r>
      <w:r w:rsidRPr="0038246D">
        <w:t>and</w:t>
      </w:r>
      <w:r w:rsidRPr="00976AC6">
        <w:t xml:space="preserve"> </w:t>
      </w:r>
      <w:r w:rsidRPr="0038246D">
        <w:t>contact</w:t>
      </w:r>
      <w:r w:rsidRPr="00976AC6">
        <w:t xml:space="preserve"> </w:t>
      </w:r>
      <w:r w:rsidRPr="0038246D">
        <w:t>details</w:t>
      </w:r>
      <w:r w:rsidRPr="00976AC6">
        <w:t xml:space="preserve"> </w:t>
      </w:r>
      <w:r w:rsidRPr="0038246D">
        <w:t>of</w:t>
      </w:r>
      <w:r w:rsidRPr="00976AC6">
        <w:t xml:space="preserve"> </w:t>
      </w:r>
      <w:r w:rsidRPr="0038246D">
        <w:t>all</w:t>
      </w:r>
      <w:r w:rsidRPr="00976AC6">
        <w:t xml:space="preserve"> </w:t>
      </w:r>
      <w:r w:rsidRPr="0038246D">
        <w:t>persons</w:t>
      </w:r>
      <w:r w:rsidRPr="00976AC6">
        <w:t xml:space="preserve"> </w:t>
      </w:r>
      <w:r w:rsidRPr="0038246D">
        <w:t>with</w:t>
      </w:r>
      <w:r w:rsidRPr="00976AC6">
        <w:t xml:space="preserve"> </w:t>
      </w:r>
      <w:r w:rsidRPr="0038246D">
        <w:t>parental</w:t>
      </w:r>
      <w:r w:rsidRPr="00976AC6">
        <w:t xml:space="preserve"> </w:t>
      </w:r>
      <w:r w:rsidRPr="0038246D">
        <w:t>responsibility</w:t>
      </w:r>
      <w:r w:rsidRPr="00976AC6">
        <w:t xml:space="preserve"> </w:t>
      </w:r>
      <w:r w:rsidRPr="0038246D">
        <w:t>(if</w:t>
      </w:r>
      <w:r w:rsidRPr="00976AC6">
        <w:t xml:space="preserve"> </w:t>
      </w:r>
      <w:r w:rsidRPr="0038246D">
        <w:t>different</w:t>
      </w:r>
      <w:r w:rsidRPr="00976AC6">
        <w:t xml:space="preserve"> </w:t>
      </w:r>
      <w:r w:rsidRPr="0038246D">
        <w:t xml:space="preserve">from </w:t>
      </w:r>
      <w:r w:rsidRPr="00976AC6">
        <w:t>above)</w:t>
      </w:r>
    </w:p>
    <w:p w14:paraId="73C18929" w14:textId="77777777" w:rsidR="00C070F7" w:rsidRPr="0038246D" w:rsidRDefault="00C070F7" w:rsidP="00555A10">
      <w:pPr>
        <w:pStyle w:val="ListParagraph"/>
        <w:numPr>
          <w:ilvl w:val="0"/>
          <w:numId w:val="28"/>
        </w:numPr>
        <w:spacing w:line="237" w:lineRule="auto"/>
        <w:jc w:val="both"/>
      </w:pPr>
      <w:r w:rsidRPr="0038246D">
        <w:t>a</w:t>
      </w:r>
      <w:r w:rsidRPr="00976AC6">
        <w:t xml:space="preserve"> </w:t>
      </w:r>
      <w:r w:rsidRPr="0038246D">
        <w:t>minimum</w:t>
      </w:r>
      <w:r w:rsidRPr="00976AC6">
        <w:t xml:space="preserve"> </w:t>
      </w:r>
      <w:r w:rsidRPr="0038246D">
        <w:t>of</w:t>
      </w:r>
      <w:r w:rsidRPr="00976AC6">
        <w:t xml:space="preserve"> </w:t>
      </w:r>
      <w:r w:rsidRPr="0038246D">
        <w:t>two</w:t>
      </w:r>
      <w:r w:rsidRPr="00976AC6">
        <w:t xml:space="preserve"> </w:t>
      </w:r>
      <w:r w:rsidRPr="0038246D">
        <w:t>emergency</w:t>
      </w:r>
      <w:r w:rsidRPr="00976AC6">
        <w:t xml:space="preserve"> </w:t>
      </w:r>
      <w:r w:rsidRPr="0038246D">
        <w:t>contact</w:t>
      </w:r>
      <w:r w:rsidRPr="00976AC6">
        <w:t xml:space="preserve"> details</w:t>
      </w:r>
    </w:p>
    <w:p w14:paraId="62B7D69D" w14:textId="77777777" w:rsidR="00C070F7" w:rsidRPr="00E16C82" w:rsidRDefault="00C070F7" w:rsidP="00555A10">
      <w:pPr>
        <w:pStyle w:val="ListParagraph"/>
        <w:numPr>
          <w:ilvl w:val="0"/>
          <w:numId w:val="28"/>
        </w:numPr>
        <w:spacing w:line="237" w:lineRule="auto"/>
        <w:jc w:val="both"/>
      </w:pPr>
      <w:r w:rsidRPr="0038246D">
        <w:t>details</w:t>
      </w:r>
      <w:r w:rsidRPr="00976AC6">
        <w:t xml:space="preserve"> </w:t>
      </w:r>
      <w:r w:rsidRPr="0038246D">
        <w:t>of</w:t>
      </w:r>
      <w:r w:rsidRPr="00976AC6">
        <w:t xml:space="preserve"> </w:t>
      </w:r>
      <w:r w:rsidRPr="0038246D">
        <w:t>any</w:t>
      </w:r>
      <w:r w:rsidRPr="00976AC6">
        <w:t xml:space="preserve"> </w:t>
      </w:r>
      <w:r w:rsidRPr="0038246D">
        <w:t>person</w:t>
      </w:r>
      <w:r w:rsidRPr="00E16C82">
        <w:t>s authorised to collect the child from school (if different from above)</w:t>
      </w:r>
    </w:p>
    <w:p w14:paraId="41B13474" w14:textId="77777777" w:rsidR="00C070F7" w:rsidRPr="00E16C82" w:rsidRDefault="00C070F7" w:rsidP="00555A10">
      <w:pPr>
        <w:pStyle w:val="ListParagraph"/>
        <w:numPr>
          <w:ilvl w:val="0"/>
          <w:numId w:val="28"/>
        </w:numPr>
        <w:spacing w:line="237" w:lineRule="auto"/>
        <w:jc w:val="both"/>
      </w:pPr>
      <w:r w:rsidRPr="00E16C82">
        <w:t>any relevant court orders in place including those which affect any person’s access to the child (e.g. Residence Order, Contact Order, Care Order, Injunctions etc.)</w:t>
      </w:r>
    </w:p>
    <w:p w14:paraId="463623CD" w14:textId="77777777" w:rsidR="00C070F7" w:rsidRPr="00E16C82" w:rsidRDefault="00C070F7" w:rsidP="00555A10">
      <w:pPr>
        <w:pStyle w:val="ListParagraph"/>
        <w:numPr>
          <w:ilvl w:val="0"/>
          <w:numId w:val="28"/>
        </w:numPr>
        <w:spacing w:line="237" w:lineRule="auto"/>
        <w:jc w:val="both"/>
      </w:pPr>
      <w:r w:rsidRPr="00E16C82">
        <w:t>if the child is or has been on the Child Protection Register or subject to a care plan</w:t>
      </w:r>
    </w:p>
    <w:p w14:paraId="26084B43" w14:textId="77777777" w:rsidR="00C070F7" w:rsidRPr="00E16C82" w:rsidRDefault="00C070F7" w:rsidP="00555A10">
      <w:pPr>
        <w:pStyle w:val="ListParagraph"/>
        <w:numPr>
          <w:ilvl w:val="0"/>
          <w:numId w:val="28"/>
        </w:numPr>
        <w:spacing w:line="237" w:lineRule="auto"/>
        <w:jc w:val="both"/>
      </w:pPr>
      <w:r w:rsidRPr="00E16C82">
        <w:t>name and contact detail of G.P.</w:t>
      </w:r>
    </w:p>
    <w:p w14:paraId="273C1060" w14:textId="77777777" w:rsidR="00C070F7" w:rsidRPr="00E16C82" w:rsidRDefault="00C070F7" w:rsidP="00555A10">
      <w:pPr>
        <w:pStyle w:val="ListParagraph"/>
        <w:numPr>
          <w:ilvl w:val="0"/>
          <w:numId w:val="28"/>
        </w:numPr>
        <w:spacing w:line="237" w:lineRule="auto"/>
        <w:jc w:val="both"/>
      </w:pPr>
      <w:r w:rsidRPr="00E16C82">
        <w:t>any other factors which may impact on the safety and welfare of the child</w:t>
      </w:r>
    </w:p>
    <w:p w14:paraId="464CEDD8" w14:textId="77777777" w:rsidR="00C070F7" w:rsidRPr="00E16C82" w:rsidRDefault="00C070F7" w:rsidP="00D32249">
      <w:pPr>
        <w:pStyle w:val="BodyText"/>
        <w:ind w:left="426"/>
        <w:rPr>
          <w:sz w:val="23"/>
        </w:rPr>
      </w:pPr>
    </w:p>
    <w:p w14:paraId="104D4F70" w14:textId="77777777" w:rsidR="00C070F7" w:rsidRPr="00E16C82" w:rsidRDefault="00C070F7" w:rsidP="00D32249">
      <w:pPr>
        <w:pStyle w:val="BodyText"/>
        <w:spacing w:line="259" w:lineRule="auto"/>
        <w:ind w:left="0"/>
        <w:jc w:val="both"/>
      </w:pPr>
      <w:r w:rsidRPr="00E16C82">
        <w:t>The school will securely</w:t>
      </w:r>
      <w:r w:rsidRPr="00E16C82">
        <w:rPr>
          <w:spacing w:val="-1"/>
        </w:rPr>
        <w:t xml:space="preserve"> </w:t>
      </w:r>
      <w:r w:rsidRPr="00E16C82">
        <w:t>and confidentially store</w:t>
      </w:r>
      <w:r w:rsidRPr="00E16C82">
        <w:rPr>
          <w:spacing w:val="-1"/>
        </w:rPr>
        <w:t xml:space="preserve"> </w:t>
      </w:r>
      <w:r w:rsidRPr="00E16C82">
        <w:t>and agree access</w:t>
      </w:r>
      <w:r w:rsidRPr="00E16C82">
        <w:rPr>
          <w:spacing w:val="-2"/>
        </w:rPr>
        <w:t xml:space="preserve"> </w:t>
      </w:r>
      <w:r w:rsidRPr="00E16C82">
        <w:t>to</w:t>
      </w:r>
      <w:r w:rsidRPr="00E16C82">
        <w:rPr>
          <w:spacing w:val="-2"/>
        </w:rPr>
        <w:t xml:space="preserve"> </w:t>
      </w:r>
      <w:r w:rsidRPr="00E16C82">
        <w:t xml:space="preserve">this information in line with </w:t>
      </w:r>
      <w:hyperlink r:id="rId75">
        <w:r w:rsidRPr="00E16C82">
          <w:rPr>
            <w:color w:val="0462C1"/>
            <w:u w:val="single" w:color="0462C1"/>
          </w:rPr>
          <w:t>Data Protection Act 2018</w:t>
        </w:r>
      </w:hyperlink>
      <w:r w:rsidRPr="00E16C82">
        <w:t>.</w:t>
      </w:r>
    </w:p>
    <w:p w14:paraId="24DA5287" w14:textId="77777777" w:rsidR="00AF6EE8" w:rsidRPr="00E16C82" w:rsidRDefault="00AF6EE8" w:rsidP="00D32249">
      <w:pPr>
        <w:pStyle w:val="BodyText"/>
        <w:spacing w:line="259" w:lineRule="auto"/>
        <w:ind w:left="0"/>
        <w:jc w:val="both"/>
      </w:pPr>
    </w:p>
    <w:p w14:paraId="42A03B8B" w14:textId="77777777" w:rsidR="00D048F9" w:rsidRPr="00E16C82" w:rsidRDefault="005A77F5" w:rsidP="005A77F5">
      <w:pPr>
        <w:pStyle w:val="Heading2"/>
      </w:pPr>
      <w:bookmarkStart w:id="100" w:name="_Toc205887543"/>
      <w:bookmarkStart w:id="101" w:name="_Toc141859739"/>
      <w:r w:rsidRPr="00E16C82">
        <w:t xml:space="preserve">Children educated </w:t>
      </w:r>
      <w:r w:rsidR="00D048F9" w:rsidRPr="00E16C82">
        <w:t>in alternative provision</w:t>
      </w:r>
      <w:bookmarkEnd w:id="100"/>
      <w:r w:rsidR="00D048F9" w:rsidRPr="00E16C82">
        <w:t xml:space="preserve"> </w:t>
      </w:r>
    </w:p>
    <w:p w14:paraId="190B20F3" w14:textId="77777777" w:rsidR="00D048F9" w:rsidRPr="00E16C82" w:rsidRDefault="00D048F9" w:rsidP="005A77F5">
      <w:pPr>
        <w:pStyle w:val="Heading2"/>
      </w:pPr>
    </w:p>
    <w:p w14:paraId="2551A229" w14:textId="5DF1B626" w:rsidR="00D048F9" w:rsidRPr="00E16C82" w:rsidRDefault="00D048F9" w:rsidP="00D048F9">
      <w:pPr>
        <w:pStyle w:val="Default"/>
        <w:rPr>
          <w:rFonts w:ascii="Arial" w:eastAsia="Arial" w:hAnsi="Arial" w:cs="Arial"/>
          <w:color w:val="auto"/>
          <w:sz w:val="22"/>
          <w:szCs w:val="22"/>
        </w:rPr>
      </w:pPr>
      <w:r w:rsidRPr="00E16C82">
        <w:rPr>
          <w:rFonts w:ascii="Arial" w:eastAsia="Arial" w:hAnsi="Arial" w:cs="Arial"/>
          <w:color w:val="auto"/>
          <w:sz w:val="22"/>
          <w:szCs w:val="22"/>
        </w:rPr>
        <w:t xml:space="preserve">Where a school places a child with an alternative provision provider, </w:t>
      </w:r>
      <w:r w:rsidR="00FE2F7F" w:rsidRPr="00E16C82">
        <w:rPr>
          <w:rFonts w:ascii="Arial" w:eastAsia="Arial" w:hAnsi="Arial" w:cs="Arial"/>
          <w:color w:val="auto"/>
          <w:sz w:val="22"/>
          <w:szCs w:val="22"/>
        </w:rPr>
        <w:t xml:space="preserve">we will follow the </w:t>
      </w:r>
      <w:hyperlink r:id="rId76" w:history="1">
        <w:r w:rsidR="00FE2F7F" w:rsidRPr="00E16C82">
          <w:rPr>
            <w:rStyle w:val="Hyperlink"/>
            <w:rFonts w:ascii="Arial" w:eastAsia="Arial" w:hAnsi="Arial" w:cs="Arial"/>
            <w:sz w:val="22"/>
            <w:szCs w:val="22"/>
          </w:rPr>
          <w:t xml:space="preserve">DfE </w:t>
        </w:r>
        <w:r w:rsidR="0009755B" w:rsidRPr="00E16C82">
          <w:rPr>
            <w:rStyle w:val="Hyperlink"/>
            <w:rFonts w:ascii="Arial" w:eastAsia="Arial" w:hAnsi="Arial" w:cs="Arial"/>
            <w:sz w:val="22"/>
            <w:szCs w:val="22"/>
          </w:rPr>
          <w:t>Alternative provision</w:t>
        </w:r>
      </w:hyperlink>
      <w:r w:rsidR="0009755B" w:rsidRPr="00E16C82">
        <w:rPr>
          <w:rFonts w:ascii="Arial" w:eastAsia="Arial" w:hAnsi="Arial" w:cs="Arial"/>
          <w:color w:val="auto"/>
          <w:sz w:val="22"/>
          <w:szCs w:val="22"/>
        </w:rPr>
        <w:t xml:space="preserve"> </w:t>
      </w:r>
      <w:r w:rsidR="00FE2F7F" w:rsidRPr="00E16C82">
        <w:rPr>
          <w:rFonts w:ascii="Arial" w:eastAsia="Arial" w:hAnsi="Arial" w:cs="Arial"/>
          <w:color w:val="auto"/>
          <w:sz w:val="22"/>
          <w:szCs w:val="22"/>
        </w:rPr>
        <w:t>statutory guidance</w:t>
      </w:r>
      <w:r w:rsidR="00DC464F" w:rsidRPr="00E16C82">
        <w:rPr>
          <w:rFonts w:ascii="Arial" w:eastAsia="Arial" w:hAnsi="Arial" w:cs="Arial"/>
          <w:color w:val="auto"/>
          <w:sz w:val="22"/>
          <w:szCs w:val="22"/>
        </w:rPr>
        <w:t xml:space="preserve">. Our schools understand they </w:t>
      </w:r>
      <w:r w:rsidRPr="00E16C82">
        <w:rPr>
          <w:rFonts w:ascii="Arial" w:eastAsia="Arial" w:hAnsi="Arial" w:cs="Arial"/>
          <w:color w:val="auto"/>
          <w:sz w:val="22"/>
          <w:szCs w:val="22"/>
        </w:rPr>
        <w:t xml:space="preserve">continue to be responsible for the safeguarding of that pupil and should be satisfied that the placement meets the pupil’s needs. </w:t>
      </w:r>
    </w:p>
    <w:p w14:paraId="2FDC7BC6" w14:textId="77777777" w:rsidR="00920641" w:rsidRPr="00E16C82" w:rsidRDefault="00920641" w:rsidP="00D048F9">
      <w:pPr>
        <w:pStyle w:val="Default"/>
        <w:rPr>
          <w:rFonts w:ascii="Arial" w:eastAsia="Arial" w:hAnsi="Arial" w:cs="Arial"/>
          <w:color w:val="auto"/>
          <w:sz w:val="22"/>
          <w:szCs w:val="22"/>
        </w:rPr>
      </w:pPr>
    </w:p>
    <w:p w14:paraId="47C6D67C" w14:textId="356F7D14" w:rsidR="00D048F9" w:rsidRPr="00E16C82" w:rsidRDefault="00920641" w:rsidP="00D048F9">
      <w:pPr>
        <w:pStyle w:val="Default"/>
        <w:rPr>
          <w:rFonts w:ascii="Arial" w:eastAsia="Arial" w:hAnsi="Arial" w:cs="Arial"/>
          <w:color w:val="auto"/>
          <w:sz w:val="22"/>
          <w:szCs w:val="22"/>
        </w:rPr>
      </w:pPr>
      <w:r w:rsidRPr="00E16C82">
        <w:rPr>
          <w:rFonts w:ascii="Arial" w:eastAsia="Arial" w:hAnsi="Arial" w:cs="Arial"/>
          <w:color w:val="auto"/>
          <w:sz w:val="22"/>
          <w:szCs w:val="22"/>
        </w:rPr>
        <w:t xml:space="preserve">Schools will ensure there are </w:t>
      </w:r>
      <w:r w:rsidR="00D048F9" w:rsidRPr="00E16C82">
        <w:rPr>
          <w:rFonts w:ascii="Arial" w:eastAsia="Arial" w:hAnsi="Arial" w:cs="Arial"/>
          <w:color w:val="auto"/>
          <w:sz w:val="22"/>
          <w:szCs w:val="22"/>
        </w:rPr>
        <w:t>processes and procedures in place to ensure this group of children are appropriately safeguarded</w:t>
      </w:r>
      <w:r w:rsidR="00706F6F" w:rsidRPr="00E16C82">
        <w:rPr>
          <w:rFonts w:ascii="Arial" w:eastAsia="Arial" w:hAnsi="Arial" w:cs="Arial"/>
          <w:color w:val="auto"/>
          <w:sz w:val="22"/>
          <w:szCs w:val="22"/>
        </w:rPr>
        <w:t xml:space="preserve">, including making </w:t>
      </w:r>
      <w:r w:rsidR="00D048F9" w:rsidRPr="00E16C82">
        <w:rPr>
          <w:rFonts w:ascii="Arial" w:eastAsia="Arial" w:hAnsi="Arial" w:cs="Arial"/>
          <w:color w:val="auto"/>
          <w:sz w:val="22"/>
          <w:szCs w:val="22"/>
        </w:rPr>
        <w:t>appropriate</w:t>
      </w:r>
      <w:r w:rsidR="003E0C19" w:rsidRPr="00E16C82">
        <w:rPr>
          <w:rFonts w:ascii="Arial" w:eastAsia="Arial" w:hAnsi="Arial" w:cs="Arial"/>
          <w:color w:val="auto"/>
          <w:sz w:val="22"/>
          <w:szCs w:val="22"/>
        </w:rPr>
        <w:t>,</w:t>
      </w:r>
      <w:r w:rsidR="00D048F9" w:rsidRPr="00E16C82">
        <w:rPr>
          <w:rFonts w:ascii="Arial" w:eastAsia="Arial" w:hAnsi="Arial" w:cs="Arial"/>
          <w:color w:val="auto"/>
          <w:sz w:val="22"/>
          <w:szCs w:val="22"/>
        </w:rPr>
        <w:t xml:space="preserve"> </w:t>
      </w:r>
      <w:r w:rsidR="0010618B" w:rsidRPr="00E16C82">
        <w:rPr>
          <w:rFonts w:ascii="Arial" w:eastAsia="Arial" w:hAnsi="Arial" w:cs="Arial"/>
          <w:color w:val="auto"/>
          <w:sz w:val="22"/>
          <w:szCs w:val="22"/>
        </w:rPr>
        <w:t xml:space="preserve">at least half-termly </w:t>
      </w:r>
      <w:r w:rsidR="00D048F9" w:rsidRPr="00E16C82">
        <w:rPr>
          <w:rFonts w:ascii="Arial" w:eastAsia="Arial" w:hAnsi="Arial" w:cs="Arial"/>
          <w:color w:val="auto"/>
          <w:sz w:val="22"/>
          <w:szCs w:val="22"/>
        </w:rPr>
        <w:t>checks</w:t>
      </w:r>
      <w:r w:rsidR="003E0C19" w:rsidRPr="00E16C82">
        <w:rPr>
          <w:rFonts w:ascii="Arial" w:eastAsia="Arial" w:hAnsi="Arial" w:cs="Arial"/>
          <w:color w:val="auto"/>
          <w:sz w:val="22"/>
          <w:szCs w:val="22"/>
        </w:rPr>
        <w:t>,</w:t>
      </w:r>
      <w:r w:rsidR="00D048F9" w:rsidRPr="00E16C82">
        <w:rPr>
          <w:rFonts w:ascii="Arial" w:eastAsia="Arial" w:hAnsi="Arial" w:cs="Arial"/>
          <w:color w:val="auto"/>
          <w:sz w:val="22"/>
          <w:szCs w:val="22"/>
        </w:rPr>
        <w:t xml:space="preserve"> on the </w:t>
      </w:r>
      <w:r w:rsidR="00EB5B5A" w:rsidRPr="00E16C82">
        <w:rPr>
          <w:rFonts w:ascii="Arial" w:eastAsia="Arial" w:hAnsi="Arial" w:cs="Arial"/>
          <w:color w:val="auto"/>
          <w:sz w:val="22"/>
          <w:szCs w:val="22"/>
        </w:rPr>
        <w:t xml:space="preserve">provision </w:t>
      </w:r>
      <w:r w:rsidR="00D048F9" w:rsidRPr="00E16C82">
        <w:rPr>
          <w:rFonts w:ascii="Arial" w:eastAsia="Arial" w:hAnsi="Arial" w:cs="Arial"/>
          <w:color w:val="auto"/>
          <w:sz w:val="22"/>
          <w:szCs w:val="22"/>
        </w:rPr>
        <w:t>registration status</w:t>
      </w:r>
      <w:r w:rsidR="00234353" w:rsidRPr="00E16C82">
        <w:rPr>
          <w:rFonts w:ascii="Arial" w:eastAsia="Arial" w:hAnsi="Arial" w:cs="Arial"/>
          <w:color w:val="auto"/>
          <w:sz w:val="22"/>
          <w:szCs w:val="22"/>
        </w:rPr>
        <w:t xml:space="preserve">, </w:t>
      </w:r>
      <w:r w:rsidR="003E0C19" w:rsidRPr="00E16C82">
        <w:rPr>
          <w:rFonts w:ascii="Arial" w:eastAsia="Arial" w:hAnsi="Arial" w:cs="Arial"/>
          <w:color w:val="auto"/>
          <w:sz w:val="22"/>
          <w:szCs w:val="22"/>
        </w:rPr>
        <w:t xml:space="preserve">keep </w:t>
      </w:r>
      <w:r w:rsidR="00AA0395" w:rsidRPr="00E16C82">
        <w:rPr>
          <w:rFonts w:ascii="Arial" w:eastAsia="Arial" w:hAnsi="Arial" w:cs="Arial"/>
          <w:color w:val="auto"/>
          <w:sz w:val="22"/>
          <w:szCs w:val="22"/>
        </w:rPr>
        <w:t>records of the address and any subcontracted provision or satel</w:t>
      </w:r>
      <w:r w:rsidR="00EB5B5A" w:rsidRPr="00E16C82">
        <w:rPr>
          <w:rFonts w:ascii="Arial" w:eastAsia="Arial" w:hAnsi="Arial" w:cs="Arial"/>
          <w:color w:val="auto"/>
          <w:sz w:val="22"/>
          <w:szCs w:val="22"/>
        </w:rPr>
        <w:t>lite sites which the child may attend</w:t>
      </w:r>
      <w:r w:rsidR="00D048F9" w:rsidRPr="00E16C82">
        <w:rPr>
          <w:rFonts w:ascii="Arial" w:eastAsia="Arial" w:hAnsi="Arial" w:cs="Arial"/>
          <w:color w:val="auto"/>
          <w:sz w:val="22"/>
          <w:szCs w:val="22"/>
        </w:rPr>
        <w:t xml:space="preserve"> of the alternative provide</w:t>
      </w:r>
      <w:r w:rsidR="180AB32B" w:rsidRPr="00E16C82">
        <w:rPr>
          <w:rFonts w:ascii="Arial" w:eastAsia="Arial" w:hAnsi="Arial" w:cs="Arial"/>
          <w:color w:val="auto"/>
          <w:sz w:val="22"/>
          <w:szCs w:val="22"/>
        </w:rPr>
        <w:t>r</w:t>
      </w:r>
      <w:r w:rsidR="0010618B" w:rsidRPr="00E16C82">
        <w:rPr>
          <w:rFonts w:ascii="Arial" w:eastAsia="Arial" w:hAnsi="Arial" w:cs="Arial"/>
          <w:color w:val="auto"/>
          <w:sz w:val="22"/>
          <w:szCs w:val="22"/>
        </w:rPr>
        <w:t>, as well as</w:t>
      </w:r>
      <w:r w:rsidR="00D048F9" w:rsidRPr="00E16C82">
        <w:rPr>
          <w:rFonts w:ascii="Arial" w:eastAsia="Arial" w:hAnsi="Arial" w:cs="Arial"/>
          <w:color w:val="auto"/>
          <w:sz w:val="22"/>
          <w:szCs w:val="22"/>
        </w:rPr>
        <w:t xml:space="preserve">: </w:t>
      </w:r>
    </w:p>
    <w:p w14:paraId="40A48FAB" w14:textId="77777777" w:rsidR="00C36148" w:rsidRPr="00E16C82" w:rsidRDefault="00C36148" w:rsidP="00706F6F">
      <w:pPr>
        <w:pStyle w:val="Default"/>
        <w:spacing w:after="25"/>
        <w:rPr>
          <w:rFonts w:ascii="Arial" w:eastAsia="Arial" w:hAnsi="Arial" w:cs="Arial"/>
          <w:color w:val="auto"/>
          <w:sz w:val="22"/>
          <w:szCs w:val="22"/>
        </w:rPr>
      </w:pPr>
    </w:p>
    <w:p w14:paraId="321F39DA" w14:textId="473E9E49" w:rsidR="00D048F9" w:rsidRPr="00E16C82" w:rsidRDefault="00D048F9" w:rsidP="00555A10">
      <w:pPr>
        <w:pStyle w:val="Default"/>
        <w:numPr>
          <w:ilvl w:val="0"/>
          <w:numId w:val="31"/>
        </w:numPr>
        <w:spacing w:after="25"/>
        <w:rPr>
          <w:rFonts w:ascii="Arial" w:eastAsia="Arial" w:hAnsi="Arial" w:cs="Arial"/>
          <w:color w:val="auto"/>
          <w:sz w:val="22"/>
          <w:szCs w:val="22"/>
        </w:rPr>
      </w:pPr>
      <w:r w:rsidRPr="00E16C82">
        <w:rPr>
          <w:rFonts w:ascii="Arial" w:eastAsia="Arial" w:hAnsi="Arial" w:cs="Arial"/>
          <w:color w:val="auto"/>
          <w:sz w:val="22"/>
          <w:szCs w:val="22"/>
        </w:rPr>
        <w:t>Obtaining written confirmation from the alternative provider that appropriate safeguarding checks have been carried out on individuals working at the establishment, i.e. those checks that the school would otherwise perform in respect of its own staff and that the provision have declared that they have safer recruitment practices in place</w:t>
      </w:r>
      <w:r w:rsidR="00CA3707" w:rsidRPr="00E16C82">
        <w:rPr>
          <w:rFonts w:ascii="Arial" w:eastAsia="Arial" w:hAnsi="Arial" w:cs="Arial"/>
          <w:color w:val="auto"/>
          <w:sz w:val="22"/>
          <w:szCs w:val="22"/>
        </w:rPr>
        <w:t xml:space="preserve"> and</w:t>
      </w:r>
      <w:r w:rsidR="00241129" w:rsidRPr="00E16C82">
        <w:rPr>
          <w:rFonts w:ascii="Arial" w:eastAsia="Arial" w:hAnsi="Arial" w:cs="Arial"/>
          <w:color w:val="auto"/>
          <w:sz w:val="22"/>
          <w:szCs w:val="22"/>
        </w:rPr>
        <w:t xml:space="preserve"> that the alternative provider will inform  our schools of any arrangements that may put the child at risk (i.e. staff changes)</w:t>
      </w:r>
      <w:r w:rsidR="00F048A4" w:rsidRPr="00E16C82">
        <w:rPr>
          <w:rFonts w:ascii="Arial" w:eastAsia="Arial" w:hAnsi="Arial" w:cs="Arial"/>
          <w:color w:val="auto"/>
          <w:sz w:val="22"/>
          <w:szCs w:val="22"/>
        </w:rPr>
        <w:t>.</w:t>
      </w:r>
    </w:p>
    <w:p w14:paraId="72FB1BC3" w14:textId="29E6959F" w:rsidR="00D048F9" w:rsidRPr="00E16C82" w:rsidRDefault="00D048F9" w:rsidP="00555A10">
      <w:pPr>
        <w:pStyle w:val="Default"/>
        <w:numPr>
          <w:ilvl w:val="0"/>
          <w:numId w:val="31"/>
        </w:numPr>
        <w:spacing w:after="25"/>
        <w:rPr>
          <w:rFonts w:ascii="Arial" w:eastAsia="Arial" w:hAnsi="Arial" w:cs="Arial"/>
          <w:color w:val="auto"/>
          <w:sz w:val="22"/>
          <w:szCs w:val="22"/>
        </w:rPr>
      </w:pPr>
      <w:r w:rsidRPr="00E16C82">
        <w:rPr>
          <w:rFonts w:ascii="Arial" w:eastAsia="Arial" w:hAnsi="Arial" w:cs="Arial"/>
          <w:color w:val="auto"/>
          <w:sz w:val="22"/>
          <w:szCs w:val="22"/>
        </w:rPr>
        <w:t>Undertaking quality assurance of provision and curriculum of the provider</w:t>
      </w:r>
    </w:p>
    <w:p w14:paraId="277FB0A9" w14:textId="445AA9AA" w:rsidR="005A77F5" w:rsidRPr="00E16C82" w:rsidRDefault="00D048F9" w:rsidP="00555A10">
      <w:pPr>
        <w:pStyle w:val="Default"/>
        <w:numPr>
          <w:ilvl w:val="0"/>
          <w:numId w:val="31"/>
        </w:numPr>
        <w:rPr>
          <w:rFonts w:ascii="Arial" w:eastAsia="Arial" w:hAnsi="Arial" w:cs="Arial"/>
          <w:color w:val="auto"/>
          <w:sz w:val="22"/>
          <w:szCs w:val="22"/>
        </w:rPr>
      </w:pPr>
      <w:r w:rsidRPr="00E16C82">
        <w:rPr>
          <w:rFonts w:ascii="Arial" w:eastAsia="Arial" w:hAnsi="Arial" w:cs="Arial"/>
          <w:color w:val="auto"/>
          <w:sz w:val="22"/>
          <w:szCs w:val="22"/>
        </w:rPr>
        <w:t>Receiving daily attendance reporting from the provider and assurance that any unauthorised or unexplained absences are investigated and minimised</w:t>
      </w:r>
    </w:p>
    <w:p w14:paraId="2C479643" w14:textId="77777777" w:rsidR="00C9045B" w:rsidRPr="00E16C82" w:rsidRDefault="00C9045B" w:rsidP="00FE68C7">
      <w:pPr>
        <w:pStyle w:val="Default"/>
        <w:rPr>
          <w:rFonts w:ascii="Arial" w:eastAsia="Arial" w:hAnsi="Arial" w:cs="Arial"/>
          <w:color w:val="auto"/>
          <w:sz w:val="22"/>
          <w:szCs w:val="22"/>
        </w:rPr>
      </w:pPr>
    </w:p>
    <w:p w14:paraId="398C2939" w14:textId="4F7065EB" w:rsidR="005A77F5" w:rsidRDefault="00F1767C" w:rsidP="00E16C82">
      <w:pPr>
        <w:pStyle w:val="Default"/>
        <w:rPr>
          <w:rFonts w:ascii="Arial" w:eastAsia="Arial" w:hAnsi="Arial" w:cs="Arial"/>
          <w:color w:val="auto"/>
          <w:sz w:val="22"/>
          <w:szCs w:val="22"/>
        </w:rPr>
      </w:pPr>
      <w:r w:rsidRPr="00E16C82">
        <w:rPr>
          <w:rFonts w:ascii="Arial" w:eastAsia="Arial" w:hAnsi="Arial" w:cs="Arial"/>
          <w:color w:val="auto"/>
          <w:sz w:val="22"/>
          <w:szCs w:val="22"/>
        </w:rPr>
        <w:t xml:space="preserve">Where safeguarding concerns arise, the placement will be immediately reviewed, and terminated, if necessary, unless or until those concerns have been satisfactorily addressed.  </w:t>
      </w:r>
    </w:p>
    <w:p w14:paraId="458C2FB0" w14:textId="77777777" w:rsidR="00E16C82" w:rsidRDefault="00E16C82" w:rsidP="00E16C82">
      <w:pPr>
        <w:pStyle w:val="Default"/>
        <w:rPr>
          <w:rFonts w:ascii="Arial" w:eastAsia="Arial" w:hAnsi="Arial" w:cs="Arial"/>
          <w:color w:val="auto"/>
          <w:sz w:val="22"/>
          <w:szCs w:val="22"/>
        </w:rPr>
      </w:pPr>
    </w:p>
    <w:p w14:paraId="1320B9F9" w14:textId="77777777" w:rsidR="00E16C82" w:rsidRDefault="00E16C82" w:rsidP="00E16C82">
      <w:pPr>
        <w:pStyle w:val="Default"/>
        <w:rPr>
          <w:rFonts w:ascii="Arial" w:eastAsia="Arial" w:hAnsi="Arial" w:cs="Arial"/>
          <w:color w:val="auto"/>
          <w:sz w:val="22"/>
          <w:szCs w:val="22"/>
        </w:rPr>
      </w:pPr>
    </w:p>
    <w:p w14:paraId="76C2ECE2" w14:textId="77777777" w:rsidR="00E16C82" w:rsidRPr="00E16C82" w:rsidRDefault="00E16C82" w:rsidP="00E16C82">
      <w:pPr>
        <w:pStyle w:val="Default"/>
        <w:rPr>
          <w:rFonts w:ascii="Arial" w:eastAsia="Arial" w:hAnsi="Arial" w:cs="Arial"/>
          <w:color w:val="auto"/>
          <w:sz w:val="22"/>
          <w:szCs w:val="22"/>
        </w:rPr>
      </w:pPr>
    </w:p>
    <w:p w14:paraId="32B58E22" w14:textId="5B6459E5" w:rsidR="003B67C1" w:rsidRPr="00E16C82" w:rsidRDefault="003B67C1" w:rsidP="00D32249">
      <w:pPr>
        <w:pStyle w:val="Heading2"/>
      </w:pPr>
      <w:bookmarkStart w:id="102" w:name="_Toc205887544"/>
      <w:r w:rsidRPr="00E16C82">
        <w:t>Use of school premises for non-school activities</w:t>
      </w:r>
      <w:bookmarkEnd w:id="101"/>
      <w:bookmarkEnd w:id="102"/>
      <w:r w:rsidRPr="00E16C82">
        <w:t xml:space="preserve"> </w:t>
      </w:r>
    </w:p>
    <w:p w14:paraId="79DCC322" w14:textId="77777777" w:rsidR="00D32249" w:rsidRPr="00E16C82" w:rsidRDefault="00D32249" w:rsidP="00F03C58">
      <w:pPr>
        <w:rPr>
          <w:rFonts w:ascii="Arial" w:hAnsi="Arial" w:cs="Arial"/>
        </w:rPr>
      </w:pPr>
    </w:p>
    <w:p w14:paraId="7A1A8737" w14:textId="77777777" w:rsidR="003B67C1" w:rsidRDefault="003B67C1" w:rsidP="00D32249">
      <w:pPr>
        <w:pStyle w:val="BodyText"/>
        <w:spacing w:line="259" w:lineRule="auto"/>
        <w:ind w:left="0"/>
        <w:jc w:val="both"/>
        <w:rPr>
          <w:lang w:val="en-GB"/>
        </w:rPr>
      </w:pPr>
      <w:r w:rsidRPr="00E16C82">
        <w:rPr>
          <w:lang w:val="en-GB"/>
        </w:rPr>
        <w:lastRenderedPageBreak/>
        <w:t>Where our schools hire or rent out school facilities/premises to organisations or individuals (for example to community groups, sports associations, and service providers to run community or extra-curricular activities) they will ensure that appropriate arrangements are in place to keep children safe.</w:t>
      </w:r>
    </w:p>
    <w:p w14:paraId="3B3B21AA" w14:textId="77777777" w:rsidR="00E16C82" w:rsidRPr="00E16C82" w:rsidRDefault="00E16C82" w:rsidP="00D32249">
      <w:pPr>
        <w:pStyle w:val="BodyText"/>
        <w:spacing w:line="259" w:lineRule="auto"/>
        <w:ind w:left="0"/>
        <w:jc w:val="both"/>
        <w:rPr>
          <w:lang w:val="en-GB"/>
        </w:rPr>
      </w:pPr>
    </w:p>
    <w:p w14:paraId="66C23327" w14:textId="77777777" w:rsidR="003B67C1" w:rsidRPr="00E16C82" w:rsidRDefault="003B67C1" w:rsidP="00D32249">
      <w:pPr>
        <w:pStyle w:val="BodyText"/>
        <w:spacing w:line="259" w:lineRule="auto"/>
        <w:ind w:left="0"/>
        <w:jc w:val="both"/>
        <w:rPr>
          <w:lang w:val="en-GB"/>
        </w:rPr>
      </w:pPr>
      <w:r w:rsidRPr="00E16C82">
        <w:rPr>
          <w:lang w:val="en-GB"/>
        </w:rPr>
        <w:t xml:space="preserve">When services or activities are provided under the direct supervision or management of the school staff, the schools arrangements for child protection will apply. However, where services or activities are provided separately by another body, the school will seek assurance that the provider concerned has appropriate safeguarding and child protection policies and procedures in place (including inspecting these as needed); and ensure that there are arrangements in place for the provider to liaise with the school on these matters where appropriate. This applies regardless of whether or not the children who attend any of these services or activities are children on the school roll. Schools will also ensure safeguarding requirements are included in any transfer of control agreement (i.e. lease or hire agreement), as a condition of use and occupation of the premises; and that failure to comply with this would lead to termination of the agreement. </w:t>
      </w:r>
    </w:p>
    <w:p w14:paraId="0BE6C4D1" w14:textId="77777777" w:rsidR="00D32249" w:rsidRPr="00E16C82" w:rsidRDefault="00D32249" w:rsidP="00D32249">
      <w:pPr>
        <w:pStyle w:val="BodyText"/>
        <w:spacing w:line="259" w:lineRule="auto"/>
        <w:ind w:left="0"/>
        <w:jc w:val="both"/>
        <w:rPr>
          <w:lang w:val="en-GB"/>
        </w:rPr>
      </w:pPr>
    </w:p>
    <w:p w14:paraId="433147D8" w14:textId="77777777" w:rsidR="003B67C1" w:rsidRPr="00E16C82" w:rsidRDefault="003B67C1" w:rsidP="00D32249">
      <w:pPr>
        <w:pStyle w:val="BodyText"/>
        <w:spacing w:line="259" w:lineRule="auto"/>
        <w:ind w:left="0"/>
        <w:jc w:val="both"/>
        <w:rPr>
          <w:lang w:val="en-GB"/>
        </w:rPr>
      </w:pPr>
      <w:r w:rsidRPr="00E16C82">
        <w:rPr>
          <w:lang w:val="en-GB"/>
        </w:rPr>
        <w:t xml:space="preserve">We will follow guidelines in </w:t>
      </w:r>
      <w:hyperlink r:id="rId77" w:history="1">
        <w:r w:rsidRPr="00E16C82">
          <w:rPr>
            <w:rStyle w:val="Hyperlink"/>
            <w:lang w:val="en-GB"/>
          </w:rPr>
          <w:t>Keeping children safe in</w:t>
        </w:r>
      </w:hyperlink>
      <w:r w:rsidRPr="00E16C82">
        <w:rPr>
          <w:u w:val="single"/>
          <w:lang w:val="en-GB"/>
        </w:rPr>
        <w:t xml:space="preserve"> out-of-school settings</w:t>
      </w:r>
      <w:r w:rsidRPr="00E16C82">
        <w:rPr>
          <w:lang w:val="en-GB"/>
        </w:rPr>
        <w:t xml:space="preserve"> </w:t>
      </w:r>
    </w:p>
    <w:p w14:paraId="58ED8E5C" w14:textId="7ADDDEB6" w:rsidR="009C3EC3" w:rsidRPr="00E16C82" w:rsidRDefault="009C1629" w:rsidP="00D32249">
      <w:pPr>
        <w:pStyle w:val="BodyText"/>
        <w:spacing w:line="259" w:lineRule="auto"/>
        <w:ind w:left="426"/>
        <w:jc w:val="both"/>
      </w:pPr>
      <w:bookmarkStart w:id="103" w:name="_bookmark5"/>
      <w:bookmarkStart w:id="104" w:name="_bookmark12"/>
      <w:bookmarkStart w:id="105" w:name="_bookmark29"/>
      <w:bookmarkStart w:id="106" w:name="_bookmark34"/>
      <w:bookmarkStart w:id="107" w:name="_bookmark30"/>
      <w:bookmarkStart w:id="108" w:name="_bookmark37"/>
      <w:bookmarkEnd w:id="103"/>
      <w:bookmarkEnd w:id="104"/>
      <w:bookmarkEnd w:id="105"/>
      <w:bookmarkEnd w:id="106"/>
      <w:bookmarkEnd w:id="107"/>
      <w:bookmarkEnd w:id="108"/>
      <w:r w:rsidRPr="00E16C82">
        <w:t xml:space="preserve">       </w:t>
      </w:r>
    </w:p>
    <w:p w14:paraId="3CB68833" w14:textId="786CDFF0" w:rsidR="001C1373" w:rsidRPr="00E16C82" w:rsidRDefault="00235680" w:rsidP="00D32249">
      <w:pPr>
        <w:pStyle w:val="Heading2"/>
      </w:pPr>
      <w:bookmarkStart w:id="109" w:name="_bookmark38"/>
      <w:bookmarkStart w:id="110" w:name="_Toc141859740"/>
      <w:bookmarkStart w:id="111" w:name="_Toc205887545"/>
      <w:bookmarkEnd w:id="109"/>
      <w:r w:rsidRPr="00E16C82">
        <w:t>Safer Recruitment</w:t>
      </w:r>
      <w:bookmarkEnd w:id="110"/>
      <w:bookmarkEnd w:id="111"/>
      <w:r w:rsidR="00672354" w:rsidRPr="00E16C82">
        <w:t xml:space="preserve"> </w:t>
      </w:r>
    </w:p>
    <w:p w14:paraId="365F2D2E" w14:textId="77777777" w:rsidR="00D32249" w:rsidRPr="00E16C82" w:rsidRDefault="00D32249" w:rsidP="00D32249">
      <w:pPr>
        <w:pStyle w:val="BodyText"/>
        <w:spacing w:line="259" w:lineRule="auto"/>
        <w:ind w:left="0"/>
        <w:jc w:val="both"/>
      </w:pPr>
    </w:p>
    <w:p w14:paraId="6925AB9D" w14:textId="6E1DB530" w:rsidR="00964496" w:rsidRPr="00E16C82" w:rsidRDefault="00235680" w:rsidP="005833A9">
      <w:pPr>
        <w:pStyle w:val="BodyText"/>
        <w:spacing w:line="259" w:lineRule="auto"/>
        <w:ind w:left="0"/>
        <w:jc w:val="both"/>
      </w:pPr>
      <w:r w:rsidRPr="00E16C82">
        <w:t>Trust</w:t>
      </w:r>
      <w:r w:rsidRPr="00E16C82">
        <w:rPr>
          <w:spacing w:val="-10"/>
        </w:rPr>
        <w:t xml:space="preserve"> </w:t>
      </w:r>
      <w:r w:rsidRPr="00E16C82">
        <w:t>schools</w:t>
      </w:r>
      <w:r w:rsidRPr="00E16C82">
        <w:rPr>
          <w:spacing w:val="-8"/>
        </w:rPr>
        <w:t xml:space="preserve"> </w:t>
      </w:r>
      <w:r w:rsidRPr="00E16C82">
        <w:t>endeavour</w:t>
      </w:r>
      <w:r w:rsidRPr="00E16C82">
        <w:rPr>
          <w:spacing w:val="-10"/>
        </w:rPr>
        <w:t xml:space="preserve"> </w:t>
      </w:r>
      <w:r w:rsidRPr="00E16C82">
        <w:t>to</w:t>
      </w:r>
      <w:r w:rsidRPr="00E16C82">
        <w:rPr>
          <w:spacing w:val="-9"/>
        </w:rPr>
        <w:t xml:space="preserve"> </w:t>
      </w:r>
      <w:r w:rsidRPr="00E16C82">
        <w:t>ensure</w:t>
      </w:r>
      <w:r w:rsidRPr="00E16C82">
        <w:rPr>
          <w:spacing w:val="-9"/>
        </w:rPr>
        <w:t xml:space="preserve"> </w:t>
      </w:r>
      <w:r w:rsidRPr="00E16C82">
        <w:t>that</w:t>
      </w:r>
      <w:r w:rsidRPr="00E16C82">
        <w:rPr>
          <w:spacing w:val="-10"/>
        </w:rPr>
        <w:t xml:space="preserve"> </w:t>
      </w:r>
      <w:r w:rsidRPr="00E16C82">
        <w:t>they</w:t>
      </w:r>
      <w:r w:rsidRPr="00E16C82">
        <w:rPr>
          <w:spacing w:val="-8"/>
        </w:rPr>
        <w:t xml:space="preserve"> </w:t>
      </w:r>
      <w:r w:rsidRPr="00E16C82">
        <w:t>do</w:t>
      </w:r>
      <w:r w:rsidRPr="00E16C82">
        <w:rPr>
          <w:spacing w:val="-12"/>
        </w:rPr>
        <w:t xml:space="preserve"> </w:t>
      </w:r>
      <w:r w:rsidRPr="00E16C82">
        <w:t>our</w:t>
      </w:r>
      <w:r w:rsidRPr="00E16C82">
        <w:rPr>
          <w:spacing w:val="-8"/>
        </w:rPr>
        <w:t xml:space="preserve"> </w:t>
      </w:r>
      <w:r w:rsidRPr="00E16C82">
        <w:t>utmost</w:t>
      </w:r>
      <w:r w:rsidRPr="00E16C82">
        <w:rPr>
          <w:spacing w:val="-10"/>
        </w:rPr>
        <w:t xml:space="preserve"> </w:t>
      </w:r>
      <w:r w:rsidRPr="00E16C82">
        <w:t>to</w:t>
      </w:r>
      <w:r w:rsidRPr="00E16C82">
        <w:rPr>
          <w:spacing w:val="-9"/>
        </w:rPr>
        <w:t xml:space="preserve"> </w:t>
      </w:r>
      <w:r w:rsidRPr="00E16C82">
        <w:t>employ</w:t>
      </w:r>
      <w:r w:rsidRPr="00E16C82">
        <w:rPr>
          <w:spacing w:val="-9"/>
        </w:rPr>
        <w:t xml:space="preserve"> </w:t>
      </w:r>
      <w:r w:rsidRPr="00E16C82">
        <w:t>‘safe’</w:t>
      </w:r>
      <w:r w:rsidRPr="00E16C82">
        <w:rPr>
          <w:spacing w:val="-12"/>
        </w:rPr>
        <w:t xml:space="preserve"> </w:t>
      </w:r>
      <w:r w:rsidRPr="00E16C82">
        <w:t>staff</w:t>
      </w:r>
      <w:r w:rsidRPr="00E16C82">
        <w:rPr>
          <w:spacing w:val="-7"/>
        </w:rPr>
        <w:t xml:space="preserve"> </w:t>
      </w:r>
      <w:r w:rsidRPr="00E16C82">
        <w:t>by</w:t>
      </w:r>
      <w:r w:rsidRPr="00E16C82">
        <w:rPr>
          <w:spacing w:val="-11"/>
        </w:rPr>
        <w:t xml:space="preserve"> </w:t>
      </w:r>
      <w:r w:rsidRPr="00E16C82">
        <w:t>following</w:t>
      </w:r>
      <w:r w:rsidRPr="00E16C82">
        <w:rPr>
          <w:spacing w:val="-9"/>
        </w:rPr>
        <w:t xml:space="preserve"> </w:t>
      </w:r>
      <w:r w:rsidRPr="00E16C82">
        <w:t>their Recruitment</w:t>
      </w:r>
      <w:r w:rsidRPr="00E16C82">
        <w:rPr>
          <w:spacing w:val="-3"/>
        </w:rPr>
        <w:t xml:space="preserve"> </w:t>
      </w:r>
      <w:r w:rsidRPr="00E16C82">
        <w:t>and</w:t>
      </w:r>
      <w:r w:rsidRPr="00E16C82">
        <w:rPr>
          <w:spacing w:val="-4"/>
        </w:rPr>
        <w:t xml:space="preserve"> </w:t>
      </w:r>
      <w:r w:rsidRPr="00E16C82">
        <w:t>Selection</w:t>
      </w:r>
      <w:r w:rsidRPr="00E16C82">
        <w:rPr>
          <w:spacing w:val="-4"/>
        </w:rPr>
        <w:t xml:space="preserve"> </w:t>
      </w:r>
      <w:r w:rsidRPr="00E16C82">
        <w:t>Policy</w:t>
      </w:r>
      <w:r w:rsidRPr="00E16C82">
        <w:rPr>
          <w:spacing w:val="-4"/>
        </w:rPr>
        <w:t xml:space="preserve"> </w:t>
      </w:r>
      <w:r w:rsidRPr="00E16C82">
        <w:t>which</w:t>
      </w:r>
      <w:r w:rsidRPr="00E16C82">
        <w:rPr>
          <w:spacing w:val="-4"/>
        </w:rPr>
        <w:t xml:space="preserve"> </w:t>
      </w:r>
      <w:r w:rsidRPr="00E16C82">
        <w:t>has</w:t>
      </w:r>
      <w:r w:rsidRPr="00E16C82">
        <w:rPr>
          <w:spacing w:val="-4"/>
        </w:rPr>
        <w:t xml:space="preserve"> </w:t>
      </w:r>
      <w:r w:rsidRPr="00E16C82">
        <w:t>been</w:t>
      </w:r>
      <w:r w:rsidRPr="00E16C82">
        <w:rPr>
          <w:spacing w:val="-4"/>
        </w:rPr>
        <w:t xml:space="preserve"> </w:t>
      </w:r>
      <w:r w:rsidRPr="00E16C82">
        <w:t>written</w:t>
      </w:r>
      <w:r w:rsidRPr="00E16C82">
        <w:rPr>
          <w:spacing w:val="-4"/>
        </w:rPr>
        <w:t xml:space="preserve"> </w:t>
      </w:r>
      <w:r w:rsidRPr="00E16C82">
        <w:t>in</w:t>
      </w:r>
      <w:r w:rsidRPr="00E16C82">
        <w:rPr>
          <w:spacing w:val="-4"/>
        </w:rPr>
        <w:t xml:space="preserve"> </w:t>
      </w:r>
      <w:r w:rsidRPr="00E16C82">
        <w:t>accordance</w:t>
      </w:r>
      <w:r w:rsidRPr="00E16C82">
        <w:rPr>
          <w:spacing w:val="-4"/>
        </w:rPr>
        <w:t xml:space="preserve"> </w:t>
      </w:r>
      <w:r w:rsidRPr="00E16C82">
        <w:t>with</w:t>
      </w:r>
      <w:r w:rsidRPr="00E16C82">
        <w:rPr>
          <w:spacing w:val="-4"/>
        </w:rPr>
        <w:t xml:space="preserve"> </w:t>
      </w:r>
      <w:r w:rsidRPr="00E16C82">
        <w:t>the</w:t>
      </w:r>
      <w:r w:rsidRPr="00E16C82">
        <w:rPr>
          <w:spacing w:val="-4"/>
        </w:rPr>
        <w:t xml:space="preserve"> </w:t>
      </w:r>
      <w:r w:rsidRPr="00E16C82">
        <w:t>latest</w:t>
      </w:r>
      <w:r w:rsidRPr="00E16C82">
        <w:rPr>
          <w:spacing w:val="-3"/>
        </w:rPr>
        <w:t xml:space="preserve"> </w:t>
      </w:r>
      <w:r w:rsidRPr="00E16C82">
        <w:t>version</w:t>
      </w:r>
      <w:r w:rsidRPr="00E16C82">
        <w:rPr>
          <w:spacing w:val="-4"/>
        </w:rPr>
        <w:t xml:space="preserve"> </w:t>
      </w:r>
      <w:r w:rsidRPr="00E16C82">
        <w:t xml:space="preserve">of Keeping Children Safe in Education, </w:t>
      </w:r>
      <w:r w:rsidR="00D6352C" w:rsidRPr="00E16C82">
        <w:t>Early Years Safeguarding Framework</w:t>
      </w:r>
      <w:r w:rsidRPr="00E16C82">
        <w:t xml:space="preserve"> and their local safeguarding partner arrangements.</w:t>
      </w:r>
      <w:r w:rsidRPr="00E16C82">
        <w:rPr>
          <w:spacing w:val="-6"/>
        </w:rPr>
        <w:t xml:space="preserve"> </w:t>
      </w:r>
      <w:r w:rsidRPr="00E16C82">
        <w:t>The</w:t>
      </w:r>
      <w:r w:rsidRPr="00E16C82">
        <w:rPr>
          <w:spacing w:val="-7"/>
        </w:rPr>
        <w:t xml:space="preserve"> </w:t>
      </w:r>
      <w:r w:rsidRPr="00E16C82">
        <w:t>Trust</w:t>
      </w:r>
      <w:r w:rsidRPr="00E16C82">
        <w:rPr>
          <w:spacing w:val="-9"/>
        </w:rPr>
        <w:t xml:space="preserve"> </w:t>
      </w:r>
      <w:r w:rsidRPr="00E16C82">
        <w:t>will</w:t>
      </w:r>
      <w:r w:rsidRPr="00E16C82">
        <w:rPr>
          <w:spacing w:val="-8"/>
        </w:rPr>
        <w:t xml:space="preserve"> </w:t>
      </w:r>
      <w:r w:rsidRPr="00E16C82">
        <w:t>ensure</w:t>
      </w:r>
      <w:r w:rsidRPr="00E16C82">
        <w:rPr>
          <w:spacing w:val="-7"/>
        </w:rPr>
        <w:t xml:space="preserve"> </w:t>
      </w:r>
      <w:r w:rsidR="0FF48F74" w:rsidRPr="00E16C82">
        <w:t>schools</w:t>
      </w:r>
      <w:r w:rsidRPr="00E16C82">
        <w:rPr>
          <w:spacing w:val="-6"/>
        </w:rPr>
        <w:t xml:space="preserve"> </w:t>
      </w:r>
      <w:r w:rsidRPr="00E16C82">
        <w:t>adopt</w:t>
      </w:r>
      <w:r w:rsidRPr="00E16C82">
        <w:rPr>
          <w:spacing w:val="-6"/>
        </w:rPr>
        <w:t xml:space="preserve"> </w:t>
      </w:r>
      <w:r w:rsidRPr="00E16C82">
        <w:t>robust</w:t>
      </w:r>
      <w:r w:rsidRPr="00E16C82">
        <w:rPr>
          <w:spacing w:val="-8"/>
        </w:rPr>
        <w:t xml:space="preserve"> </w:t>
      </w:r>
      <w:r w:rsidRPr="00E16C82">
        <w:t>recruitment</w:t>
      </w:r>
      <w:r w:rsidRPr="00E16C82">
        <w:rPr>
          <w:spacing w:val="-6"/>
        </w:rPr>
        <w:t xml:space="preserve"> </w:t>
      </w:r>
      <w:r w:rsidRPr="00E16C82">
        <w:t>procedures</w:t>
      </w:r>
      <w:r w:rsidRPr="00E16C82">
        <w:rPr>
          <w:spacing w:val="-9"/>
        </w:rPr>
        <w:t xml:space="preserve"> </w:t>
      </w:r>
      <w:r w:rsidRPr="00E16C82">
        <w:t>that</w:t>
      </w:r>
      <w:r w:rsidRPr="00E16C82">
        <w:rPr>
          <w:spacing w:val="-6"/>
        </w:rPr>
        <w:t xml:space="preserve"> </w:t>
      </w:r>
      <w:r w:rsidRPr="00E16C82">
        <w:t>deter</w:t>
      </w:r>
      <w:r w:rsidR="002D04CC" w:rsidRPr="00E16C82">
        <w:t xml:space="preserve">, </w:t>
      </w:r>
      <w:r w:rsidR="008D7F5F" w:rsidRPr="00E16C82">
        <w:t xml:space="preserve">reject and </w:t>
      </w:r>
      <w:r w:rsidR="002D04CC" w:rsidRPr="00E16C82">
        <w:t xml:space="preserve">identify </w:t>
      </w:r>
      <w:r w:rsidRPr="00E16C82">
        <w:t>people who are unsuitable to work with children from applying for or securing employment, or volunteering opportunities in our schools.</w:t>
      </w:r>
      <w:r w:rsidRPr="00E16C82">
        <w:rPr>
          <w:spacing w:val="40"/>
        </w:rPr>
        <w:t xml:space="preserve"> </w:t>
      </w:r>
    </w:p>
    <w:p w14:paraId="51E7757E" w14:textId="77777777" w:rsidR="00964496" w:rsidRPr="00E16C82" w:rsidRDefault="00964496" w:rsidP="005833A9">
      <w:pPr>
        <w:pStyle w:val="BodyText"/>
        <w:spacing w:line="259" w:lineRule="auto"/>
        <w:ind w:left="0"/>
        <w:jc w:val="both"/>
        <w:rPr>
          <w:spacing w:val="40"/>
        </w:rPr>
      </w:pPr>
    </w:p>
    <w:p w14:paraId="0E4CCF03" w14:textId="77777777" w:rsidR="000D2137" w:rsidRPr="00E16C82" w:rsidRDefault="000D2137" w:rsidP="005833A9">
      <w:pPr>
        <w:pStyle w:val="BodyText"/>
        <w:spacing w:line="259" w:lineRule="auto"/>
        <w:ind w:left="0"/>
        <w:jc w:val="both"/>
      </w:pPr>
      <w:r w:rsidRPr="00E16C82">
        <w:t xml:space="preserve">Our schools </w:t>
      </w:r>
      <w:r w:rsidR="00235680" w:rsidRPr="00E16C82">
        <w:t>have put the following steps in place during our recruitment and selection process to ensure we are committed to safeguarding and promoting the welfare of children</w:t>
      </w:r>
      <w:r w:rsidRPr="00E16C82">
        <w:t>:</w:t>
      </w:r>
    </w:p>
    <w:p w14:paraId="3CB68836" w14:textId="208A5DE3" w:rsidR="001C1373" w:rsidRPr="00E16C82" w:rsidRDefault="000D2137" w:rsidP="00555A10">
      <w:pPr>
        <w:pStyle w:val="ListParagraph"/>
        <w:numPr>
          <w:ilvl w:val="0"/>
          <w:numId w:val="28"/>
        </w:numPr>
        <w:spacing w:line="237" w:lineRule="auto"/>
        <w:jc w:val="both"/>
      </w:pPr>
      <w:r w:rsidRPr="00E16C82">
        <w:t>A</w:t>
      </w:r>
      <w:r w:rsidR="00235680" w:rsidRPr="00E16C82">
        <w:t>dvertising</w:t>
      </w:r>
      <w:r w:rsidR="00796C90" w:rsidRPr="00E16C82">
        <w:t xml:space="preserve">: includes clear </w:t>
      </w:r>
      <w:r w:rsidR="002356FA" w:rsidRPr="00E16C82">
        <w:t>commitment to safeguarding and promoting the welfare of children</w:t>
      </w:r>
      <w:r w:rsidR="00DD0580" w:rsidRPr="00E16C82">
        <w:t>.</w:t>
      </w:r>
    </w:p>
    <w:p w14:paraId="015766F3" w14:textId="092B89A5" w:rsidR="00DD0580" w:rsidRPr="00E16C82" w:rsidRDefault="00DD0580" w:rsidP="00555A10">
      <w:pPr>
        <w:pStyle w:val="ListParagraph"/>
        <w:numPr>
          <w:ilvl w:val="0"/>
          <w:numId w:val="28"/>
        </w:numPr>
        <w:spacing w:line="237" w:lineRule="auto"/>
        <w:jc w:val="both"/>
      </w:pPr>
      <w:r w:rsidRPr="00E16C82">
        <w:t xml:space="preserve">Shortlisting: </w:t>
      </w:r>
      <w:r w:rsidR="00F75AC4" w:rsidRPr="00E16C82">
        <w:t xml:space="preserve">involves at least 2 people, online searches, </w:t>
      </w:r>
      <w:r w:rsidR="004B1AB4" w:rsidRPr="00E16C82">
        <w:t xml:space="preserve">criminal record self-declarations and </w:t>
      </w:r>
      <w:r w:rsidR="002303D3" w:rsidRPr="00E16C82">
        <w:t xml:space="preserve">our statement on the </w:t>
      </w:r>
      <w:r w:rsidR="00F75AC4" w:rsidRPr="00E16C82">
        <w:t xml:space="preserve">employment of </w:t>
      </w:r>
      <w:r w:rsidR="002303D3" w:rsidRPr="00E16C82">
        <w:t>ex-offenders</w:t>
      </w:r>
      <w:r w:rsidR="004B1AB4" w:rsidRPr="00E16C82">
        <w:t>.</w:t>
      </w:r>
    </w:p>
    <w:p w14:paraId="351560FC" w14:textId="77777777" w:rsidR="002077D3" w:rsidRPr="00E16C82" w:rsidRDefault="004B1AB4" w:rsidP="00555A10">
      <w:pPr>
        <w:pStyle w:val="ListParagraph"/>
        <w:numPr>
          <w:ilvl w:val="0"/>
          <w:numId w:val="28"/>
        </w:numPr>
        <w:spacing w:line="237" w:lineRule="auto"/>
        <w:jc w:val="both"/>
      </w:pPr>
      <w:r w:rsidRPr="00E16C82">
        <w:t xml:space="preserve">Selection: </w:t>
      </w:r>
      <w:r w:rsidR="009A6E91" w:rsidRPr="00E16C82">
        <w:t xml:space="preserve">includes a range of </w:t>
      </w:r>
      <w:r w:rsidR="00235680" w:rsidRPr="00E16C82">
        <w:t xml:space="preserve">techniques to identify the most suitable person for the post. </w:t>
      </w:r>
    </w:p>
    <w:p w14:paraId="3CB6886F" w14:textId="09CDB11B" w:rsidR="001C1373" w:rsidRPr="00E16C82" w:rsidRDefault="00235680" w:rsidP="00555A10">
      <w:pPr>
        <w:pStyle w:val="ListParagraph"/>
        <w:numPr>
          <w:ilvl w:val="0"/>
          <w:numId w:val="28"/>
        </w:numPr>
        <w:spacing w:line="237" w:lineRule="auto"/>
        <w:jc w:val="both"/>
      </w:pPr>
      <w:r w:rsidRPr="00E16C82">
        <w:t>Pre-appointment vetting</w:t>
      </w:r>
      <w:r w:rsidR="007B2860" w:rsidRPr="00E16C82">
        <w:t xml:space="preserve"> and criminal record</w:t>
      </w:r>
      <w:r w:rsidRPr="00E16C82">
        <w:t xml:space="preserve"> checks</w:t>
      </w:r>
      <w:r w:rsidR="002077D3" w:rsidRPr="00E16C82">
        <w:t xml:space="preserve">: </w:t>
      </w:r>
      <w:r w:rsidR="007B2860" w:rsidRPr="00E16C82">
        <w:t>relevant to the post in accordance with Part 3, Keeping Children Safe in Education</w:t>
      </w:r>
      <w:r w:rsidR="00A037CF" w:rsidRPr="00E16C82">
        <w:t xml:space="preserve"> and </w:t>
      </w:r>
      <w:hyperlink r:id="rId78" w:history="1">
        <w:r w:rsidR="00A037CF" w:rsidRPr="00E16C82">
          <w:rPr>
            <w:rStyle w:val="Hyperlink"/>
          </w:rPr>
          <w:t xml:space="preserve">Disqualification </w:t>
        </w:r>
        <w:r w:rsidR="00E16C3C" w:rsidRPr="00E16C82">
          <w:rPr>
            <w:rStyle w:val="Hyperlink"/>
          </w:rPr>
          <w:t>under the Childcare Act</w:t>
        </w:r>
      </w:hyperlink>
      <w:r w:rsidR="00306C76" w:rsidRPr="00E16C82">
        <w:t>.</w:t>
      </w:r>
    </w:p>
    <w:p w14:paraId="62D648E0" w14:textId="65AEB993" w:rsidR="00F81604" w:rsidRPr="00E16C82" w:rsidRDefault="00A36CF1" w:rsidP="00555A10">
      <w:pPr>
        <w:pStyle w:val="ListParagraph"/>
        <w:numPr>
          <w:ilvl w:val="0"/>
          <w:numId w:val="28"/>
        </w:numPr>
        <w:spacing w:line="237" w:lineRule="auto"/>
        <w:jc w:val="both"/>
      </w:pPr>
      <w:r w:rsidRPr="00E16C82">
        <w:t xml:space="preserve">Trustees, governors and </w:t>
      </w:r>
      <w:r w:rsidR="3D7D78C3" w:rsidRPr="00E16C82">
        <w:t>volunteers</w:t>
      </w:r>
      <w:r w:rsidR="00D611F6" w:rsidRPr="00E16C82">
        <w:t xml:space="preserve"> </w:t>
      </w:r>
      <w:r w:rsidR="00892B21" w:rsidRPr="00E16C82">
        <w:t>are appropriately checked and supervised when in school</w:t>
      </w:r>
      <w:r w:rsidR="00D36211" w:rsidRPr="00E16C82">
        <w:t xml:space="preserve"> if they have not been </w:t>
      </w:r>
      <w:r w:rsidR="00CF216E" w:rsidRPr="00E16C82">
        <w:t xml:space="preserve">DBS Enhanced and </w:t>
      </w:r>
      <w:r w:rsidR="00D36211" w:rsidRPr="00E16C82">
        <w:t>barred list checked</w:t>
      </w:r>
      <w:r w:rsidR="00892B21" w:rsidRPr="00E16C82">
        <w:t xml:space="preserve">. </w:t>
      </w:r>
    </w:p>
    <w:p w14:paraId="328EE892" w14:textId="2D564584" w:rsidR="00892B21" w:rsidRPr="00E16C82" w:rsidRDefault="00F81604" w:rsidP="00555A10">
      <w:pPr>
        <w:pStyle w:val="ListParagraph"/>
        <w:numPr>
          <w:ilvl w:val="0"/>
          <w:numId w:val="28"/>
        </w:numPr>
        <w:spacing w:line="237" w:lineRule="auto"/>
        <w:jc w:val="both"/>
      </w:pPr>
      <w:r w:rsidRPr="00E16C82">
        <w:t>S</w:t>
      </w:r>
      <w:r w:rsidR="00892B21" w:rsidRPr="00E16C82">
        <w:t>upply staff</w:t>
      </w:r>
      <w:r w:rsidRPr="00E16C82">
        <w:t xml:space="preserve"> and 3rd parties: </w:t>
      </w:r>
      <w:r w:rsidR="00CF216E" w:rsidRPr="00E16C82">
        <w:t>w</w:t>
      </w:r>
      <w:r w:rsidR="00892B21" w:rsidRPr="00E16C82">
        <w:t>e</w:t>
      </w:r>
      <w:r w:rsidRPr="00E16C82">
        <w:t xml:space="preserve"> </w:t>
      </w:r>
      <w:r w:rsidR="00892B21" w:rsidRPr="00E16C82">
        <w:t xml:space="preserve">obtain written </w:t>
      </w:r>
      <w:r w:rsidRPr="00E16C82">
        <w:t xml:space="preserve">assurance </w:t>
      </w:r>
      <w:r w:rsidR="00892B21" w:rsidRPr="00E16C82">
        <w:t xml:space="preserve">from organisations that </w:t>
      </w:r>
      <w:r w:rsidR="00845526" w:rsidRPr="00E16C82">
        <w:t xml:space="preserve">the </w:t>
      </w:r>
      <w:r w:rsidR="00892B21" w:rsidRPr="00E16C82">
        <w:t>staff they provide have been appropriately checked and are suitable to work with children. Trainee teachers will be checked either by the school or by the training provider, from whom written confirmation will be obtained confirming their suitability to work with children.</w:t>
      </w:r>
    </w:p>
    <w:p w14:paraId="3ED5498A" w14:textId="69901CB2" w:rsidR="00CF216E" w:rsidRPr="00E16C82" w:rsidRDefault="00CF216E" w:rsidP="00555A10">
      <w:pPr>
        <w:pStyle w:val="ListParagraph"/>
        <w:numPr>
          <w:ilvl w:val="0"/>
          <w:numId w:val="28"/>
        </w:numPr>
        <w:spacing w:line="237" w:lineRule="auto"/>
        <w:jc w:val="both"/>
      </w:pPr>
      <w:r w:rsidRPr="00E16C82">
        <w:t>Alternative Provision: w</w:t>
      </w:r>
      <w:r w:rsidR="0019235A" w:rsidRPr="00E16C82">
        <w:t>e</w:t>
      </w:r>
      <w:r w:rsidRPr="00E16C82">
        <w:t xml:space="preserve"> obtain written confirmation from the provider that they have carried out the appropriate safeguarding checks on individuals working there that we would otherwise perform.</w:t>
      </w:r>
      <w:r w:rsidR="009D62ED" w:rsidRPr="00E16C82">
        <w:t xml:space="preserve"> </w:t>
      </w:r>
    </w:p>
    <w:p w14:paraId="00C43D14" w14:textId="78C2A986" w:rsidR="006A6F55" w:rsidRPr="00E16C82" w:rsidRDefault="006A6F55" w:rsidP="00555A10">
      <w:pPr>
        <w:pStyle w:val="ListParagraph"/>
        <w:numPr>
          <w:ilvl w:val="0"/>
          <w:numId w:val="28"/>
        </w:numPr>
        <w:spacing w:line="237" w:lineRule="auto"/>
        <w:jc w:val="both"/>
      </w:pPr>
      <w:r w:rsidRPr="00E16C82">
        <w:t>Adults who supervise pupils on work experience: we ensure that policies and procedures are in place to protect children from harm.</w:t>
      </w:r>
    </w:p>
    <w:p w14:paraId="37F37CB6" w14:textId="2A64F07A" w:rsidR="00D03796" w:rsidRPr="00E16C82" w:rsidRDefault="006A6F55" w:rsidP="00555A10">
      <w:pPr>
        <w:pStyle w:val="ListParagraph"/>
        <w:numPr>
          <w:ilvl w:val="0"/>
          <w:numId w:val="28"/>
        </w:numPr>
        <w:spacing w:line="237" w:lineRule="auto"/>
        <w:jc w:val="both"/>
      </w:pPr>
      <w:r w:rsidRPr="00E16C82">
        <w:t>Pupils staying with host families</w:t>
      </w:r>
      <w:r w:rsidR="00703D03" w:rsidRPr="00E16C82">
        <w:t xml:space="preserve">: </w:t>
      </w:r>
      <w:r w:rsidR="00D03796" w:rsidRPr="00E16C82">
        <w:t>we request enhanced DBS checks with barred list information or work with partner schools abroad to ensure that similar assurances are undertaken prior to the visit.</w:t>
      </w:r>
    </w:p>
    <w:p w14:paraId="3C14FCF6" w14:textId="0DBF38FB" w:rsidR="00520813" w:rsidRPr="00E16C82" w:rsidRDefault="00F81604" w:rsidP="00555A10">
      <w:pPr>
        <w:pStyle w:val="ListParagraph"/>
        <w:numPr>
          <w:ilvl w:val="0"/>
          <w:numId w:val="28"/>
        </w:numPr>
        <w:spacing w:line="237" w:lineRule="auto"/>
        <w:jc w:val="both"/>
      </w:pPr>
      <w:r w:rsidRPr="00E16C82">
        <w:t xml:space="preserve">Each </w:t>
      </w:r>
      <w:r w:rsidR="00892B21" w:rsidRPr="00E16C82">
        <w:t xml:space="preserve">Trust </w:t>
      </w:r>
      <w:r w:rsidRPr="00E16C82">
        <w:t xml:space="preserve">school </w:t>
      </w:r>
      <w:r w:rsidR="00892B21" w:rsidRPr="00E16C82">
        <w:t xml:space="preserve">maintains </w:t>
      </w:r>
      <w:r w:rsidRPr="00E16C82">
        <w:t>a</w:t>
      </w:r>
      <w:r w:rsidR="00892B21" w:rsidRPr="00E16C82">
        <w:t xml:space="preserve"> single central record of recruitment checks undertaken</w:t>
      </w:r>
      <w:r w:rsidR="00506BB6" w:rsidRPr="00E16C82">
        <w:t>.</w:t>
      </w:r>
    </w:p>
    <w:p w14:paraId="3CB688BD" w14:textId="77777777" w:rsidR="001C1373" w:rsidRPr="00E16C82" w:rsidRDefault="001C1373" w:rsidP="00D32249">
      <w:pPr>
        <w:pStyle w:val="BodyText"/>
        <w:ind w:left="65"/>
      </w:pPr>
    </w:p>
    <w:p w14:paraId="682A8AD7" w14:textId="77777777" w:rsidR="00C070F7" w:rsidRPr="00E16C82" w:rsidRDefault="00C070F7" w:rsidP="00D32249">
      <w:pPr>
        <w:pStyle w:val="Heading2"/>
        <w:rPr>
          <w:color w:val="FF0000"/>
        </w:rPr>
      </w:pPr>
      <w:bookmarkStart w:id="112" w:name="_bookmark39"/>
      <w:bookmarkStart w:id="113" w:name="_bookmark40"/>
      <w:bookmarkStart w:id="114" w:name="_Toc141859741"/>
      <w:bookmarkStart w:id="115" w:name="_Toc205887546"/>
      <w:bookmarkEnd w:id="112"/>
      <w:bookmarkEnd w:id="113"/>
      <w:r w:rsidRPr="00E16C82">
        <w:t>Retention of documents</w:t>
      </w:r>
      <w:bookmarkEnd w:id="114"/>
      <w:bookmarkEnd w:id="115"/>
      <w:r w:rsidRPr="00E16C82">
        <w:t xml:space="preserve"> </w:t>
      </w:r>
    </w:p>
    <w:p w14:paraId="7514A46A" w14:textId="77777777" w:rsidR="00D32249" w:rsidRPr="00E16C82" w:rsidRDefault="00D32249" w:rsidP="00D32249">
      <w:pPr>
        <w:pStyle w:val="BodyText"/>
        <w:spacing w:line="259" w:lineRule="auto"/>
        <w:ind w:left="0"/>
        <w:jc w:val="both"/>
      </w:pPr>
    </w:p>
    <w:p w14:paraId="431D3E6F" w14:textId="23EA7845" w:rsidR="00C070F7" w:rsidRPr="00E16C82" w:rsidRDefault="00C070F7" w:rsidP="00D32249">
      <w:pPr>
        <w:pStyle w:val="BodyText"/>
        <w:spacing w:line="259" w:lineRule="auto"/>
        <w:ind w:left="0"/>
        <w:jc w:val="both"/>
      </w:pPr>
      <w:r w:rsidRPr="00E16C82">
        <w:t>Copies of documents used to verify the successful candidate’s identity, right to work and required qualifications will be kept on their personnel file.</w:t>
      </w:r>
    </w:p>
    <w:p w14:paraId="612BE893" w14:textId="54203DF7" w:rsidR="00C070F7" w:rsidRPr="00E16C82" w:rsidRDefault="00C070F7" w:rsidP="00D32249">
      <w:pPr>
        <w:pStyle w:val="BodyText"/>
        <w:spacing w:line="259" w:lineRule="auto"/>
        <w:ind w:left="0"/>
        <w:jc w:val="both"/>
      </w:pPr>
      <w:r w:rsidRPr="00E16C82">
        <w:t xml:space="preserve">Copies of DBS certificates and records of criminal information disclosed by the candidate are covered by UK GDPR/DPA 2018 Article 10. </w:t>
      </w:r>
      <w:r w:rsidR="0039422F" w:rsidRPr="00E16C82">
        <w:t>Therefore, Trust</w:t>
      </w:r>
      <w:r w:rsidRPr="00E16C82">
        <w:t xml:space="preserve"> schools will not retain copies of DBS certificates</w:t>
      </w:r>
      <w:r w:rsidR="00D32249" w:rsidRPr="00E16C82">
        <w:t>.</w:t>
      </w:r>
      <w:r w:rsidRPr="00E16C82">
        <w:t xml:space="preserve"> </w:t>
      </w:r>
    </w:p>
    <w:p w14:paraId="37EECD2D" w14:textId="77777777" w:rsidR="00E13BA6" w:rsidRPr="00E16C82" w:rsidRDefault="00E13BA6" w:rsidP="00D32249">
      <w:pPr>
        <w:pStyle w:val="BodyText"/>
        <w:ind w:left="0"/>
        <w:rPr>
          <w:sz w:val="31"/>
        </w:rPr>
      </w:pPr>
      <w:bookmarkStart w:id="116" w:name="_bookmark44"/>
      <w:bookmarkEnd w:id="116"/>
    </w:p>
    <w:p w14:paraId="343A47B8" w14:textId="0D98B542" w:rsidR="00DA2A02" w:rsidRPr="00E16C82" w:rsidRDefault="00235680" w:rsidP="00D32249">
      <w:pPr>
        <w:pStyle w:val="Heading2"/>
        <w:rPr>
          <w:spacing w:val="-2"/>
        </w:rPr>
      </w:pPr>
      <w:bookmarkStart w:id="117" w:name="_bookmark48"/>
      <w:bookmarkStart w:id="118" w:name="_Toc141859742"/>
      <w:bookmarkStart w:id="119" w:name="_Toc205887547"/>
      <w:bookmarkEnd w:id="117"/>
      <w:r w:rsidRPr="00E16C82">
        <w:t>Staff</w:t>
      </w:r>
      <w:r w:rsidRPr="00E16C82">
        <w:rPr>
          <w:spacing w:val="-4"/>
        </w:rPr>
        <w:t xml:space="preserve"> </w:t>
      </w:r>
      <w:r w:rsidRPr="00E16C82">
        <w:t>and</w:t>
      </w:r>
      <w:r w:rsidRPr="00E16C82">
        <w:rPr>
          <w:spacing w:val="-3"/>
        </w:rPr>
        <w:t xml:space="preserve"> </w:t>
      </w:r>
      <w:r w:rsidRPr="00E16C82">
        <w:t>Governor</w:t>
      </w:r>
      <w:r w:rsidRPr="00E16C82">
        <w:rPr>
          <w:spacing w:val="-2"/>
        </w:rPr>
        <w:t xml:space="preserve"> Training</w:t>
      </w:r>
      <w:bookmarkEnd w:id="118"/>
      <w:bookmarkEnd w:id="119"/>
      <w:r w:rsidR="00E13BA6" w:rsidRPr="00E16C82">
        <w:rPr>
          <w:spacing w:val="-2"/>
        </w:rPr>
        <w:t xml:space="preserve"> </w:t>
      </w:r>
    </w:p>
    <w:p w14:paraId="43975C8D" w14:textId="77777777" w:rsidR="00D32249" w:rsidRPr="00E16C82" w:rsidRDefault="00D32249" w:rsidP="00D32249">
      <w:pPr>
        <w:pStyle w:val="BodyText"/>
        <w:spacing w:line="259" w:lineRule="auto"/>
        <w:ind w:left="22"/>
        <w:jc w:val="both"/>
      </w:pPr>
    </w:p>
    <w:p w14:paraId="3CB689A4" w14:textId="366E614B" w:rsidR="001C1373" w:rsidRPr="00E16C82" w:rsidRDefault="00235680" w:rsidP="00D32249">
      <w:pPr>
        <w:pStyle w:val="BodyText"/>
        <w:spacing w:line="259" w:lineRule="auto"/>
        <w:ind w:left="22"/>
        <w:jc w:val="both"/>
      </w:pPr>
      <w:r w:rsidRPr="00E16C82">
        <w:t>All new members of staff (including volunteers) will receive an induction and safeguarding and child protection awareness training, including online safety</w:t>
      </w:r>
      <w:r w:rsidR="006C7EC4" w:rsidRPr="00E16C82">
        <w:t xml:space="preserve"> which</w:t>
      </w:r>
      <w:r w:rsidR="00600D53" w:rsidRPr="00E16C82">
        <w:t xml:space="preserve"> includes an understanding of the expectations, applicable roles and responsibilities in relation to filtering and monitoring</w:t>
      </w:r>
      <w:r w:rsidRPr="00E16C82">
        <w:t>, which will give an overview of the organisation, ensure they know its purpose, values, services, structure and to enable them to recognise</w:t>
      </w:r>
      <w:r w:rsidRPr="00E16C82">
        <w:rPr>
          <w:spacing w:val="-8"/>
        </w:rPr>
        <w:t xml:space="preserve"> </w:t>
      </w:r>
      <w:r w:rsidRPr="00E16C82">
        <w:t>the</w:t>
      </w:r>
      <w:r w:rsidRPr="00E16C82">
        <w:rPr>
          <w:spacing w:val="-8"/>
        </w:rPr>
        <w:t xml:space="preserve"> </w:t>
      </w:r>
      <w:r w:rsidRPr="00E16C82">
        <w:t>possible</w:t>
      </w:r>
      <w:r w:rsidRPr="00E16C82">
        <w:rPr>
          <w:spacing w:val="-8"/>
        </w:rPr>
        <w:t xml:space="preserve"> </w:t>
      </w:r>
      <w:r w:rsidRPr="00E16C82">
        <w:t>signs</w:t>
      </w:r>
      <w:r w:rsidRPr="00E16C82">
        <w:rPr>
          <w:spacing w:val="-7"/>
        </w:rPr>
        <w:t xml:space="preserve"> </w:t>
      </w:r>
      <w:r w:rsidRPr="00E16C82">
        <w:t>of</w:t>
      </w:r>
      <w:r w:rsidRPr="00E16C82">
        <w:rPr>
          <w:spacing w:val="-7"/>
        </w:rPr>
        <w:t xml:space="preserve"> </w:t>
      </w:r>
      <w:r w:rsidRPr="00E16C82">
        <w:t>abuse</w:t>
      </w:r>
      <w:r w:rsidRPr="00E16C82">
        <w:rPr>
          <w:spacing w:val="-8"/>
        </w:rPr>
        <w:t xml:space="preserve"> </w:t>
      </w:r>
      <w:r w:rsidRPr="00E16C82">
        <w:t>and</w:t>
      </w:r>
      <w:r w:rsidRPr="00E16C82">
        <w:rPr>
          <w:spacing w:val="-8"/>
        </w:rPr>
        <w:t xml:space="preserve"> </w:t>
      </w:r>
      <w:r w:rsidRPr="00E16C82">
        <w:t>neglect</w:t>
      </w:r>
      <w:r w:rsidRPr="00E16C82">
        <w:rPr>
          <w:spacing w:val="-9"/>
        </w:rPr>
        <w:t xml:space="preserve"> </w:t>
      </w:r>
      <w:r w:rsidRPr="00E16C82">
        <w:t>and</w:t>
      </w:r>
      <w:r w:rsidRPr="00E16C82">
        <w:rPr>
          <w:spacing w:val="-8"/>
        </w:rPr>
        <w:t xml:space="preserve"> </w:t>
      </w:r>
      <w:r w:rsidRPr="00E16C82">
        <w:t>to</w:t>
      </w:r>
      <w:r w:rsidRPr="00E16C82">
        <w:rPr>
          <w:spacing w:val="-8"/>
        </w:rPr>
        <w:t xml:space="preserve"> </w:t>
      </w:r>
      <w:r w:rsidRPr="00E16C82">
        <w:t>know</w:t>
      </w:r>
      <w:r w:rsidRPr="00E16C82">
        <w:rPr>
          <w:spacing w:val="-9"/>
        </w:rPr>
        <w:t xml:space="preserve"> </w:t>
      </w:r>
      <w:r w:rsidRPr="00E16C82">
        <w:t>what</w:t>
      </w:r>
      <w:r w:rsidRPr="00E16C82">
        <w:rPr>
          <w:spacing w:val="-9"/>
        </w:rPr>
        <w:t xml:space="preserve"> </w:t>
      </w:r>
      <w:r w:rsidRPr="00E16C82">
        <w:t>to</w:t>
      </w:r>
      <w:r w:rsidRPr="00E16C82">
        <w:rPr>
          <w:spacing w:val="-8"/>
        </w:rPr>
        <w:t xml:space="preserve"> </w:t>
      </w:r>
      <w:r w:rsidRPr="00E16C82">
        <w:t>do</w:t>
      </w:r>
      <w:r w:rsidRPr="00E16C82">
        <w:rPr>
          <w:spacing w:val="-8"/>
        </w:rPr>
        <w:t xml:space="preserve"> </w:t>
      </w:r>
      <w:r w:rsidRPr="00E16C82">
        <w:t>if</w:t>
      </w:r>
      <w:r w:rsidRPr="00E16C82">
        <w:rPr>
          <w:spacing w:val="-9"/>
        </w:rPr>
        <w:t xml:space="preserve"> </w:t>
      </w:r>
      <w:r w:rsidRPr="00E16C82">
        <w:t>they</w:t>
      </w:r>
      <w:r w:rsidRPr="00E16C82">
        <w:rPr>
          <w:spacing w:val="-7"/>
        </w:rPr>
        <w:t xml:space="preserve"> </w:t>
      </w:r>
      <w:r w:rsidRPr="00E16C82">
        <w:t>have</w:t>
      </w:r>
      <w:r w:rsidRPr="00E16C82">
        <w:rPr>
          <w:spacing w:val="-8"/>
        </w:rPr>
        <w:t xml:space="preserve"> </w:t>
      </w:r>
      <w:r w:rsidRPr="00E16C82">
        <w:t>a</w:t>
      </w:r>
      <w:r w:rsidRPr="00E16C82">
        <w:rPr>
          <w:spacing w:val="-8"/>
        </w:rPr>
        <w:t xml:space="preserve"> </w:t>
      </w:r>
      <w:r w:rsidRPr="00E16C82">
        <w:t>concern.</w:t>
      </w:r>
    </w:p>
    <w:p w14:paraId="586C0F04" w14:textId="77777777" w:rsidR="00976AC6" w:rsidRPr="00E16C82" w:rsidRDefault="00976AC6" w:rsidP="00D32249">
      <w:pPr>
        <w:pStyle w:val="BodyText"/>
        <w:spacing w:line="259" w:lineRule="auto"/>
        <w:ind w:left="22"/>
        <w:jc w:val="both"/>
      </w:pPr>
    </w:p>
    <w:p w14:paraId="3CB689A5" w14:textId="3B5967E3" w:rsidR="001C1373" w:rsidRPr="00E16C82" w:rsidRDefault="00235680" w:rsidP="00D32249">
      <w:pPr>
        <w:pStyle w:val="BodyText"/>
        <w:spacing w:line="259" w:lineRule="auto"/>
        <w:ind w:left="22"/>
        <w:jc w:val="both"/>
        <w:rPr>
          <w:spacing w:val="-2"/>
        </w:rPr>
      </w:pPr>
      <w:r w:rsidRPr="00E16C82">
        <w:t xml:space="preserve">All staff and volunteers will be expected to attend safeguarding updates regularly, at least annually, to provide them with relevant skills and knowledge to safeguard children </w:t>
      </w:r>
      <w:r w:rsidRPr="00E16C82">
        <w:rPr>
          <w:spacing w:val="-2"/>
        </w:rPr>
        <w:t>effectively.</w:t>
      </w:r>
    </w:p>
    <w:p w14:paraId="566A1537" w14:textId="77777777" w:rsidR="00976AC6" w:rsidRPr="00E16C82" w:rsidRDefault="00976AC6" w:rsidP="00D32249">
      <w:pPr>
        <w:pStyle w:val="BodyText"/>
        <w:spacing w:line="259" w:lineRule="auto"/>
        <w:ind w:left="22"/>
        <w:jc w:val="both"/>
      </w:pPr>
    </w:p>
    <w:p w14:paraId="3CB689A6" w14:textId="3420BBA2" w:rsidR="001C1373" w:rsidRPr="00E16C82" w:rsidRDefault="00235680" w:rsidP="00D32249">
      <w:pPr>
        <w:pStyle w:val="BodyText"/>
        <w:spacing w:line="259" w:lineRule="auto"/>
        <w:ind w:left="22"/>
        <w:jc w:val="both"/>
      </w:pPr>
      <w:r w:rsidRPr="00E16C82">
        <w:t>New staff and volunteers will receive an explanation during their induction which includes the school’s</w:t>
      </w:r>
      <w:r w:rsidRPr="00E16C82">
        <w:rPr>
          <w:spacing w:val="-10"/>
        </w:rPr>
        <w:t xml:space="preserve"> </w:t>
      </w:r>
      <w:r w:rsidRPr="00E16C82">
        <w:t>safeguarding</w:t>
      </w:r>
      <w:r w:rsidRPr="00E16C82">
        <w:rPr>
          <w:spacing w:val="-11"/>
        </w:rPr>
        <w:t xml:space="preserve"> </w:t>
      </w:r>
      <w:r w:rsidRPr="00E16C82">
        <w:t>policies,</w:t>
      </w:r>
      <w:r w:rsidRPr="00E16C82">
        <w:rPr>
          <w:spacing w:val="-10"/>
        </w:rPr>
        <w:t xml:space="preserve"> </w:t>
      </w:r>
      <w:r w:rsidRPr="00E16C82">
        <w:t>reporting</w:t>
      </w:r>
      <w:r w:rsidRPr="00E16C82">
        <w:rPr>
          <w:spacing w:val="-11"/>
        </w:rPr>
        <w:t xml:space="preserve"> </w:t>
      </w:r>
      <w:r w:rsidRPr="00E16C82">
        <w:t>and</w:t>
      </w:r>
      <w:r w:rsidRPr="00E16C82">
        <w:rPr>
          <w:spacing w:val="-13"/>
        </w:rPr>
        <w:t xml:space="preserve"> </w:t>
      </w:r>
      <w:r w:rsidRPr="00E16C82">
        <w:t>recording</w:t>
      </w:r>
      <w:r w:rsidRPr="00E16C82">
        <w:rPr>
          <w:spacing w:val="-11"/>
        </w:rPr>
        <w:t xml:space="preserve"> </w:t>
      </w:r>
      <w:r w:rsidRPr="00E16C82">
        <w:t>arrangements,</w:t>
      </w:r>
      <w:r w:rsidRPr="00E16C82">
        <w:rPr>
          <w:spacing w:val="-12"/>
        </w:rPr>
        <w:t xml:space="preserve"> </w:t>
      </w:r>
      <w:r w:rsidRPr="00E16C82">
        <w:t>the</w:t>
      </w:r>
      <w:r w:rsidRPr="00E16C82">
        <w:rPr>
          <w:spacing w:val="-11"/>
        </w:rPr>
        <w:t xml:space="preserve"> </w:t>
      </w:r>
      <w:r w:rsidRPr="00E16C82">
        <w:t>staff</w:t>
      </w:r>
      <w:r w:rsidRPr="00E16C82">
        <w:rPr>
          <w:spacing w:val="-9"/>
        </w:rPr>
        <w:t xml:space="preserve"> </w:t>
      </w:r>
      <w:r w:rsidRPr="00E16C82">
        <w:t>handbook,</w:t>
      </w:r>
      <w:r w:rsidRPr="00E16C82">
        <w:rPr>
          <w:spacing w:val="-10"/>
        </w:rPr>
        <w:t xml:space="preserve"> </w:t>
      </w:r>
      <w:r w:rsidRPr="00E16C82">
        <w:t>details for</w:t>
      </w:r>
      <w:r w:rsidRPr="00E16C82">
        <w:rPr>
          <w:spacing w:val="-15"/>
        </w:rPr>
        <w:t xml:space="preserve"> </w:t>
      </w:r>
      <w:r w:rsidRPr="00E16C82">
        <w:t>the</w:t>
      </w:r>
      <w:r w:rsidRPr="00E16C82">
        <w:rPr>
          <w:spacing w:val="-14"/>
        </w:rPr>
        <w:t xml:space="preserve"> </w:t>
      </w:r>
      <w:r w:rsidRPr="00E16C82">
        <w:t>DSL,</w:t>
      </w:r>
      <w:r w:rsidRPr="00E16C82">
        <w:rPr>
          <w:spacing w:val="-13"/>
        </w:rPr>
        <w:t xml:space="preserve"> </w:t>
      </w:r>
      <w:r w:rsidRPr="00E16C82">
        <w:t>the</w:t>
      </w:r>
      <w:r w:rsidRPr="00E16C82">
        <w:rPr>
          <w:spacing w:val="-16"/>
        </w:rPr>
        <w:t xml:space="preserve"> </w:t>
      </w:r>
      <w:r w:rsidRPr="00E16C82">
        <w:t>school’s</w:t>
      </w:r>
      <w:r w:rsidRPr="00E16C82">
        <w:rPr>
          <w:spacing w:val="-12"/>
        </w:rPr>
        <w:t xml:space="preserve"> </w:t>
      </w:r>
      <w:r w:rsidRPr="00E16C82">
        <w:t>Behaviour</w:t>
      </w:r>
      <w:r w:rsidRPr="00E16C82">
        <w:rPr>
          <w:spacing w:val="-10"/>
        </w:rPr>
        <w:t xml:space="preserve"> </w:t>
      </w:r>
      <w:r w:rsidRPr="00E16C82">
        <w:t>Policy</w:t>
      </w:r>
      <w:r w:rsidRPr="00E16C82">
        <w:rPr>
          <w:spacing w:val="-13"/>
        </w:rPr>
        <w:t xml:space="preserve"> </w:t>
      </w:r>
      <w:r w:rsidRPr="00E16C82">
        <w:t>and</w:t>
      </w:r>
      <w:r w:rsidRPr="00E16C82">
        <w:rPr>
          <w:spacing w:val="-14"/>
        </w:rPr>
        <w:t xml:space="preserve"> </w:t>
      </w:r>
      <w:r w:rsidRPr="00E16C82">
        <w:t>at</w:t>
      </w:r>
      <w:r w:rsidRPr="00E16C82">
        <w:rPr>
          <w:spacing w:val="-13"/>
        </w:rPr>
        <w:t xml:space="preserve"> </w:t>
      </w:r>
      <w:r w:rsidRPr="00E16C82">
        <w:t>least</w:t>
      </w:r>
      <w:r w:rsidRPr="00E16C82">
        <w:rPr>
          <w:spacing w:val="-12"/>
        </w:rPr>
        <w:t xml:space="preserve"> </w:t>
      </w:r>
      <w:r w:rsidRPr="00E16C82">
        <w:t>Part</w:t>
      </w:r>
      <w:r w:rsidRPr="00E16C82">
        <w:rPr>
          <w:spacing w:val="-12"/>
        </w:rPr>
        <w:t xml:space="preserve"> </w:t>
      </w:r>
      <w:r w:rsidRPr="00E16C82">
        <w:t>one,</w:t>
      </w:r>
      <w:r w:rsidRPr="00E16C82">
        <w:rPr>
          <w:spacing w:val="-13"/>
        </w:rPr>
        <w:t xml:space="preserve"> </w:t>
      </w:r>
      <w:r w:rsidRPr="00E16C82">
        <w:t>Part</w:t>
      </w:r>
      <w:r w:rsidRPr="00E16C82">
        <w:rPr>
          <w:spacing w:val="-15"/>
        </w:rPr>
        <w:t xml:space="preserve"> </w:t>
      </w:r>
      <w:r w:rsidRPr="00E16C82">
        <w:t>five</w:t>
      </w:r>
      <w:r w:rsidRPr="00E16C82">
        <w:rPr>
          <w:spacing w:val="-14"/>
        </w:rPr>
        <w:t xml:space="preserve"> </w:t>
      </w:r>
      <w:r w:rsidRPr="00E16C82">
        <w:t>and</w:t>
      </w:r>
      <w:r w:rsidRPr="00E16C82">
        <w:rPr>
          <w:spacing w:val="-12"/>
        </w:rPr>
        <w:t xml:space="preserve"> </w:t>
      </w:r>
      <w:r w:rsidRPr="00E16C82">
        <w:t>Annex</w:t>
      </w:r>
      <w:r w:rsidRPr="00E16C82">
        <w:rPr>
          <w:spacing w:val="-14"/>
        </w:rPr>
        <w:t xml:space="preserve"> </w:t>
      </w:r>
      <w:r w:rsidRPr="00E16C82">
        <w:t>B</w:t>
      </w:r>
      <w:r w:rsidRPr="00E16C82">
        <w:rPr>
          <w:spacing w:val="-14"/>
        </w:rPr>
        <w:t xml:space="preserve"> </w:t>
      </w:r>
      <w:r w:rsidRPr="00E16C82">
        <w:t>of</w:t>
      </w:r>
      <w:r w:rsidRPr="00E16C82">
        <w:rPr>
          <w:spacing w:val="-12"/>
        </w:rPr>
        <w:t xml:space="preserve"> </w:t>
      </w:r>
      <w:r w:rsidRPr="00E16C82">
        <w:t>Keeping Children Safe in Education, What to do if you’re worried a child is being abused and the Trust’s Whistleblowing Policy.</w:t>
      </w:r>
    </w:p>
    <w:p w14:paraId="36B92919" w14:textId="77777777" w:rsidR="0052267E" w:rsidRPr="00E16C82" w:rsidRDefault="0052267E" w:rsidP="00D32249">
      <w:pPr>
        <w:pStyle w:val="BodyText"/>
        <w:spacing w:line="259" w:lineRule="auto"/>
        <w:ind w:left="22"/>
        <w:jc w:val="both"/>
      </w:pPr>
    </w:p>
    <w:p w14:paraId="26934DBF" w14:textId="1A55B06E" w:rsidR="0052267E" w:rsidRPr="00E16C82" w:rsidRDefault="00272BB8" w:rsidP="00D32249">
      <w:pPr>
        <w:pStyle w:val="BodyText"/>
        <w:spacing w:line="259" w:lineRule="auto"/>
        <w:ind w:left="22"/>
        <w:jc w:val="both"/>
      </w:pPr>
      <w:r w:rsidRPr="00E16C82">
        <w:t>Staff caring for 0–</w:t>
      </w:r>
      <w:r w:rsidR="66452E85" w:rsidRPr="00E16C82">
        <w:t>5-year-olds</w:t>
      </w:r>
      <w:r w:rsidRPr="00E16C82">
        <w:t xml:space="preserve"> receive safeguarding training appropriate to the age of the children being cared for. The Early Years Leads and practitioners are trained in line with the criteria set out in Annex C of the Early Years Foundation Stage (EYFS). This training will be renewed every two years.</w:t>
      </w:r>
    </w:p>
    <w:p w14:paraId="49295219" w14:textId="77777777" w:rsidR="00813371" w:rsidRPr="00E16C82" w:rsidRDefault="00813371" w:rsidP="00D32249">
      <w:pPr>
        <w:pStyle w:val="BodyText"/>
        <w:spacing w:line="259" w:lineRule="auto"/>
        <w:ind w:left="22"/>
        <w:jc w:val="both"/>
      </w:pPr>
    </w:p>
    <w:p w14:paraId="69198150" w14:textId="597283FA" w:rsidR="00976AC6" w:rsidRPr="00E16C82" w:rsidRDefault="00DB05BC" w:rsidP="00E36679">
      <w:pPr>
        <w:pStyle w:val="BodyText"/>
        <w:ind w:left="0"/>
        <w:jc w:val="both"/>
        <w:rPr>
          <w:bCs/>
          <w:lang w:val="en-GB"/>
        </w:rPr>
      </w:pPr>
      <w:r w:rsidRPr="00E16C82">
        <w:t xml:space="preserve">All staff are required to </w:t>
      </w:r>
      <w:r w:rsidR="00D87577" w:rsidRPr="00E16C82">
        <w:t xml:space="preserve">complete </w:t>
      </w:r>
      <w:hyperlink r:id="rId79">
        <w:r w:rsidRPr="00E16C82">
          <w:rPr>
            <w:rStyle w:val="Hyperlink"/>
            <w:bCs/>
            <w:color w:val="auto"/>
            <w:lang w:val="en-GB"/>
          </w:rPr>
          <w:t>National Cyber Security Centre - NCSC.GOV.UK</w:t>
        </w:r>
      </w:hyperlink>
      <w:r w:rsidRPr="00E16C82">
        <w:rPr>
          <w:bCs/>
          <w:u w:val="single"/>
          <w:lang w:val="en-GB"/>
        </w:rPr>
        <w:t>.</w:t>
      </w:r>
      <w:r w:rsidR="00E91804" w:rsidRPr="00E16C82">
        <w:rPr>
          <w:bCs/>
          <w:u w:val="single"/>
          <w:lang w:val="en-GB"/>
        </w:rPr>
        <w:t xml:space="preserve"> </w:t>
      </w:r>
      <w:r w:rsidR="00E91804" w:rsidRPr="00E16C82">
        <w:rPr>
          <w:bCs/>
          <w:lang w:val="en-GB"/>
        </w:rPr>
        <w:t>training from induction</w:t>
      </w:r>
      <w:r w:rsidR="00E36679" w:rsidRPr="00E16C82">
        <w:rPr>
          <w:bCs/>
          <w:lang w:val="en-GB"/>
        </w:rPr>
        <w:t xml:space="preserve"> and annually, during the first week of September</w:t>
      </w:r>
      <w:r w:rsidR="00E91804" w:rsidRPr="00E16C82">
        <w:rPr>
          <w:bCs/>
          <w:lang w:val="en-GB"/>
        </w:rPr>
        <w:t>.</w:t>
      </w:r>
      <w:r w:rsidR="004C46A1" w:rsidRPr="00E16C82">
        <w:rPr>
          <w:bCs/>
          <w:lang w:val="en-GB"/>
        </w:rPr>
        <w:t xml:space="preserve"> </w:t>
      </w:r>
    </w:p>
    <w:p w14:paraId="0CCF0A2F" w14:textId="77777777" w:rsidR="00E36679" w:rsidRPr="00E16C82" w:rsidRDefault="00E36679" w:rsidP="00E36679">
      <w:pPr>
        <w:pStyle w:val="BodyText"/>
        <w:ind w:left="0"/>
        <w:jc w:val="both"/>
      </w:pPr>
    </w:p>
    <w:p w14:paraId="3CB689A9" w14:textId="62CC21C4" w:rsidR="001C1373" w:rsidRPr="00E16C82" w:rsidRDefault="00235680" w:rsidP="00D32249">
      <w:pPr>
        <w:pStyle w:val="BodyText"/>
        <w:ind w:left="22"/>
        <w:jc w:val="both"/>
      </w:pPr>
      <w:r w:rsidRPr="00E16C82">
        <w:t>The DSL</w:t>
      </w:r>
      <w:r w:rsidRPr="00E16C82">
        <w:rPr>
          <w:spacing w:val="2"/>
        </w:rPr>
        <w:t xml:space="preserve"> </w:t>
      </w:r>
      <w:r w:rsidRPr="00E16C82">
        <w:t>will</w:t>
      </w:r>
      <w:r w:rsidRPr="00E16C82">
        <w:rPr>
          <w:spacing w:val="3"/>
        </w:rPr>
        <w:t xml:space="preserve"> </w:t>
      </w:r>
      <w:r w:rsidRPr="00E16C82">
        <w:t>receive</w:t>
      </w:r>
      <w:r w:rsidRPr="00E16C82">
        <w:rPr>
          <w:spacing w:val="4"/>
        </w:rPr>
        <w:t xml:space="preserve"> </w:t>
      </w:r>
      <w:r w:rsidRPr="00E16C82">
        <w:t>appropriate</w:t>
      </w:r>
      <w:r w:rsidRPr="00E16C82">
        <w:rPr>
          <w:spacing w:val="1"/>
        </w:rPr>
        <w:t xml:space="preserve"> </w:t>
      </w:r>
      <w:r w:rsidRPr="00E16C82">
        <w:t>training</w:t>
      </w:r>
      <w:r w:rsidRPr="00E16C82">
        <w:rPr>
          <w:spacing w:val="3"/>
        </w:rPr>
        <w:t xml:space="preserve"> </w:t>
      </w:r>
      <w:r w:rsidRPr="00E16C82">
        <w:t>updated</w:t>
      </w:r>
      <w:r w:rsidRPr="00E16C82">
        <w:rPr>
          <w:spacing w:val="2"/>
        </w:rPr>
        <w:t xml:space="preserve"> </w:t>
      </w:r>
      <w:r w:rsidRPr="00E16C82">
        <w:t>at</w:t>
      </w:r>
      <w:r w:rsidRPr="00E16C82">
        <w:rPr>
          <w:spacing w:val="3"/>
        </w:rPr>
        <w:t xml:space="preserve"> </w:t>
      </w:r>
      <w:r w:rsidRPr="00E16C82">
        <w:t>least</w:t>
      </w:r>
      <w:r w:rsidRPr="00E16C82">
        <w:rPr>
          <w:spacing w:val="5"/>
        </w:rPr>
        <w:t xml:space="preserve"> </w:t>
      </w:r>
      <w:r w:rsidRPr="00E16C82">
        <w:t>every two</w:t>
      </w:r>
      <w:r w:rsidRPr="00E16C82">
        <w:rPr>
          <w:spacing w:val="3"/>
        </w:rPr>
        <w:t xml:space="preserve"> </w:t>
      </w:r>
      <w:r w:rsidRPr="00E16C82">
        <w:t>years.</w:t>
      </w:r>
      <w:r w:rsidRPr="00E16C82">
        <w:rPr>
          <w:spacing w:val="1"/>
        </w:rPr>
        <w:t xml:space="preserve"> </w:t>
      </w:r>
      <w:r w:rsidRPr="00E16C82">
        <w:t>In</w:t>
      </w:r>
      <w:r w:rsidRPr="00E16C82">
        <w:rPr>
          <w:spacing w:val="2"/>
        </w:rPr>
        <w:t xml:space="preserve"> </w:t>
      </w:r>
      <w:r w:rsidRPr="00E16C82">
        <w:t>addition</w:t>
      </w:r>
      <w:r w:rsidRPr="00E16C82">
        <w:rPr>
          <w:spacing w:val="1"/>
        </w:rPr>
        <w:t xml:space="preserve"> </w:t>
      </w:r>
      <w:r w:rsidRPr="00E16C82">
        <w:t>to</w:t>
      </w:r>
      <w:r w:rsidRPr="00E16C82">
        <w:rPr>
          <w:spacing w:val="1"/>
        </w:rPr>
        <w:t xml:space="preserve"> </w:t>
      </w:r>
      <w:r w:rsidRPr="00E16C82">
        <w:rPr>
          <w:spacing w:val="-2"/>
        </w:rPr>
        <w:t>formal</w:t>
      </w:r>
      <w:r w:rsidR="00E13BA6" w:rsidRPr="00E16C82">
        <w:rPr>
          <w:spacing w:val="-2"/>
        </w:rPr>
        <w:t xml:space="preserve"> </w:t>
      </w:r>
      <w:r w:rsidRPr="00E16C82">
        <w:t>training their knowledge and skills will be updated at regular intervals, but at least annually, to keep up with any developments relevant to their role.</w:t>
      </w:r>
    </w:p>
    <w:p w14:paraId="3CB689AA" w14:textId="77777777" w:rsidR="001C1373" w:rsidRPr="00E16C82" w:rsidRDefault="001C1373" w:rsidP="00D32249">
      <w:pPr>
        <w:pStyle w:val="BodyText"/>
        <w:ind w:left="22"/>
        <w:rPr>
          <w:sz w:val="23"/>
        </w:rPr>
      </w:pPr>
    </w:p>
    <w:p w14:paraId="3CB689AB" w14:textId="53D4CF42" w:rsidR="001C1373" w:rsidRPr="00E16C82" w:rsidRDefault="00235680" w:rsidP="00D32249">
      <w:pPr>
        <w:pStyle w:val="BodyText"/>
        <w:spacing w:line="259" w:lineRule="auto"/>
        <w:ind w:left="22"/>
        <w:jc w:val="both"/>
      </w:pPr>
      <w:r w:rsidRPr="00E16C82">
        <w:t>There</w:t>
      </w:r>
      <w:r w:rsidRPr="00E16C82">
        <w:rPr>
          <w:spacing w:val="-4"/>
        </w:rPr>
        <w:t xml:space="preserve"> </w:t>
      </w:r>
      <w:r w:rsidRPr="00E16C82">
        <w:t>will</w:t>
      </w:r>
      <w:r w:rsidRPr="00E16C82">
        <w:rPr>
          <w:spacing w:val="-5"/>
        </w:rPr>
        <w:t xml:space="preserve"> </w:t>
      </w:r>
      <w:r w:rsidRPr="00E16C82">
        <w:t>be</w:t>
      </w:r>
      <w:r w:rsidRPr="00E16C82">
        <w:rPr>
          <w:spacing w:val="-7"/>
        </w:rPr>
        <w:t xml:space="preserve"> </w:t>
      </w:r>
      <w:r w:rsidRPr="00E16C82">
        <w:t>a</w:t>
      </w:r>
      <w:r w:rsidRPr="00E16C82">
        <w:rPr>
          <w:spacing w:val="-6"/>
        </w:rPr>
        <w:t xml:space="preserve"> </w:t>
      </w:r>
      <w:r w:rsidRPr="00E16C82">
        <w:t>recruitment</w:t>
      </w:r>
      <w:r w:rsidRPr="00E16C82">
        <w:rPr>
          <w:spacing w:val="-3"/>
        </w:rPr>
        <w:t xml:space="preserve"> </w:t>
      </w:r>
      <w:r w:rsidRPr="00E16C82">
        <w:t>panel</w:t>
      </w:r>
      <w:r w:rsidRPr="00E16C82">
        <w:rPr>
          <w:spacing w:val="-7"/>
        </w:rPr>
        <w:t xml:space="preserve"> </w:t>
      </w:r>
      <w:r w:rsidRPr="00E16C82">
        <w:t>responsible</w:t>
      </w:r>
      <w:r w:rsidRPr="00E16C82">
        <w:rPr>
          <w:spacing w:val="-4"/>
        </w:rPr>
        <w:t xml:space="preserve"> </w:t>
      </w:r>
      <w:r w:rsidRPr="00E16C82">
        <w:t>for</w:t>
      </w:r>
      <w:r w:rsidRPr="00E16C82">
        <w:rPr>
          <w:spacing w:val="-5"/>
        </w:rPr>
        <w:t xml:space="preserve"> </w:t>
      </w:r>
      <w:r w:rsidRPr="00E16C82">
        <w:t>the</w:t>
      </w:r>
      <w:r w:rsidRPr="00E16C82">
        <w:rPr>
          <w:spacing w:val="-4"/>
        </w:rPr>
        <w:t xml:space="preserve"> </w:t>
      </w:r>
      <w:r w:rsidRPr="00E16C82">
        <w:t>safe</w:t>
      </w:r>
      <w:r w:rsidRPr="00E16C82">
        <w:rPr>
          <w:spacing w:val="-6"/>
        </w:rPr>
        <w:t xml:space="preserve"> </w:t>
      </w:r>
      <w:r w:rsidRPr="00E16C82">
        <w:t>recruitment</w:t>
      </w:r>
      <w:r w:rsidRPr="00E16C82">
        <w:rPr>
          <w:spacing w:val="-5"/>
        </w:rPr>
        <w:t xml:space="preserve"> </w:t>
      </w:r>
      <w:r w:rsidRPr="00E16C82">
        <w:t>of</w:t>
      </w:r>
      <w:r w:rsidRPr="00E16C82">
        <w:rPr>
          <w:spacing w:val="-5"/>
        </w:rPr>
        <w:t xml:space="preserve"> </w:t>
      </w:r>
      <w:r w:rsidRPr="00E16C82">
        <w:t>all</w:t>
      </w:r>
      <w:r w:rsidRPr="00E16C82">
        <w:rPr>
          <w:spacing w:val="-7"/>
        </w:rPr>
        <w:t xml:space="preserve"> </w:t>
      </w:r>
      <w:r w:rsidRPr="00E16C82">
        <w:t>those</w:t>
      </w:r>
      <w:r w:rsidRPr="00E16C82">
        <w:rPr>
          <w:spacing w:val="-6"/>
        </w:rPr>
        <w:t xml:space="preserve"> </w:t>
      </w:r>
      <w:r w:rsidRPr="00E16C82">
        <w:t>working</w:t>
      </w:r>
      <w:r w:rsidRPr="00E16C82">
        <w:rPr>
          <w:spacing w:val="-4"/>
        </w:rPr>
        <w:t xml:space="preserve"> </w:t>
      </w:r>
      <w:r w:rsidRPr="00E16C82">
        <w:t xml:space="preserve">directly with children. </w:t>
      </w:r>
      <w:r w:rsidR="0067431F" w:rsidRPr="00E16C82">
        <w:t>There</w:t>
      </w:r>
      <w:r w:rsidRPr="00E16C82">
        <w:t xml:space="preserve"> will always be at least one member of each recruitment panel </w:t>
      </w:r>
      <w:r w:rsidR="0067431F" w:rsidRPr="00E16C82">
        <w:t xml:space="preserve">who </w:t>
      </w:r>
      <w:r w:rsidRPr="00E16C82">
        <w:t>will have attended safer recruitment training.</w:t>
      </w:r>
    </w:p>
    <w:p w14:paraId="3CB689AC" w14:textId="77777777" w:rsidR="001C1373" w:rsidRPr="00E16C82" w:rsidRDefault="001C1373" w:rsidP="00D32249">
      <w:pPr>
        <w:pStyle w:val="BodyText"/>
        <w:ind w:left="22"/>
        <w:rPr>
          <w:sz w:val="23"/>
        </w:rPr>
      </w:pPr>
    </w:p>
    <w:p w14:paraId="3CB689AD" w14:textId="77777777" w:rsidR="001C1373" w:rsidRPr="0038246D" w:rsidRDefault="00235680" w:rsidP="00D32249">
      <w:pPr>
        <w:pStyle w:val="BodyText"/>
        <w:spacing w:line="259" w:lineRule="auto"/>
        <w:ind w:left="22"/>
        <w:jc w:val="both"/>
      </w:pPr>
      <w:r w:rsidRPr="00E16C82">
        <w:t>Our</w:t>
      </w:r>
      <w:r w:rsidRPr="00E16C82">
        <w:rPr>
          <w:spacing w:val="-16"/>
        </w:rPr>
        <w:t xml:space="preserve"> </w:t>
      </w:r>
      <w:r w:rsidRPr="00E16C82">
        <w:t>governing</w:t>
      </w:r>
      <w:r w:rsidRPr="00E16C82">
        <w:rPr>
          <w:spacing w:val="-15"/>
        </w:rPr>
        <w:t xml:space="preserve"> </w:t>
      </w:r>
      <w:r w:rsidRPr="00E16C82">
        <w:t>bodies</w:t>
      </w:r>
      <w:r w:rsidRPr="00E16C82">
        <w:rPr>
          <w:spacing w:val="-15"/>
        </w:rPr>
        <w:t xml:space="preserve"> </w:t>
      </w:r>
      <w:r w:rsidRPr="00E16C82">
        <w:t>will</w:t>
      </w:r>
      <w:r w:rsidRPr="00E16C82">
        <w:rPr>
          <w:spacing w:val="-13"/>
        </w:rPr>
        <w:t xml:space="preserve"> </w:t>
      </w:r>
      <w:r w:rsidRPr="00E16C82">
        <w:t>ensure</w:t>
      </w:r>
      <w:r w:rsidRPr="00E16C82">
        <w:rPr>
          <w:spacing w:val="-15"/>
        </w:rPr>
        <w:t xml:space="preserve"> </w:t>
      </w:r>
      <w:r w:rsidRPr="00E16C82">
        <w:t>that</w:t>
      </w:r>
      <w:r w:rsidRPr="00E16C82">
        <w:rPr>
          <w:spacing w:val="-15"/>
        </w:rPr>
        <w:t xml:space="preserve"> </w:t>
      </w:r>
      <w:r w:rsidRPr="00E16C82">
        <w:t>all</w:t>
      </w:r>
      <w:r w:rsidRPr="00E16C82">
        <w:rPr>
          <w:spacing w:val="-14"/>
        </w:rPr>
        <w:t xml:space="preserve"> </w:t>
      </w:r>
      <w:r w:rsidRPr="00E16C82">
        <w:t>governors</w:t>
      </w:r>
      <w:r w:rsidRPr="00E16C82">
        <w:rPr>
          <w:spacing w:val="-16"/>
        </w:rPr>
        <w:t xml:space="preserve"> </w:t>
      </w:r>
      <w:r w:rsidRPr="00E16C82">
        <w:t>and</w:t>
      </w:r>
      <w:r w:rsidRPr="00E16C82">
        <w:rPr>
          <w:spacing w:val="-15"/>
        </w:rPr>
        <w:t xml:space="preserve"> </w:t>
      </w:r>
      <w:r w:rsidRPr="00E16C82">
        <w:t>trustees</w:t>
      </w:r>
      <w:r w:rsidRPr="00E16C82">
        <w:rPr>
          <w:spacing w:val="-15"/>
        </w:rPr>
        <w:t xml:space="preserve"> </w:t>
      </w:r>
      <w:r w:rsidRPr="00E16C82">
        <w:t>receive</w:t>
      </w:r>
      <w:r w:rsidRPr="00E16C82">
        <w:rPr>
          <w:spacing w:val="-15"/>
        </w:rPr>
        <w:t xml:space="preserve"> </w:t>
      </w:r>
      <w:r w:rsidRPr="00E16C82">
        <w:t>appropriate</w:t>
      </w:r>
      <w:r w:rsidRPr="00E16C82">
        <w:rPr>
          <w:spacing w:val="-16"/>
        </w:rPr>
        <w:t xml:space="preserve"> </w:t>
      </w:r>
      <w:r w:rsidRPr="00E16C82">
        <w:t>safeguarding and child protection (including online) training at induction. This training will equip them</w:t>
      </w:r>
      <w:r w:rsidRPr="0052267E">
        <w:t xml:space="preserve"> with the knowledge to provide strategic challenge to test and assure themselves that the safeguarding policies and procedures in place in schools are effective and support the delivery of a robust whole school approach to safeguarding. Their training should be regularly updated.</w:t>
      </w:r>
    </w:p>
    <w:p w14:paraId="3CB689AE" w14:textId="77777777" w:rsidR="001C1373" w:rsidRPr="0038246D" w:rsidRDefault="001C1373" w:rsidP="00D32249">
      <w:pPr>
        <w:pStyle w:val="BodyText"/>
        <w:ind w:left="22"/>
        <w:rPr>
          <w:sz w:val="23"/>
        </w:rPr>
      </w:pPr>
    </w:p>
    <w:p w14:paraId="3CB689AF" w14:textId="77777777" w:rsidR="001C1373" w:rsidRPr="0038246D" w:rsidRDefault="00235680" w:rsidP="00D32249">
      <w:pPr>
        <w:pStyle w:val="BodyText"/>
        <w:spacing w:line="259" w:lineRule="auto"/>
        <w:ind w:left="22"/>
        <w:jc w:val="both"/>
      </w:pPr>
      <w:r w:rsidRPr="0038246D">
        <w:t>To</w:t>
      </w:r>
      <w:r w:rsidRPr="0038246D">
        <w:rPr>
          <w:spacing w:val="-2"/>
        </w:rPr>
        <w:t xml:space="preserve"> </w:t>
      </w:r>
      <w:r w:rsidRPr="0038246D">
        <w:t>ensure</w:t>
      </w:r>
      <w:r w:rsidRPr="0038246D">
        <w:rPr>
          <w:spacing w:val="-4"/>
        </w:rPr>
        <w:t xml:space="preserve"> </w:t>
      </w:r>
      <w:r w:rsidRPr="0038246D">
        <w:t>compliance</w:t>
      </w:r>
      <w:r w:rsidRPr="0038246D">
        <w:rPr>
          <w:spacing w:val="-2"/>
        </w:rPr>
        <w:t xml:space="preserve"> </w:t>
      </w:r>
      <w:r w:rsidRPr="0038246D">
        <w:t xml:space="preserve">under </w:t>
      </w:r>
      <w:hyperlink r:id="rId80">
        <w:r w:rsidRPr="0038246D">
          <w:rPr>
            <w:color w:val="0462C1"/>
            <w:u w:val="single" w:color="0462C1"/>
          </w:rPr>
          <w:t>Section</w:t>
        </w:r>
        <w:r w:rsidRPr="0038246D">
          <w:rPr>
            <w:color w:val="0462C1"/>
            <w:spacing w:val="-2"/>
            <w:u w:val="single" w:color="0462C1"/>
          </w:rPr>
          <w:t xml:space="preserve"> </w:t>
        </w:r>
        <w:r w:rsidRPr="0038246D">
          <w:rPr>
            <w:color w:val="0462C1"/>
            <w:u w:val="single" w:color="0462C1"/>
          </w:rPr>
          <w:t>5B</w:t>
        </w:r>
        <w:r w:rsidRPr="0038246D">
          <w:rPr>
            <w:color w:val="0462C1"/>
            <w:spacing w:val="-3"/>
            <w:u w:val="single" w:color="0462C1"/>
          </w:rPr>
          <w:t xml:space="preserve"> </w:t>
        </w:r>
        <w:r w:rsidRPr="0038246D">
          <w:rPr>
            <w:color w:val="0462C1"/>
            <w:u w:val="single" w:color="0462C1"/>
          </w:rPr>
          <w:t>of</w:t>
        </w:r>
        <w:r w:rsidRPr="0038246D">
          <w:rPr>
            <w:color w:val="0462C1"/>
            <w:spacing w:val="-3"/>
            <w:u w:val="single" w:color="0462C1"/>
          </w:rPr>
          <w:t xml:space="preserve"> </w:t>
        </w:r>
        <w:r w:rsidRPr="0038246D">
          <w:rPr>
            <w:color w:val="0462C1"/>
            <w:u w:val="single" w:color="0462C1"/>
          </w:rPr>
          <w:t>the</w:t>
        </w:r>
        <w:r w:rsidRPr="0038246D">
          <w:rPr>
            <w:color w:val="0462C1"/>
            <w:spacing w:val="-2"/>
            <w:u w:val="single" w:color="0462C1"/>
          </w:rPr>
          <w:t xml:space="preserve"> </w:t>
        </w:r>
        <w:r w:rsidRPr="0038246D">
          <w:rPr>
            <w:color w:val="0462C1"/>
            <w:u w:val="single" w:color="0462C1"/>
          </w:rPr>
          <w:t>2003</w:t>
        </w:r>
        <w:r w:rsidRPr="0038246D">
          <w:rPr>
            <w:color w:val="0462C1"/>
            <w:spacing w:val="-2"/>
            <w:u w:val="single" w:color="0462C1"/>
          </w:rPr>
          <w:t xml:space="preserve"> </w:t>
        </w:r>
        <w:r w:rsidRPr="0038246D">
          <w:rPr>
            <w:color w:val="0462C1"/>
            <w:u w:val="single" w:color="0462C1"/>
          </w:rPr>
          <w:t>Act</w:t>
        </w:r>
      </w:hyperlink>
      <w:r w:rsidRPr="0038246D">
        <w:t>. All</w:t>
      </w:r>
      <w:r w:rsidRPr="0038246D">
        <w:rPr>
          <w:spacing w:val="-2"/>
        </w:rPr>
        <w:t xml:space="preserve"> </w:t>
      </w:r>
      <w:r w:rsidRPr="0038246D">
        <w:t>staff</w:t>
      </w:r>
      <w:r w:rsidRPr="0038246D">
        <w:rPr>
          <w:spacing w:val="-3"/>
        </w:rPr>
        <w:t xml:space="preserve"> </w:t>
      </w:r>
      <w:r w:rsidRPr="0038246D">
        <w:t>in</w:t>
      </w:r>
      <w:r w:rsidRPr="0038246D">
        <w:rPr>
          <w:spacing w:val="-4"/>
        </w:rPr>
        <w:t xml:space="preserve"> </w:t>
      </w:r>
      <w:r w:rsidRPr="0038246D">
        <w:t>teaching</w:t>
      </w:r>
      <w:r w:rsidRPr="0038246D">
        <w:rPr>
          <w:spacing w:val="-2"/>
        </w:rPr>
        <w:t xml:space="preserve"> </w:t>
      </w:r>
      <w:r w:rsidRPr="0038246D">
        <w:t>work</w:t>
      </w:r>
      <w:r w:rsidRPr="0038246D">
        <w:rPr>
          <w:spacing w:val="-1"/>
        </w:rPr>
        <w:t xml:space="preserve"> </w:t>
      </w:r>
      <w:r w:rsidRPr="0038246D">
        <w:t>will</w:t>
      </w:r>
      <w:r w:rsidRPr="0038246D">
        <w:rPr>
          <w:spacing w:val="-2"/>
        </w:rPr>
        <w:t xml:space="preserve"> </w:t>
      </w:r>
      <w:r w:rsidRPr="0038246D">
        <w:t>undertake FGM training to make them aware of the indicators and their responsibilities around the mandatory reporting FGM.</w:t>
      </w:r>
    </w:p>
    <w:p w14:paraId="3CB689B0" w14:textId="77777777" w:rsidR="001C1373" w:rsidRPr="0038246D" w:rsidRDefault="001C1373" w:rsidP="00D32249">
      <w:pPr>
        <w:pStyle w:val="BodyText"/>
        <w:ind w:left="22"/>
        <w:rPr>
          <w:sz w:val="23"/>
        </w:rPr>
      </w:pPr>
    </w:p>
    <w:p w14:paraId="3CB689B1" w14:textId="77777777" w:rsidR="001C1373" w:rsidRPr="0038246D" w:rsidRDefault="00235680" w:rsidP="00D32249">
      <w:pPr>
        <w:pStyle w:val="BodyText"/>
        <w:spacing w:line="259" w:lineRule="auto"/>
        <w:ind w:left="22"/>
        <w:jc w:val="both"/>
      </w:pPr>
      <w:r w:rsidRPr="0038246D">
        <w:t xml:space="preserve">To ensure compliance under </w:t>
      </w:r>
      <w:hyperlink r:id="rId81">
        <w:r w:rsidRPr="0038246D">
          <w:rPr>
            <w:color w:val="0462C1"/>
            <w:u w:val="single" w:color="0462C1"/>
          </w:rPr>
          <w:t>section 26 of the Counter-Terrorism and Security Act 2015</w:t>
        </w:r>
      </w:hyperlink>
      <w:r w:rsidRPr="0038246D">
        <w:rPr>
          <w:color w:val="0462C1"/>
        </w:rPr>
        <w:t xml:space="preserve"> </w:t>
      </w:r>
      <w:r w:rsidRPr="0038246D">
        <w:t>at least the DSL and the Prevent governor undertake Prevent training in order to exercise of their functions, to have “due regard to the need to prevent people from being drawn into terrorism”.</w:t>
      </w:r>
    </w:p>
    <w:p w14:paraId="3CB689B2" w14:textId="77777777" w:rsidR="001C1373" w:rsidRPr="0038246D" w:rsidRDefault="001C1373" w:rsidP="00D32249">
      <w:pPr>
        <w:pStyle w:val="BodyText"/>
        <w:ind w:left="22"/>
        <w:rPr>
          <w:sz w:val="23"/>
        </w:rPr>
      </w:pPr>
    </w:p>
    <w:p w14:paraId="5F52D24F" w14:textId="5DC94B20" w:rsidR="00DA2A02" w:rsidRPr="0038246D" w:rsidRDefault="00235680" w:rsidP="00D32249">
      <w:pPr>
        <w:tabs>
          <w:tab w:val="left" w:pos="1113"/>
          <w:tab w:val="left" w:pos="1114"/>
        </w:tabs>
        <w:spacing w:line="288" w:lineRule="auto"/>
        <w:ind w:right="1038"/>
        <w:rPr>
          <w:rFonts w:ascii="Arial" w:hAnsi="Arial" w:cs="Arial"/>
          <w:sz w:val="24"/>
        </w:rPr>
      </w:pPr>
      <w:r w:rsidRPr="0038246D">
        <w:rPr>
          <w:rFonts w:ascii="Arial" w:hAnsi="Arial" w:cs="Arial"/>
        </w:rPr>
        <w:t xml:space="preserve">Designated teachers for looked after children will undergo training appropriate to their subject </w:t>
      </w:r>
      <w:r w:rsidRPr="0038246D">
        <w:rPr>
          <w:rFonts w:ascii="Arial" w:hAnsi="Arial" w:cs="Arial"/>
          <w:spacing w:val="-2"/>
        </w:rPr>
        <w:t>responsibilities.</w:t>
      </w:r>
    </w:p>
    <w:p w14:paraId="46C6347E" w14:textId="77777777" w:rsidR="00586573" w:rsidRPr="0038246D" w:rsidRDefault="00586573" w:rsidP="00D32249">
      <w:pPr>
        <w:tabs>
          <w:tab w:val="left" w:pos="1113"/>
          <w:tab w:val="left" w:pos="1114"/>
        </w:tabs>
        <w:spacing w:line="288" w:lineRule="auto"/>
        <w:ind w:right="1038"/>
        <w:rPr>
          <w:rFonts w:ascii="Arial" w:hAnsi="Arial" w:cs="Arial"/>
          <w:sz w:val="24"/>
        </w:rPr>
      </w:pPr>
    </w:p>
    <w:p w14:paraId="02E00F89" w14:textId="5C1651F4" w:rsidR="00DA2A02" w:rsidRPr="0038246D" w:rsidRDefault="00DA2A02" w:rsidP="00586573">
      <w:pPr>
        <w:pStyle w:val="BodyText"/>
        <w:spacing w:line="259" w:lineRule="auto"/>
        <w:ind w:left="22"/>
        <w:jc w:val="both"/>
      </w:pPr>
      <w:r w:rsidRPr="0038246D">
        <w:t xml:space="preserve">Whilst considering the above training requirements, governing bodies and proprietors should have regard to the </w:t>
      </w:r>
      <w:hyperlink r:id="rId82" w:history="1">
        <w:r w:rsidRPr="0038246D">
          <w:t>Teachers’ Standards</w:t>
        </w:r>
      </w:hyperlink>
      <w:r w:rsidRPr="0038246D">
        <w:t xml:space="preserve"> which set out the expectation that all teachers manage behaviour effectively to ensure a good and safe educational environment and requires teachers to have a clear understanding of the needs of all pupils.</w:t>
      </w:r>
    </w:p>
    <w:p w14:paraId="5EB3A058" w14:textId="77777777" w:rsidR="006D5A9E" w:rsidRPr="0038246D" w:rsidRDefault="006D5A9E" w:rsidP="00586573">
      <w:pPr>
        <w:pStyle w:val="BodyText"/>
        <w:spacing w:line="259" w:lineRule="auto"/>
        <w:ind w:left="22"/>
        <w:jc w:val="both"/>
      </w:pPr>
    </w:p>
    <w:p w14:paraId="6441B63B" w14:textId="5C3B7923" w:rsidR="007C60DA" w:rsidRPr="0038246D" w:rsidRDefault="00976AC6">
      <w:pPr>
        <w:rPr>
          <w:rFonts w:ascii="Arial" w:eastAsia="Arial" w:hAnsi="Arial" w:cs="Arial"/>
        </w:rPr>
      </w:pPr>
      <w:r>
        <w:br w:type="page"/>
      </w:r>
    </w:p>
    <w:p w14:paraId="2F4E60F0" w14:textId="15FC6629" w:rsidR="00A66643" w:rsidRPr="0038246D" w:rsidRDefault="007C60DA" w:rsidP="007C60DA">
      <w:pPr>
        <w:pStyle w:val="Heading1"/>
      </w:pPr>
      <w:bookmarkStart w:id="120" w:name="_Appendix_1_–"/>
      <w:bookmarkStart w:id="121" w:name="_Toc205887548"/>
      <w:bookmarkEnd w:id="120"/>
      <w:r w:rsidRPr="0038246D">
        <w:lastRenderedPageBreak/>
        <w:t>Appendix 1 – Roles &amp; Responsibilities</w:t>
      </w:r>
      <w:bookmarkEnd w:id="121"/>
    </w:p>
    <w:p w14:paraId="5C58C9CA" w14:textId="77777777" w:rsidR="00A66643" w:rsidRPr="0038246D" w:rsidRDefault="00A66643" w:rsidP="00D32249">
      <w:pPr>
        <w:pStyle w:val="BodyText"/>
        <w:spacing w:line="256" w:lineRule="auto"/>
        <w:ind w:left="22"/>
        <w:jc w:val="both"/>
      </w:pPr>
    </w:p>
    <w:p w14:paraId="53B53632" w14:textId="77777777" w:rsidR="003F6EB9" w:rsidRPr="0038246D" w:rsidRDefault="003F6EB9" w:rsidP="00E94875">
      <w:pPr>
        <w:jc w:val="center"/>
        <w:rPr>
          <w:rFonts w:ascii="Arial" w:hAnsi="Arial" w:cs="Arial"/>
          <w:b/>
          <w:bCs/>
        </w:rPr>
      </w:pPr>
      <w:r w:rsidRPr="0038246D">
        <w:rPr>
          <w:rFonts w:ascii="Arial" w:hAnsi="Arial" w:cs="Arial"/>
          <w:b/>
          <w:bCs/>
        </w:rPr>
        <w:t>Roles &amp; Responsibilities</w:t>
      </w:r>
    </w:p>
    <w:p w14:paraId="4F58F7DA" w14:textId="77777777" w:rsidR="00E2454B" w:rsidRPr="0038246D" w:rsidRDefault="00E2454B" w:rsidP="00E94875">
      <w:pPr>
        <w:jc w:val="both"/>
        <w:rPr>
          <w:rFonts w:ascii="Arial" w:hAnsi="Arial" w:cs="Arial"/>
          <w:b/>
          <w:bCs/>
        </w:rPr>
      </w:pPr>
    </w:p>
    <w:p w14:paraId="4518F9D8" w14:textId="77777777" w:rsidR="003F6EB9" w:rsidRPr="0038246D" w:rsidRDefault="003F6EB9" w:rsidP="00E94875">
      <w:pPr>
        <w:jc w:val="both"/>
        <w:rPr>
          <w:rFonts w:ascii="Arial" w:hAnsi="Arial" w:cs="Arial"/>
        </w:rPr>
      </w:pPr>
      <w:bookmarkStart w:id="122" w:name="_bookmark54"/>
      <w:bookmarkEnd w:id="122"/>
      <w:r w:rsidRPr="0038246D">
        <w:rPr>
          <w:rFonts w:ascii="Arial" w:hAnsi="Arial" w:cs="Arial"/>
        </w:rPr>
        <w:t>Role</w:t>
      </w:r>
      <w:r w:rsidRPr="0038246D">
        <w:rPr>
          <w:rFonts w:ascii="Arial" w:hAnsi="Arial" w:cs="Arial"/>
          <w:spacing w:val="-8"/>
        </w:rPr>
        <w:t xml:space="preserve"> </w:t>
      </w:r>
      <w:r w:rsidRPr="0038246D">
        <w:rPr>
          <w:rFonts w:ascii="Arial" w:hAnsi="Arial" w:cs="Arial"/>
        </w:rPr>
        <w:t>of</w:t>
      </w:r>
      <w:r w:rsidRPr="0038246D">
        <w:rPr>
          <w:rFonts w:ascii="Arial" w:hAnsi="Arial" w:cs="Arial"/>
          <w:spacing w:val="-6"/>
        </w:rPr>
        <w:t xml:space="preserve"> </w:t>
      </w:r>
      <w:r w:rsidRPr="0038246D">
        <w:rPr>
          <w:rFonts w:ascii="Arial" w:hAnsi="Arial" w:cs="Arial"/>
        </w:rPr>
        <w:t>the</w:t>
      </w:r>
      <w:r w:rsidRPr="0038246D">
        <w:rPr>
          <w:rFonts w:ascii="Arial" w:hAnsi="Arial" w:cs="Arial"/>
          <w:spacing w:val="-9"/>
        </w:rPr>
        <w:t xml:space="preserve"> </w:t>
      </w:r>
      <w:r w:rsidRPr="0038246D">
        <w:rPr>
          <w:rFonts w:ascii="Arial" w:hAnsi="Arial" w:cs="Arial"/>
        </w:rPr>
        <w:t>Designated</w:t>
      </w:r>
      <w:r w:rsidRPr="0038246D">
        <w:rPr>
          <w:rFonts w:ascii="Arial" w:hAnsi="Arial" w:cs="Arial"/>
          <w:spacing w:val="-6"/>
        </w:rPr>
        <w:t xml:space="preserve"> </w:t>
      </w:r>
      <w:r w:rsidRPr="0038246D">
        <w:rPr>
          <w:rFonts w:ascii="Arial" w:hAnsi="Arial" w:cs="Arial"/>
        </w:rPr>
        <w:t>Safeguarding</w:t>
      </w:r>
      <w:r w:rsidRPr="0038246D">
        <w:rPr>
          <w:rFonts w:ascii="Arial" w:hAnsi="Arial" w:cs="Arial"/>
          <w:spacing w:val="-6"/>
        </w:rPr>
        <w:t xml:space="preserve"> </w:t>
      </w:r>
      <w:r w:rsidRPr="0038246D">
        <w:rPr>
          <w:rFonts w:ascii="Arial" w:hAnsi="Arial" w:cs="Arial"/>
          <w:spacing w:val="-4"/>
        </w:rPr>
        <w:t>Lead</w:t>
      </w:r>
    </w:p>
    <w:p w14:paraId="6A359CD2" w14:textId="3D9FA240" w:rsidR="003F6EB9" w:rsidRPr="0038246D" w:rsidRDefault="003F6EB9" w:rsidP="00E94875">
      <w:pPr>
        <w:pStyle w:val="BodyText"/>
        <w:spacing w:before="188" w:line="259" w:lineRule="auto"/>
        <w:ind w:left="0"/>
        <w:jc w:val="both"/>
      </w:pPr>
      <w:r w:rsidRPr="0038246D">
        <w:t>In accordance with Keeping Children Safe in Education, the governing body has appointed a senior leader as the Designated Safeguarding Lead (DSL) to take lead responsibility for safeguarding</w:t>
      </w:r>
      <w:r w:rsidRPr="0038246D">
        <w:rPr>
          <w:spacing w:val="-3"/>
        </w:rPr>
        <w:t xml:space="preserve"> </w:t>
      </w:r>
      <w:r w:rsidRPr="0038246D">
        <w:t>and</w:t>
      </w:r>
      <w:r w:rsidRPr="0038246D">
        <w:rPr>
          <w:spacing w:val="-5"/>
        </w:rPr>
        <w:t xml:space="preserve"> </w:t>
      </w:r>
      <w:r w:rsidRPr="0038246D">
        <w:t>child</w:t>
      </w:r>
      <w:r w:rsidRPr="0038246D">
        <w:rPr>
          <w:spacing w:val="-3"/>
        </w:rPr>
        <w:t xml:space="preserve"> </w:t>
      </w:r>
      <w:r w:rsidRPr="0038246D">
        <w:t>protection</w:t>
      </w:r>
      <w:r w:rsidRPr="0038246D">
        <w:rPr>
          <w:spacing w:val="-3"/>
        </w:rPr>
        <w:t xml:space="preserve"> </w:t>
      </w:r>
      <w:r w:rsidRPr="0038246D">
        <w:t>(including</w:t>
      </w:r>
      <w:r w:rsidRPr="0038246D">
        <w:rPr>
          <w:spacing w:val="-3"/>
        </w:rPr>
        <w:t xml:space="preserve"> </w:t>
      </w:r>
      <w:r w:rsidRPr="0038246D">
        <w:t>online</w:t>
      </w:r>
      <w:r w:rsidRPr="0038246D">
        <w:rPr>
          <w:spacing w:val="-3"/>
        </w:rPr>
        <w:t xml:space="preserve"> </w:t>
      </w:r>
      <w:r w:rsidRPr="0038246D">
        <w:t>safety)</w:t>
      </w:r>
      <w:r w:rsidRPr="0038246D">
        <w:rPr>
          <w:spacing w:val="-4"/>
        </w:rPr>
        <w:t xml:space="preserve"> </w:t>
      </w:r>
      <w:r w:rsidRPr="0038246D">
        <w:t>within</w:t>
      </w:r>
      <w:r w:rsidRPr="0038246D">
        <w:rPr>
          <w:spacing w:val="-3"/>
        </w:rPr>
        <w:t xml:space="preserve"> </w:t>
      </w:r>
      <w:r w:rsidRPr="0038246D">
        <w:t>school.</w:t>
      </w:r>
      <w:r w:rsidRPr="0038246D">
        <w:rPr>
          <w:spacing w:val="40"/>
        </w:rPr>
        <w:t xml:space="preserve"> </w:t>
      </w:r>
      <w:r w:rsidRPr="0038246D">
        <w:t>In</w:t>
      </w:r>
      <w:r w:rsidRPr="0038246D">
        <w:rPr>
          <w:spacing w:val="-3"/>
        </w:rPr>
        <w:t xml:space="preserve"> </w:t>
      </w:r>
      <w:r w:rsidRPr="0038246D">
        <w:t>addition,</w:t>
      </w:r>
      <w:r w:rsidRPr="0038246D">
        <w:rPr>
          <w:spacing w:val="-1"/>
        </w:rPr>
        <w:t xml:space="preserve"> </w:t>
      </w:r>
      <w:r w:rsidRPr="0038246D">
        <w:t>all</w:t>
      </w:r>
      <w:r w:rsidRPr="0038246D">
        <w:rPr>
          <w:spacing w:val="-3"/>
        </w:rPr>
        <w:t xml:space="preserve"> </w:t>
      </w:r>
      <w:r w:rsidRPr="0038246D">
        <w:t>schools have Deputy Designated Safeguarding Leads (DDSL’s),</w:t>
      </w:r>
      <w:r w:rsidRPr="0038246D">
        <w:rPr>
          <w:spacing w:val="40"/>
        </w:rPr>
        <w:t xml:space="preserve"> </w:t>
      </w:r>
      <w:r w:rsidRPr="0038246D">
        <w:t>who have been trained to the same standard</w:t>
      </w:r>
      <w:r w:rsidRPr="0038246D">
        <w:rPr>
          <w:spacing w:val="-4"/>
        </w:rPr>
        <w:t xml:space="preserve"> </w:t>
      </w:r>
      <w:r w:rsidRPr="0038246D">
        <w:t>and</w:t>
      </w:r>
      <w:r w:rsidRPr="0038246D">
        <w:rPr>
          <w:spacing w:val="-2"/>
        </w:rPr>
        <w:t xml:space="preserve"> </w:t>
      </w:r>
      <w:r w:rsidRPr="0038246D">
        <w:t>as</w:t>
      </w:r>
      <w:r w:rsidRPr="0038246D">
        <w:rPr>
          <w:spacing w:val="-1"/>
        </w:rPr>
        <w:t xml:space="preserve"> </w:t>
      </w:r>
      <w:r w:rsidRPr="0038246D">
        <w:t>such</w:t>
      </w:r>
      <w:r w:rsidRPr="0038246D">
        <w:rPr>
          <w:spacing w:val="-4"/>
        </w:rPr>
        <w:t xml:space="preserve"> </w:t>
      </w:r>
      <w:r w:rsidRPr="0038246D">
        <w:t>safeguarding</w:t>
      </w:r>
      <w:r w:rsidRPr="0038246D">
        <w:rPr>
          <w:spacing w:val="-2"/>
        </w:rPr>
        <w:t xml:space="preserve"> </w:t>
      </w:r>
      <w:r w:rsidRPr="0038246D">
        <w:t>activities</w:t>
      </w:r>
      <w:r w:rsidRPr="0038246D">
        <w:rPr>
          <w:spacing w:val="-2"/>
        </w:rPr>
        <w:t xml:space="preserve"> </w:t>
      </w:r>
      <w:r w:rsidRPr="0038246D">
        <w:t>are</w:t>
      </w:r>
      <w:r w:rsidRPr="0038246D">
        <w:rPr>
          <w:spacing w:val="-4"/>
        </w:rPr>
        <w:t xml:space="preserve"> </w:t>
      </w:r>
      <w:r w:rsidRPr="0038246D">
        <w:t>delegated</w:t>
      </w:r>
      <w:r w:rsidRPr="0038246D">
        <w:rPr>
          <w:spacing w:val="-2"/>
        </w:rPr>
        <w:t xml:space="preserve"> </w:t>
      </w:r>
      <w:r w:rsidRPr="0038246D">
        <w:t>to</w:t>
      </w:r>
      <w:r w:rsidRPr="0038246D">
        <w:rPr>
          <w:spacing w:val="-4"/>
        </w:rPr>
        <w:t xml:space="preserve"> </w:t>
      </w:r>
      <w:r w:rsidRPr="0038246D">
        <w:t>them. However,</w:t>
      </w:r>
      <w:r w:rsidRPr="0038246D">
        <w:rPr>
          <w:spacing w:val="-2"/>
        </w:rPr>
        <w:t xml:space="preserve"> </w:t>
      </w:r>
      <w:r w:rsidRPr="0038246D">
        <w:t>the</w:t>
      </w:r>
      <w:r w:rsidRPr="0038246D">
        <w:rPr>
          <w:spacing w:val="-4"/>
        </w:rPr>
        <w:t xml:space="preserve"> </w:t>
      </w:r>
      <w:r w:rsidRPr="0038246D">
        <w:t>ultimate</w:t>
      </w:r>
      <w:r w:rsidRPr="0038246D">
        <w:rPr>
          <w:spacing w:val="-2"/>
        </w:rPr>
        <w:t xml:space="preserve"> </w:t>
      </w:r>
      <w:r w:rsidRPr="0038246D">
        <w:t>lead responsibility for child protection remains with the DSL.</w:t>
      </w:r>
    </w:p>
    <w:p w14:paraId="25CE1DD3" w14:textId="77777777" w:rsidR="003F6EB9" w:rsidRPr="0038246D" w:rsidRDefault="003F6EB9" w:rsidP="00E94875">
      <w:pPr>
        <w:jc w:val="both"/>
        <w:rPr>
          <w:rFonts w:ascii="Arial" w:hAnsi="Arial" w:cs="Arial"/>
        </w:rPr>
      </w:pPr>
    </w:p>
    <w:p w14:paraId="6F5AF2F4" w14:textId="77777777" w:rsidR="003F6EB9" w:rsidRPr="0038246D" w:rsidRDefault="003F6EB9" w:rsidP="00E94875">
      <w:pPr>
        <w:jc w:val="both"/>
        <w:rPr>
          <w:rFonts w:ascii="Arial" w:hAnsi="Arial" w:cs="Arial"/>
        </w:rPr>
      </w:pPr>
      <w:r w:rsidRPr="0038246D">
        <w:rPr>
          <w:rFonts w:ascii="Arial" w:hAnsi="Arial" w:cs="Arial"/>
        </w:rPr>
        <w:t>Designated Safeguarding Lead main role:</w:t>
      </w:r>
    </w:p>
    <w:p w14:paraId="0F27698A" w14:textId="77777777" w:rsidR="003F6EB9" w:rsidRPr="0038246D" w:rsidRDefault="003F6EB9" w:rsidP="00E94875">
      <w:pPr>
        <w:pStyle w:val="BodyText"/>
        <w:spacing w:before="182"/>
        <w:ind w:left="0"/>
        <w:jc w:val="both"/>
      </w:pPr>
      <w:r w:rsidRPr="0038246D">
        <w:t>The</w:t>
      </w:r>
      <w:r w:rsidRPr="0038246D">
        <w:rPr>
          <w:spacing w:val="-4"/>
        </w:rPr>
        <w:t xml:space="preserve"> </w:t>
      </w:r>
      <w:r w:rsidRPr="0038246D">
        <w:t>DSL</w:t>
      </w:r>
      <w:r w:rsidRPr="0038246D">
        <w:rPr>
          <w:spacing w:val="-3"/>
        </w:rPr>
        <w:t xml:space="preserve"> </w:t>
      </w:r>
      <w:r w:rsidRPr="0038246D">
        <w:t>is</w:t>
      </w:r>
      <w:r w:rsidRPr="0038246D">
        <w:rPr>
          <w:spacing w:val="-3"/>
        </w:rPr>
        <w:t xml:space="preserve"> </w:t>
      </w:r>
      <w:r w:rsidRPr="0038246D">
        <w:t>expected</w:t>
      </w:r>
      <w:r w:rsidRPr="0038246D">
        <w:rPr>
          <w:spacing w:val="-4"/>
        </w:rPr>
        <w:t xml:space="preserve"> </w:t>
      </w:r>
      <w:r w:rsidRPr="0038246D">
        <w:rPr>
          <w:spacing w:val="-5"/>
        </w:rPr>
        <w:t>to:</w:t>
      </w:r>
    </w:p>
    <w:p w14:paraId="76088003" w14:textId="77777777" w:rsidR="003F6EB9" w:rsidRPr="0038246D" w:rsidRDefault="003F6EB9" w:rsidP="00555A10">
      <w:pPr>
        <w:pStyle w:val="ListParagraph"/>
        <w:numPr>
          <w:ilvl w:val="0"/>
          <w:numId w:val="24"/>
        </w:numPr>
        <w:spacing w:line="268" w:lineRule="exact"/>
        <w:jc w:val="both"/>
      </w:pPr>
      <w:r w:rsidRPr="0038246D">
        <w:t>take</w:t>
      </w:r>
      <w:r w:rsidRPr="0038246D">
        <w:rPr>
          <w:spacing w:val="-11"/>
        </w:rPr>
        <w:t xml:space="preserve"> </w:t>
      </w:r>
      <w:r w:rsidRPr="0038246D">
        <w:rPr>
          <w:b/>
        </w:rPr>
        <w:t>lead</w:t>
      </w:r>
      <w:r w:rsidRPr="0038246D">
        <w:rPr>
          <w:b/>
          <w:spacing w:val="-9"/>
        </w:rPr>
        <w:t xml:space="preserve"> </w:t>
      </w:r>
      <w:r w:rsidRPr="0038246D">
        <w:rPr>
          <w:b/>
        </w:rPr>
        <w:t>responsibility</w:t>
      </w:r>
      <w:r w:rsidRPr="0038246D">
        <w:rPr>
          <w:b/>
          <w:spacing w:val="-7"/>
        </w:rPr>
        <w:t xml:space="preserve"> </w:t>
      </w:r>
      <w:r w:rsidRPr="0038246D">
        <w:t>for</w:t>
      </w:r>
      <w:r w:rsidRPr="0038246D">
        <w:rPr>
          <w:spacing w:val="-6"/>
        </w:rPr>
        <w:t xml:space="preserve"> </w:t>
      </w:r>
      <w:r w:rsidRPr="0038246D">
        <w:t>safeguarding</w:t>
      </w:r>
      <w:r w:rsidRPr="0038246D">
        <w:rPr>
          <w:spacing w:val="-9"/>
        </w:rPr>
        <w:t xml:space="preserve"> </w:t>
      </w:r>
      <w:r w:rsidRPr="0038246D">
        <w:t>and</w:t>
      </w:r>
      <w:r w:rsidRPr="0038246D">
        <w:rPr>
          <w:spacing w:val="-7"/>
        </w:rPr>
        <w:t xml:space="preserve"> </w:t>
      </w:r>
      <w:r w:rsidRPr="0038246D">
        <w:t>child</w:t>
      </w:r>
      <w:r w:rsidRPr="0038246D">
        <w:rPr>
          <w:spacing w:val="-6"/>
        </w:rPr>
        <w:t xml:space="preserve"> </w:t>
      </w:r>
      <w:r w:rsidRPr="0038246D">
        <w:t>protection</w:t>
      </w:r>
      <w:r w:rsidRPr="0038246D">
        <w:rPr>
          <w:spacing w:val="-9"/>
        </w:rPr>
        <w:t xml:space="preserve"> </w:t>
      </w:r>
      <w:r w:rsidRPr="0038246D">
        <w:t>(including</w:t>
      </w:r>
      <w:r w:rsidRPr="0038246D">
        <w:rPr>
          <w:spacing w:val="-7"/>
        </w:rPr>
        <w:t xml:space="preserve"> </w:t>
      </w:r>
      <w:r w:rsidRPr="0038246D">
        <w:t>online</w:t>
      </w:r>
      <w:r w:rsidRPr="0038246D">
        <w:rPr>
          <w:spacing w:val="-6"/>
        </w:rPr>
        <w:t xml:space="preserve"> </w:t>
      </w:r>
      <w:r w:rsidRPr="0038246D">
        <w:rPr>
          <w:spacing w:val="-2"/>
        </w:rPr>
        <w:t>safety and understanding the filtering and monitoring systems and processes in place)</w:t>
      </w:r>
    </w:p>
    <w:p w14:paraId="3F23EBBA" w14:textId="77777777" w:rsidR="003F6EB9" w:rsidRPr="0038246D" w:rsidRDefault="003F6EB9" w:rsidP="00555A10">
      <w:pPr>
        <w:pStyle w:val="ListParagraph"/>
        <w:numPr>
          <w:ilvl w:val="0"/>
          <w:numId w:val="24"/>
        </w:numPr>
        <w:spacing w:before="1" w:line="237" w:lineRule="auto"/>
        <w:jc w:val="both"/>
      </w:pPr>
      <w:r w:rsidRPr="0038246D">
        <w:t>activities can be delegated to deputy designated safeguarding leads, but the ultimate lead</w:t>
      </w:r>
      <w:r w:rsidRPr="0038246D">
        <w:rPr>
          <w:spacing w:val="40"/>
        </w:rPr>
        <w:t xml:space="preserve"> </w:t>
      </w:r>
      <w:r w:rsidRPr="0038246D">
        <w:t>responsibility remains with the designated safeguarding lead and must not be delegated</w:t>
      </w:r>
    </w:p>
    <w:p w14:paraId="60170321" w14:textId="77777777" w:rsidR="003F6EB9" w:rsidRPr="0038246D" w:rsidRDefault="003F6EB9" w:rsidP="00555A10">
      <w:pPr>
        <w:pStyle w:val="ListParagraph"/>
        <w:numPr>
          <w:ilvl w:val="0"/>
          <w:numId w:val="24"/>
        </w:numPr>
        <w:spacing w:before="1" w:line="269" w:lineRule="exact"/>
        <w:jc w:val="both"/>
      </w:pPr>
      <w:r w:rsidRPr="0038246D">
        <w:t>have</w:t>
      </w:r>
      <w:r w:rsidRPr="0038246D">
        <w:rPr>
          <w:spacing w:val="-4"/>
        </w:rPr>
        <w:t xml:space="preserve"> </w:t>
      </w:r>
      <w:r w:rsidRPr="0038246D">
        <w:t>the</w:t>
      </w:r>
      <w:r w:rsidRPr="0038246D">
        <w:rPr>
          <w:spacing w:val="-6"/>
        </w:rPr>
        <w:t xml:space="preserve"> </w:t>
      </w:r>
      <w:r w:rsidRPr="0038246D">
        <w:t>appropriate</w:t>
      </w:r>
      <w:r w:rsidRPr="0038246D">
        <w:rPr>
          <w:spacing w:val="-5"/>
        </w:rPr>
        <w:t xml:space="preserve"> </w:t>
      </w:r>
      <w:r w:rsidRPr="0038246D">
        <w:t>status</w:t>
      </w:r>
      <w:r w:rsidRPr="0038246D">
        <w:rPr>
          <w:spacing w:val="-4"/>
        </w:rPr>
        <w:t xml:space="preserve"> </w:t>
      </w:r>
      <w:r w:rsidRPr="0038246D">
        <w:t>and</w:t>
      </w:r>
      <w:r w:rsidRPr="0038246D">
        <w:rPr>
          <w:spacing w:val="-4"/>
        </w:rPr>
        <w:t xml:space="preserve"> </w:t>
      </w:r>
      <w:r w:rsidRPr="0038246D">
        <w:t>authority</w:t>
      </w:r>
      <w:r w:rsidRPr="0038246D">
        <w:rPr>
          <w:spacing w:val="-2"/>
        </w:rPr>
        <w:t xml:space="preserve"> </w:t>
      </w:r>
      <w:r w:rsidRPr="0038246D">
        <w:t>within</w:t>
      </w:r>
      <w:r w:rsidRPr="0038246D">
        <w:rPr>
          <w:spacing w:val="-6"/>
        </w:rPr>
        <w:t xml:space="preserve"> </w:t>
      </w:r>
      <w:r w:rsidRPr="0038246D">
        <w:t>the</w:t>
      </w:r>
      <w:r w:rsidRPr="0038246D">
        <w:rPr>
          <w:spacing w:val="-4"/>
        </w:rPr>
        <w:t xml:space="preserve"> </w:t>
      </w:r>
      <w:r w:rsidRPr="0038246D">
        <w:t>school</w:t>
      </w:r>
      <w:r w:rsidRPr="0038246D">
        <w:rPr>
          <w:spacing w:val="-6"/>
        </w:rPr>
        <w:t xml:space="preserve"> </w:t>
      </w:r>
      <w:r w:rsidRPr="0038246D">
        <w:t>to</w:t>
      </w:r>
      <w:r w:rsidRPr="0038246D">
        <w:rPr>
          <w:spacing w:val="-4"/>
        </w:rPr>
        <w:t xml:space="preserve"> </w:t>
      </w:r>
      <w:r w:rsidRPr="0038246D">
        <w:t>carry</w:t>
      </w:r>
      <w:r w:rsidRPr="0038246D">
        <w:rPr>
          <w:spacing w:val="-5"/>
        </w:rPr>
        <w:t xml:space="preserve"> </w:t>
      </w:r>
      <w:r w:rsidRPr="0038246D">
        <w:t>out</w:t>
      </w:r>
      <w:r w:rsidRPr="0038246D">
        <w:rPr>
          <w:spacing w:val="-5"/>
        </w:rPr>
        <w:t xml:space="preserve"> </w:t>
      </w:r>
      <w:r w:rsidRPr="0038246D">
        <w:t>the</w:t>
      </w:r>
      <w:r w:rsidRPr="0038246D">
        <w:rPr>
          <w:spacing w:val="-6"/>
        </w:rPr>
        <w:t xml:space="preserve"> </w:t>
      </w:r>
      <w:r w:rsidRPr="0038246D">
        <w:t>duties</w:t>
      </w:r>
      <w:r w:rsidRPr="0038246D">
        <w:rPr>
          <w:spacing w:val="-3"/>
        </w:rPr>
        <w:t xml:space="preserve"> </w:t>
      </w:r>
      <w:r w:rsidRPr="0038246D">
        <w:t>of</w:t>
      </w:r>
      <w:r w:rsidRPr="0038246D">
        <w:rPr>
          <w:spacing w:val="-7"/>
        </w:rPr>
        <w:t xml:space="preserve"> </w:t>
      </w:r>
      <w:r w:rsidRPr="0038246D">
        <w:t>the</w:t>
      </w:r>
      <w:r w:rsidRPr="0038246D">
        <w:rPr>
          <w:spacing w:val="-3"/>
        </w:rPr>
        <w:t xml:space="preserve"> </w:t>
      </w:r>
      <w:r w:rsidRPr="0038246D">
        <w:rPr>
          <w:spacing w:val="-4"/>
        </w:rPr>
        <w:t>post</w:t>
      </w:r>
    </w:p>
    <w:p w14:paraId="6DDFEA8B" w14:textId="77777777" w:rsidR="003F6EB9" w:rsidRPr="0038246D" w:rsidRDefault="003F6EB9" w:rsidP="00555A10">
      <w:pPr>
        <w:pStyle w:val="ListParagraph"/>
        <w:numPr>
          <w:ilvl w:val="0"/>
          <w:numId w:val="24"/>
        </w:numPr>
        <w:spacing w:before="2" w:line="237" w:lineRule="auto"/>
        <w:jc w:val="both"/>
      </w:pPr>
      <w:r w:rsidRPr="0038246D">
        <w:t>given additional</w:t>
      </w:r>
      <w:r w:rsidRPr="0038246D">
        <w:rPr>
          <w:spacing w:val="-3"/>
        </w:rPr>
        <w:t xml:space="preserve"> </w:t>
      </w:r>
      <w:r w:rsidRPr="0038246D">
        <w:t>time, funding, training, resources</w:t>
      </w:r>
      <w:r w:rsidRPr="0038246D">
        <w:rPr>
          <w:spacing w:val="-4"/>
        </w:rPr>
        <w:t xml:space="preserve"> </w:t>
      </w:r>
      <w:r w:rsidRPr="0038246D">
        <w:t>and support</w:t>
      </w:r>
      <w:r w:rsidRPr="0038246D">
        <w:rPr>
          <w:spacing w:val="-11"/>
        </w:rPr>
        <w:t xml:space="preserve"> </w:t>
      </w:r>
      <w:r w:rsidRPr="0038246D">
        <w:t>they</w:t>
      </w:r>
      <w:r w:rsidRPr="0038246D">
        <w:rPr>
          <w:spacing w:val="-2"/>
        </w:rPr>
        <w:t xml:space="preserve"> </w:t>
      </w:r>
      <w:r w:rsidRPr="0038246D">
        <w:t>need</w:t>
      </w:r>
      <w:r w:rsidRPr="0038246D">
        <w:rPr>
          <w:spacing w:val="-2"/>
        </w:rPr>
        <w:t xml:space="preserve"> </w:t>
      </w:r>
      <w:r w:rsidRPr="0038246D">
        <w:t>to</w:t>
      </w:r>
      <w:r w:rsidRPr="0038246D">
        <w:rPr>
          <w:spacing w:val="-2"/>
        </w:rPr>
        <w:t xml:space="preserve"> </w:t>
      </w:r>
      <w:r w:rsidRPr="0038246D">
        <w:t>carry</w:t>
      </w:r>
      <w:r w:rsidRPr="0038246D">
        <w:rPr>
          <w:spacing w:val="-2"/>
        </w:rPr>
        <w:t xml:space="preserve"> </w:t>
      </w:r>
      <w:r w:rsidRPr="0038246D">
        <w:t>out the</w:t>
      </w:r>
      <w:r w:rsidRPr="0038246D">
        <w:rPr>
          <w:spacing w:val="-4"/>
        </w:rPr>
        <w:t xml:space="preserve"> </w:t>
      </w:r>
      <w:r w:rsidRPr="0038246D">
        <w:t xml:space="preserve">role </w:t>
      </w:r>
      <w:r w:rsidRPr="0038246D">
        <w:rPr>
          <w:spacing w:val="-2"/>
        </w:rPr>
        <w:t>effectively</w:t>
      </w:r>
    </w:p>
    <w:p w14:paraId="4235C35E" w14:textId="77777777" w:rsidR="003F6EB9" w:rsidRPr="0038246D" w:rsidRDefault="003F6EB9" w:rsidP="00555A10">
      <w:pPr>
        <w:pStyle w:val="ListParagraph"/>
        <w:numPr>
          <w:ilvl w:val="0"/>
          <w:numId w:val="24"/>
        </w:numPr>
        <w:spacing w:before="4" w:line="237" w:lineRule="auto"/>
        <w:jc w:val="both"/>
      </w:pPr>
      <w:r w:rsidRPr="0038246D">
        <w:t xml:space="preserve">provide advice and support to other staff on child welfare, safeguarding and child protection </w:t>
      </w:r>
      <w:r w:rsidRPr="0038246D">
        <w:rPr>
          <w:spacing w:val="-2"/>
        </w:rPr>
        <w:t>matters</w:t>
      </w:r>
    </w:p>
    <w:p w14:paraId="2394C424" w14:textId="77777777" w:rsidR="003F6EB9" w:rsidRPr="0038246D" w:rsidRDefault="003F6EB9" w:rsidP="00555A10">
      <w:pPr>
        <w:pStyle w:val="ListParagraph"/>
        <w:numPr>
          <w:ilvl w:val="0"/>
          <w:numId w:val="24"/>
        </w:numPr>
        <w:spacing w:before="3" w:line="237" w:lineRule="auto"/>
        <w:jc w:val="both"/>
      </w:pPr>
      <w:r w:rsidRPr="0038246D">
        <w:t>take part in strategy discussions and inter-agency meetings, and/or to support other staff to do so, and to contribute to the assessment of children</w:t>
      </w:r>
    </w:p>
    <w:p w14:paraId="1D356E80" w14:textId="77777777" w:rsidR="003F6EB9" w:rsidRPr="0038246D" w:rsidRDefault="003F6EB9" w:rsidP="00E94875">
      <w:pPr>
        <w:pStyle w:val="BodyText"/>
        <w:spacing w:before="1"/>
        <w:ind w:left="0"/>
        <w:jc w:val="both"/>
      </w:pPr>
    </w:p>
    <w:p w14:paraId="25DCDAAD" w14:textId="77777777" w:rsidR="003F6EB9" w:rsidRPr="0038246D" w:rsidRDefault="003F6EB9" w:rsidP="00E94875">
      <w:pPr>
        <w:pStyle w:val="Heading3"/>
      </w:pPr>
      <w:r w:rsidRPr="0038246D">
        <w:t>Manage</w:t>
      </w:r>
      <w:r w:rsidRPr="0038246D">
        <w:rPr>
          <w:spacing w:val="-4"/>
        </w:rPr>
        <w:t xml:space="preserve"> </w:t>
      </w:r>
      <w:r w:rsidRPr="0038246D">
        <w:rPr>
          <w:spacing w:val="-2"/>
        </w:rPr>
        <w:t>Referrals</w:t>
      </w:r>
    </w:p>
    <w:p w14:paraId="24BDDED7" w14:textId="77777777" w:rsidR="003F6EB9" w:rsidRPr="0038246D" w:rsidRDefault="003F6EB9" w:rsidP="00555A10">
      <w:pPr>
        <w:pStyle w:val="ListParagraph"/>
        <w:numPr>
          <w:ilvl w:val="0"/>
          <w:numId w:val="24"/>
        </w:numPr>
        <w:spacing w:line="268" w:lineRule="exact"/>
        <w:jc w:val="both"/>
      </w:pPr>
      <w:r w:rsidRPr="0038246D">
        <w:t>refer cases of suspected abuse and neglect to the local authority children’s social care as required and support staff who make referrals to local authority children’s social care</w:t>
      </w:r>
    </w:p>
    <w:p w14:paraId="231A963B" w14:textId="77777777" w:rsidR="003F6EB9" w:rsidRPr="00731F0D" w:rsidRDefault="003F6EB9" w:rsidP="00555A10">
      <w:pPr>
        <w:pStyle w:val="ListParagraph"/>
        <w:numPr>
          <w:ilvl w:val="0"/>
          <w:numId w:val="24"/>
        </w:numPr>
        <w:spacing w:line="268" w:lineRule="exact"/>
        <w:jc w:val="both"/>
      </w:pPr>
      <w:r w:rsidRPr="0038246D">
        <w:t xml:space="preserve">refer cases to the </w:t>
      </w:r>
      <w:hyperlink r:id="rId83">
        <w:r w:rsidRPr="00731F0D">
          <w:t>Channel programme</w:t>
        </w:r>
      </w:hyperlink>
      <w:r w:rsidRPr="00731F0D">
        <w:t xml:space="preserve"> where there is a radicalisation concern as required and support staff who make referrals to the Channel programme</w:t>
      </w:r>
    </w:p>
    <w:p w14:paraId="4E020AC8" w14:textId="77777777" w:rsidR="003F6EB9" w:rsidRPr="00731F0D" w:rsidRDefault="003F6EB9" w:rsidP="00555A10">
      <w:pPr>
        <w:pStyle w:val="ListParagraph"/>
        <w:numPr>
          <w:ilvl w:val="0"/>
          <w:numId w:val="24"/>
        </w:numPr>
        <w:spacing w:line="268" w:lineRule="exact"/>
        <w:jc w:val="both"/>
      </w:pPr>
      <w:r w:rsidRPr="00731F0D">
        <w:t>refer cases where a person is dismissed or left due to risk/harm to a child to the Disclosure and Barring Service as required; and</w:t>
      </w:r>
    </w:p>
    <w:p w14:paraId="3F648115" w14:textId="6F74D232" w:rsidR="003F6EB9" w:rsidRPr="00731F0D" w:rsidRDefault="003F6EB9" w:rsidP="00555A10">
      <w:pPr>
        <w:pStyle w:val="ListParagraph"/>
        <w:numPr>
          <w:ilvl w:val="0"/>
          <w:numId w:val="24"/>
        </w:numPr>
        <w:spacing w:line="268" w:lineRule="exact"/>
        <w:jc w:val="both"/>
      </w:pPr>
      <w:r w:rsidRPr="00731F0D">
        <w:t xml:space="preserve">refer cases where a crime may have been committed to the Police as required, following </w:t>
      </w:r>
      <w:hyperlink r:id="rId84">
        <w:r w:rsidRPr="00731F0D">
          <w:t>NPCC - When to call the police</w:t>
        </w:r>
        <w:r w:rsidR="00C059F4" w:rsidRPr="00731F0D">
          <w:t>:</w:t>
        </w:r>
        <w:r w:rsidRPr="00731F0D">
          <w:t xml:space="preserve"> guidance</w:t>
        </w:r>
      </w:hyperlink>
      <w:r w:rsidR="00C059F4" w:rsidRPr="00731F0D">
        <w:t xml:space="preserve"> for schools and colleges </w:t>
      </w:r>
      <w:r w:rsidR="005A0973" w:rsidRPr="00731F0D">
        <w:t>(npcc.police.uk).</w:t>
      </w:r>
    </w:p>
    <w:p w14:paraId="0DB8E816" w14:textId="77777777" w:rsidR="003F6EB9" w:rsidRPr="0038246D" w:rsidRDefault="003F6EB9" w:rsidP="00E94875">
      <w:pPr>
        <w:pStyle w:val="BodyText"/>
        <w:spacing w:before="7"/>
        <w:ind w:left="0"/>
        <w:jc w:val="both"/>
        <w:rPr>
          <w:sz w:val="29"/>
        </w:rPr>
      </w:pPr>
    </w:p>
    <w:p w14:paraId="09AC4539" w14:textId="77777777" w:rsidR="003F6EB9" w:rsidRPr="0038246D" w:rsidRDefault="003F6EB9" w:rsidP="00E94875">
      <w:pPr>
        <w:pStyle w:val="Heading3"/>
        <w:spacing w:before="94"/>
      </w:pPr>
      <w:r w:rsidRPr="0038246D">
        <w:t>Work</w:t>
      </w:r>
      <w:r w:rsidRPr="0038246D">
        <w:rPr>
          <w:spacing w:val="-5"/>
        </w:rPr>
        <w:t xml:space="preserve"> </w:t>
      </w:r>
      <w:r w:rsidRPr="0038246D">
        <w:t>with</w:t>
      </w:r>
      <w:r w:rsidRPr="0038246D">
        <w:rPr>
          <w:spacing w:val="-3"/>
        </w:rPr>
        <w:t xml:space="preserve"> </w:t>
      </w:r>
      <w:r w:rsidRPr="0038246D">
        <w:rPr>
          <w:spacing w:val="-2"/>
        </w:rPr>
        <w:t>Others</w:t>
      </w:r>
    </w:p>
    <w:p w14:paraId="30E85C26" w14:textId="77777777" w:rsidR="003F6EB9" w:rsidRPr="0038246D" w:rsidRDefault="003F6EB9" w:rsidP="00555A10">
      <w:pPr>
        <w:pStyle w:val="ListParagraph"/>
        <w:numPr>
          <w:ilvl w:val="0"/>
          <w:numId w:val="24"/>
        </w:numPr>
        <w:spacing w:line="268" w:lineRule="exact"/>
        <w:jc w:val="both"/>
      </w:pPr>
      <w:r w:rsidRPr="0038246D">
        <w:t>act as a point of contact with the three safeguarding partners</w:t>
      </w:r>
    </w:p>
    <w:p w14:paraId="5D23D95F" w14:textId="77777777" w:rsidR="003F6EB9" w:rsidRPr="0038246D" w:rsidRDefault="003F6EB9" w:rsidP="00555A10">
      <w:pPr>
        <w:pStyle w:val="ListParagraph"/>
        <w:numPr>
          <w:ilvl w:val="0"/>
          <w:numId w:val="24"/>
        </w:numPr>
        <w:spacing w:line="268" w:lineRule="exact"/>
        <w:jc w:val="both"/>
      </w:pPr>
      <w:r w:rsidRPr="0038246D">
        <w:t>act as a source of support, advice, and expertise to staff</w:t>
      </w:r>
    </w:p>
    <w:p w14:paraId="4356FADC" w14:textId="77777777" w:rsidR="003F6EB9" w:rsidRPr="0038246D" w:rsidRDefault="003F6EB9" w:rsidP="00555A10">
      <w:pPr>
        <w:pStyle w:val="ListParagraph"/>
        <w:numPr>
          <w:ilvl w:val="0"/>
          <w:numId w:val="24"/>
        </w:numPr>
        <w:spacing w:line="268" w:lineRule="exact"/>
        <w:jc w:val="both"/>
      </w:pPr>
      <w:r w:rsidRPr="0038246D">
        <w:t xml:space="preserve">liaise with the headteacher to inform him or her of issues- especially ongoing enquiries under section 47 of the Children Act 1989 and police investigations This should include being aware of the requirement for children to have an Appropriate Adult as detailed in the </w:t>
      </w:r>
      <w:hyperlink r:id="rId85">
        <w:r w:rsidRPr="0038246D">
          <w:t>Statutory</w:t>
        </w:r>
      </w:hyperlink>
      <w:r w:rsidRPr="0038246D">
        <w:t xml:space="preserve"> </w:t>
      </w:r>
      <w:hyperlink r:id="rId86">
        <w:r w:rsidRPr="0038246D">
          <w:t>guidance - PACE Code C 2019</w:t>
        </w:r>
      </w:hyperlink>
    </w:p>
    <w:p w14:paraId="7AE2B298" w14:textId="77777777" w:rsidR="003F6EB9" w:rsidRPr="0038246D" w:rsidRDefault="003F6EB9" w:rsidP="00555A10">
      <w:pPr>
        <w:pStyle w:val="ListParagraph"/>
        <w:numPr>
          <w:ilvl w:val="0"/>
          <w:numId w:val="24"/>
        </w:numPr>
        <w:spacing w:line="268" w:lineRule="exact"/>
        <w:jc w:val="both"/>
      </w:pPr>
      <w:r w:rsidRPr="0038246D">
        <w:t>as required, liaise with the “case manager” (as per Part four) and the designated officer(s) at the local authority for child protection concerns in cases which concern a staff member</w:t>
      </w:r>
    </w:p>
    <w:p w14:paraId="65EA67E7" w14:textId="1A191895" w:rsidR="003F6EB9" w:rsidRPr="0038246D" w:rsidRDefault="003F6EB9" w:rsidP="00555A10">
      <w:pPr>
        <w:pStyle w:val="ListParagraph"/>
        <w:numPr>
          <w:ilvl w:val="0"/>
          <w:numId w:val="24"/>
        </w:numPr>
        <w:spacing w:line="268" w:lineRule="exact"/>
        <w:jc w:val="both"/>
      </w:pPr>
      <w:r w:rsidRPr="0038246D">
        <w:t>liaise with staff (especially teachers, pastoral support staff, school nurses, IT Technicians, and SENCOs and Senior Mental Health Leads) on matters of safety and safeguarding (including online and digital safety) and when deciding whether to make a referral by liaising with relevant agencies so that children’s needs are considered holistically</w:t>
      </w:r>
    </w:p>
    <w:p w14:paraId="6CA0FE54" w14:textId="77777777" w:rsidR="003F6EB9" w:rsidRPr="0038246D" w:rsidRDefault="003F6EB9" w:rsidP="00555A10">
      <w:pPr>
        <w:pStyle w:val="ListParagraph"/>
        <w:numPr>
          <w:ilvl w:val="0"/>
          <w:numId w:val="24"/>
        </w:numPr>
        <w:spacing w:line="268" w:lineRule="exact"/>
        <w:jc w:val="both"/>
      </w:pPr>
      <w:r w:rsidRPr="0038246D">
        <w:t>liaise with the senior mental health lead and, where available, the Mental Health Support Team, where safeguarding concerns are linked to mental health;</w:t>
      </w:r>
    </w:p>
    <w:p w14:paraId="7749CE8E" w14:textId="77777777" w:rsidR="003F6EB9" w:rsidRPr="0038246D" w:rsidRDefault="003F6EB9" w:rsidP="00555A10">
      <w:pPr>
        <w:pStyle w:val="ListParagraph"/>
        <w:numPr>
          <w:ilvl w:val="0"/>
          <w:numId w:val="24"/>
        </w:numPr>
        <w:spacing w:line="268" w:lineRule="exact"/>
        <w:jc w:val="both"/>
      </w:pPr>
      <w:r w:rsidRPr="0038246D">
        <w:t>promote supportive engagement with parents and/or carers in safeguarding and promoting the welfare of children, including where families may be facing challenging circumstances;</w:t>
      </w:r>
    </w:p>
    <w:p w14:paraId="6586091B" w14:textId="77777777" w:rsidR="003F6EB9" w:rsidRPr="0038246D" w:rsidRDefault="003F6EB9" w:rsidP="00555A10">
      <w:pPr>
        <w:pStyle w:val="ListParagraph"/>
        <w:numPr>
          <w:ilvl w:val="0"/>
          <w:numId w:val="24"/>
        </w:numPr>
        <w:spacing w:line="268" w:lineRule="exact"/>
        <w:jc w:val="both"/>
      </w:pPr>
      <w:r w:rsidRPr="0038246D">
        <w:lastRenderedPageBreak/>
        <w:t>work with the headteacher and relevant strategic leads, taking lead responsibility for promoting educational outcomes by knowing the welfare, safeguarding and child protection issues</w:t>
      </w:r>
      <w:r w:rsidRPr="0038246D">
        <w:rPr>
          <w:spacing w:val="-9"/>
        </w:rPr>
        <w:t xml:space="preserve"> </w:t>
      </w:r>
      <w:r w:rsidRPr="0038246D">
        <w:t>that</w:t>
      </w:r>
      <w:r w:rsidRPr="0038246D">
        <w:rPr>
          <w:spacing w:val="-8"/>
        </w:rPr>
        <w:t xml:space="preserve"> </w:t>
      </w:r>
      <w:r w:rsidRPr="0038246D">
        <w:t>children</w:t>
      </w:r>
      <w:r w:rsidRPr="0038246D">
        <w:rPr>
          <w:spacing w:val="-10"/>
        </w:rPr>
        <w:t xml:space="preserve"> </w:t>
      </w:r>
      <w:r w:rsidRPr="0038246D">
        <w:t>in</w:t>
      </w:r>
      <w:r w:rsidRPr="0038246D">
        <w:rPr>
          <w:spacing w:val="-10"/>
        </w:rPr>
        <w:t xml:space="preserve"> </w:t>
      </w:r>
      <w:r w:rsidRPr="0038246D">
        <w:t>need</w:t>
      </w:r>
      <w:r w:rsidRPr="0038246D">
        <w:rPr>
          <w:spacing w:val="-10"/>
        </w:rPr>
        <w:t xml:space="preserve"> </w:t>
      </w:r>
      <w:r w:rsidRPr="0038246D">
        <w:t>are</w:t>
      </w:r>
      <w:r w:rsidRPr="0038246D">
        <w:rPr>
          <w:spacing w:val="-9"/>
        </w:rPr>
        <w:t xml:space="preserve"> </w:t>
      </w:r>
      <w:r w:rsidRPr="0038246D">
        <w:t>experiencing,</w:t>
      </w:r>
      <w:r w:rsidRPr="0038246D">
        <w:rPr>
          <w:spacing w:val="-9"/>
        </w:rPr>
        <w:t xml:space="preserve"> </w:t>
      </w:r>
      <w:r w:rsidRPr="0038246D">
        <w:t>or</w:t>
      </w:r>
      <w:r w:rsidRPr="0038246D">
        <w:rPr>
          <w:spacing w:val="-9"/>
        </w:rPr>
        <w:t xml:space="preserve"> </w:t>
      </w:r>
      <w:r w:rsidRPr="0038246D">
        <w:t>have</w:t>
      </w:r>
      <w:r w:rsidRPr="0038246D">
        <w:rPr>
          <w:spacing w:val="-10"/>
        </w:rPr>
        <w:t xml:space="preserve"> </w:t>
      </w:r>
      <w:r w:rsidRPr="0038246D">
        <w:t>experienced,</w:t>
      </w:r>
      <w:r w:rsidRPr="0038246D">
        <w:rPr>
          <w:spacing w:val="-9"/>
        </w:rPr>
        <w:t xml:space="preserve"> </w:t>
      </w:r>
      <w:r w:rsidRPr="0038246D">
        <w:t>and</w:t>
      </w:r>
      <w:r w:rsidRPr="0038246D">
        <w:rPr>
          <w:spacing w:val="-12"/>
        </w:rPr>
        <w:t xml:space="preserve"> </w:t>
      </w:r>
      <w:r w:rsidRPr="0038246D">
        <w:t>identifying</w:t>
      </w:r>
      <w:r w:rsidRPr="0038246D">
        <w:rPr>
          <w:spacing w:val="-10"/>
        </w:rPr>
        <w:t xml:space="preserve"> </w:t>
      </w:r>
      <w:r w:rsidRPr="0038246D">
        <w:t>the</w:t>
      </w:r>
      <w:r w:rsidRPr="0038246D">
        <w:rPr>
          <w:spacing w:val="-10"/>
        </w:rPr>
        <w:t xml:space="preserve"> </w:t>
      </w:r>
      <w:r w:rsidRPr="0038246D">
        <w:t>impact that</w:t>
      </w:r>
      <w:r w:rsidRPr="0038246D">
        <w:rPr>
          <w:spacing w:val="-8"/>
        </w:rPr>
        <w:t xml:space="preserve"> </w:t>
      </w:r>
      <w:r w:rsidRPr="0038246D">
        <w:t>these</w:t>
      </w:r>
      <w:r w:rsidRPr="0038246D">
        <w:rPr>
          <w:spacing w:val="-7"/>
        </w:rPr>
        <w:t xml:space="preserve"> </w:t>
      </w:r>
      <w:r w:rsidRPr="0038246D">
        <w:t>issues</w:t>
      </w:r>
      <w:r w:rsidRPr="0038246D">
        <w:rPr>
          <w:spacing w:val="-7"/>
        </w:rPr>
        <w:t xml:space="preserve"> </w:t>
      </w:r>
      <w:r w:rsidRPr="0038246D">
        <w:t>might</w:t>
      </w:r>
      <w:r w:rsidRPr="0038246D">
        <w:rPr>
          <w:spacing w:val="-6"/>
        </w:rPr>
        <w:t xml:space="preserve"> </w:t>
      </w:r>
      <w:r w:rsidRPr="0038246D">
        <w:t>be</w:t>
      </w:r>
      <w:r w:rsidRPr="0038246D">
        <w:rPr>
          <w:spacing w:val="-5"/>
        </w:rPr>
        <w:t xml:space="preserve"> </w:t>
      </w:r>
      <w:r w:rsidRPr="0038246D">
        <w:t>having</w:t>
      </w:r>
      <w:r w:rsidRPr="0038246D">
        <w:rPr>
          <w:spacing w:val="-8"/>
        </w:rPr>
        <w:t xml:space="preserve"> </w:t>
      </w:r>
      <w:r w:rsidRPr="0038246D">
        <w:t>on</w:t>
      </w:r>
      <w:r w:rsidRPr="0038246D">
        <w:rPr>
          <w:spacing w:val="-8"/>
        </w:rPr>
        <w:t xml:space="preserve"> </w:t>
      </w:r>
      <w:r w:rsidRPr="0038246D">
        <w:t>children’s</w:t>
      </w:r>
      <w:r w:rsidRPr="0038246D">
        <w:rPr>
          <w:spacing w:val="-7"/>
        </w:rPr>
        <w:t xml:space="preserve"> </w:t>
      </w:r>
      <w:r w:rsidRPr="0038246D">
        <w:t>attendance,</w:t>
      </w:r>
      <w:r w:rsidRPr="0038246D">
        <w:rPr>
          <w:spacing w:val="-6"/>
        </w:rPr>
        <w:t xml:space="preserve"> </w:t>
      </w:r>
      <w:r w:rsidRPr="0038246D">
        <w:t>engagement,</w:t>
      </w:r>
      <w:r w:rsidRPr="0038246D">
        <w:rPr>
          <w:spacing w:val="-6"/>
        </w:rPr>
        <w:t xml:space="preserve"> </w:t>
      </w:r>
      <w:r w:rsidRPr="0038246D">
        <w:t>and</w:t>
      </w:r>
      <w:r w:rsidRPr="0038246D">
        <w:rPr>
          <w:spacing w:val="-5"/>
        </w:rPr>
        <w:t xml:space="preserve"> </w:t>
      </w:r>
      <w:r w:rsidRPr="0038246D">
        <w:t>achievement</w:t>
      </w:r>
      <w:r w:rsidRPr="0038246D">
        <w:rPr>
          <w:spacing w:val="-6"/>
        </w:rPr>
        <w:t xml:space="preserve"> </w:t>
      </w:r>
      <w:r w:rsidRPr="0038246D">
        <w:t>at school. This includes:</w:t>
      </w:r>
    </w:p>
    <w:p w14:paraId="621843D2" w14:textId="77777777" w:rsidR="003F6EB9" w:rsidRPr="0038246D" w:rsidRDefault="003F6EB9" w:rsidP="00555A10">
      <w:pPr>
        <w:pStyle w:val="ListParagraph"/>
        <w:numPr>
          <w:ilvl w:val="0"/>
          <w:numId w:val="24"/>
        </w:numPr>
        <w:spacing w:line="268" w:lineRule="exact"/>
        <w:jc w:val="both"/>
      </w:pPr>
      <w:r w:rsidRPr="0038246D">
        <w:t>ensure that the school knows who its cohort of children who have or have had a social worker are, understanding their academic progress and attainment, and maintaining a culture of high aspirations for this cohort:</w:t>
      </w:r>
    </w:p>
    <w:p w14:paraId="57EEC886" w14:textId="77777777" w:rsidR="003F6EB9" w:rsidRPr="0038246D" w:rsidRDefault="003F6EB9" w:rsidP="00555A10">
      <w:pPr>
        <w:pStyle w:val="ListParagraph"/>
        <w:numPr>
          <w:ilvl w:val="0"/>
          <w:numId w:val="24"/>
        </w:numPr>
        <w:spacing w:line="268" w:lineRule="exact"/>
        <w:jc w:val="both"/>
      </w:pPr>
      <w:r w:rsidRPr="0038246D">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7E8F9278" w14:textId="77777777" w:rsidR="003F6EB9" w:rsidRPr="0038246D" w:rsidRDefault="003F6EB9" w:rsidP="00E94875">
      <w:pPr>
        <w:pStyle w:val="BodyText"/>
        <w:spacing w:before="7"/>
        <w:ind w:left="0"/>
        <w:jc w:val="both"/>
        <w:rPr>
          <w:sz w:val="33"/>
        </w:rPr>
      </w:pPr>
    </w:p>
    <w:p w14:paraId="64F304F8" w14:textId="77777777" w:rsidR="003F6EB9" w:rsidRPr="0038246D" w:rsidRDefault="003F6EB9" w:rsidP="00E94875">
      <w:pPr>
        <w:pStyle w:val="Heading3"/>
      </w:pPr>
      <w:r w:rsidRPr="0038246D">
        <w:t>Information</w:t>
      </w:r>
      <w:r w:rsidRPr="0038246D">
        <w:rPr>
          <w:spacing w:val="-6"/>
        </w:rPr>
        <w:t xml:space="preserve"> </w:t>
      </w:r>
      <w:r w:rsidRPr="0038246D">
        <w:t>sharing</w:t>
      </w:r>
      <w:r w:rsidRPr="0038246D">
        <w:rPr>
          <w:spacing w:val="-8"/>
        </w:rPr>
        <w:t xml:space="preserve"> </w:t>
      </w:r>
      <w:r w:rsidRPr="0038246D">
        <w:t>and</w:t>
      </w:r>
      <w:r w:rsidRPr="0038246D">
        <w:rPr>
          <w:spacing w:val="-5"/>
        </w:rPr>
        <w:t xml:space="preserve"> </w:t>
      </w:r>
      <w:r w:rsidRPr="0038246D">
        <w:t>managing</w:t>
      </w:r>
      <w:r w:rsidRPr="0038246D">
        <w:rPr>
          <w:spacing w:val="-9"/>
        </w:rPr>
        <w:t xml:space="preserve"> </w:t>
      </w:r>
      <w:r w:rsidRPr="0038246D">
        <w:t>the</w:t>
      </w:r>
      <w:r w:rsidRPr="0038246D">
        <w:rPr>
          <w:spacing w:val="-5"/>
        </w:rPr>
        <w:t xml:space="preserve"> </w:t>
      </w:r>
      <w:r w:rsidRPr="0038246D">
        <w:t>child</w:t>
      </w:r>
      <w:r w:rsidRPr="0038246D">
        <w:rPr>
          <w:spacing w:val="-7"/>
        </w:rPr>
        <w:t xml:space="preserve"> </w:t>
      </w:r>
      <w:r w:rsidRPr="0038246D">
        <w:t>protection</w:t>
      </w:r>
      <w:r w:rsidRPr="0038246D">
        <w:rPr>
          <w:spacing w:val="-8"/>
        </w:rPr>
        <w:t xml:space="preserve"> </w:t>
      </w:r>
      <w:r w:rsidRPr="0038246D">
        <w:rPr>
          <w:spacing w:val="-4"/>
        </w:rPr>
        <w:t>file</w:t>
      </w:r>
    </w:p>
    <w:p w14:paraId="5A129634" w14:textId="77777777" w:rsidR="003F6EB9" w:rsidRPr="0038246D" w:rsidRDefault="003F6EB9" w:rsidP="00555A10">
      <w:pPr>
        <w:pStyle w:val="ListParagraph"/>
        <w:numPr>
          <w:ilvl w:val="0"/>
          <w:numId w:val="24"/>
        </w:numPr>
        <w:spacing w:line="268" w:lineRule="exact"/>
        <w:jc w:val="both"/>
      </w:pPr>
      <w:r w:rsidRPr="0038246D">
        <w:t>ensure that child protection files are kept up to date, separately from the pupils main file and the information is kept confidential and stored securely</w:t>
      </w:r>
    </w:p>
    <w:p w14:paraId="16192940" w14:textId="77777777" w:rsidR="003F6EB9" w:rsidRPr="0038246D" w:rsidRDefault="003F6EB9" w:rsidP="00555A10">
      <w:pPr>
        <w:pStyle w:val="ListParagraph"/>
        <w:numPr>
          <w:ilvl w:val="0"/>
          <w:numId w:val="24"/>
        </w:numPr>
        <w:spacing w:line="268" w:lineRule="exact"/>
        <w:jc w:val="both"/>
      </w:pPr>
      <w:r w:rsidRPr="0038246D">
        <w:t>the file is only accessible by those who need to see it and when the contents are shared this happens in line with information sharing advice</w:t>
      </w:r>
    </w:p>
    <w:p w14:paraId="5E50465A" w14:textId="77777777" w:rsidR="003F6EB9" w:rsidRPr="0038246D" w:rsidRDefault="003F6EB9" w:rsidP="00555A10">
      <w:pPr>
        <w:pStyle w:val="ListParagraph"/>
        <w:numPr>
          <w:ilvl w:val="0"/>
          <w:numId w:val="24"/>
        </w:numPr>
        <w:spacing w:line="268" w:lineRule="exact"/>
        <w:jc w:val="both"/>
      </w:pPr>
      <w:r w:rsidRPr="0038246D">
        <w:t>child protection records include:</w:t>
      </w:r>
    </w:p>
    <w:p w14:paraId="48A7DD2F" w14:textId="77777777" w:rsidR="003F6EB9" w:rsidRPr="0038246D" w:rsidRDefault="003F6EB9" w:rsidP="00555A10">
      <w:pPr>
        <w:pStyle w:val="ListParagraph"/>
        <w:numPr>
          <w:ilvl w:val="0"/>
          <w:numId w:val="24"/>
        </w:numPr>
        <w:spacing w:line="268" w:lineRule="exact"/>
        <w:jc w:val="both"/>
      </w:pPr>
      <w:r w:rsidRPr="0038246D">
        <w:t>a clear and comprehensive summary of the concern</w:t>
      </w:r>
    </w:p>
    <w:p w14:paraId="6ADD42E4" w14:textId="77777777" w:rsidR="003F6EB9" w:rsidRPr="0038246D" w:rsidRDefault="003F6EB9" w:rsidP="00555A10">
      <w:pPr>
        <w:pStyle w:val="ListParagraph"/>
        <w:numPr>
          <w:ilvl w:val="0"/>
          <w:numId w:val="24"/>
        </w:numPr>
        <w:spacing w:line="268" w:lineRule="exact"/>
        <w:jc w:val="both"/>
      </w:pPr>
      <w:r w:rsidRPr="0038246D">
        <w:t>details of how the concern was followed up and resolved</w:t>
      </w:r>
    </w:p>
    <w:p w14:paraId="455C1778" w14:textId="77777777" w:rsidR="003F6EB9" w:rsidRPr="0038246D" w:rsidRDefault="003F6EB9" w:rsidP="00555A10">
      <w:pPr>
        <w:pStyle w:val="ListParagraph"/>
        <w:numPr>
          <w:ilvl w:val="0"/>
          <w:numId w:val="24"/>
        </w:numPr>
        <w:spacing w:line="268" w:lineRule="exact"/>
        <w:jc w:val="both"/>
      </w:pPr>
      <w:r w:rsidRPr="0038246D">
        <w:t>a note of any action taken, decisions reached and the outcome</w:t>
      </w:r>
    </w:p>
    <w:p w14:paraId="78FD2D22" w14:textId="77777777" w:rsidR="003F6EB9" w:rsidRPr="0038246D" w:rsidRDefault="003F6EB9" w:rsidP="00555A10">
      <w:pPr>
        <w:pStyle w:val="ListParagraph"/>
        <w:numPr>
          <w:ilvl w:val="0"/>
          <w:numId w:val="24"/>
        </w:numPr>
        <w:spacing w:line="268" w:lineRule="exact"/>
        <w:jc w:val="both"/>
      </w:pPr>
      <w:r w:rsidRPr="0038246D">
        <w:t>where children leave the school (including in year transfers) the child protection file is transferred to the new school as soon as possible and within 5 days for in-year transfer or within the first 5 days of the start of a new term. It will be:</w:t>
      </w:r>
    </w:p>
    <w:p w14:paraId="23B969B0" w14:textId="77777777" w:rsidR="003F6EB9" w:rsidRPr="0038246D" w:rsidRDefault="003F6EB9" w:rsidP="00555A10">
      <w:pPr>
        <w:pStyle w:val="ListParagraph"/>
        <w:numPr>
          <w:ilvl w:val="0"/>
          <w:numId w:val="24"/>
        </w:numPr>
        <w:spacing w:line="268" w:lineRule="exact"/>
        <w:jc w:val="both"/>
      </w:pPr>
      <w:r w:rsidRPr="0038246D">
        <w:t>transferred separately from the main pupil file</w:t>
      </w:r>
    </w:p>
    <w:p w14:paraId="1B1853FD" w14:textId="77777777" w:rsidR="003F6EB9" w:rsidRPr="0038246D" w:rsidRDefault="003F6EB9" w:rsidP="00555A10">
      <w:pPr>
        <w:pStyle w:val="ListParagraph"/>
        <w:numPr>
          <w:ilvl w:val="0"/>
          <w:numId w:val="24"/>
        </w:numPr>
        <w:spacing w:line="268" w:lineRule="exact"/>
        <w:jc w:val="both"/>
      </w:pPr>
      <w:r w:rsidRPr="0038246D">
        <w:t>via secure transit</w:t>
      </w:r>
    </w:p>
    <w:p w14:paraId="0F5ADC97" w14:textId="77777777" w:rsidR="003F6EB9" w:rsidRPr="0038246D" w:rsidRDefault="003F6EB9" w:rsidP="00555A10">
      <w:pPr>
        <w:pStyle w:val="ListParagraph"/>
        <w:numPr>
          <w:ilvl w:val="0"/>
          <w:numId w:val="24"/>
        </w:numPr>
        <w:spacing w:line="268" w:lineRule="exact"/>
        <w:jc w:val="both"/>
      </w:pPr>
      <w:r w:rsidRPr="0038246D">
        <w:t>a confirmation of receipt obtained from the forwarding school</w:t>
      </w:r>
    </w:p>
    <w:p w14:paraId="2BCD51DE" w14:textId="77777777" w:rsidR="003F6EB9" w:rsidRPr="0038246D" w:rsidRDefault="003F6EB9" w:rsidP="00555A10">
      <w:pPr>
        <w:pStyle w:val="ListParagraph"/>
        <w:numPr>
          <w:ilvl w:val="0"/>
          <w:numId w:val="24"/>
        </w:numPr>
        <w:spacing w:line="268" w:lineRule="exact"/>
        <w:jc w:val="both"/>
      </w:pPr>
      <w:r w:rsidRPr="0038246D">
        <w:t>receiving schools should ensure key staff such as designated safeguarding leads and SENCOs are aware as required.</w:t>
      </w:r>
    </w:p>
    <w:p w14:paraId="7ECA7049" w14:textId="77777777" w:rsidR="003F6EB9" w:rsidRPr="00E16C82" w:rsidRDefault="003F6EB9" w:rsidP="00555A10">
      <w:pPr>
        <w:pStyle w:val="ListParagraph"/>
        <w:numPr>
          <w:ilvl w:val="0"/>
          <w:numId w:val="24"/>
        </w:numPr>
        <w:spacing w:line="268" w:lineRule="exact"/>
        <w:jc w:val="both"/>
      </w:pPr>
      <w:r w:rsidRPr="0038246D">
        <w:t xml:space="preserve">consider if it would be appropriate to share any additional information with the new school in advance </w:t>
      </w:r>
      <w:r w:rsidRPr="00E16C82">
        <w:t>of a child leaving to help them put in place the right support to safeguard this child and to help the child thrive in the school</w:t>
      </w:r>
    </w:p>
    <w:p w14:paraId="37429B07" w14:textId="77777777" w:rsidR="003F6EB9" w:rsidRPr="00E16C82" w:rsidRDefault="003F6EB9" w:rsidP="00E94875">
      <w:pPr>
        <w:pStyle w:val="BodyText"/>
        <w:spacing w:before="6"/>
        <w:ind w:left="0"/>
        <w:jc w:val="both"/>
        <w:rPr>
          <w:sz w:val="21"/>
        </w:rPr>
      </w:pPr>
    </w:p>
    <w:p w14:paraId="114234C9" w14:textId="77777777" w:rsidR="003F6EB9" w:rsidRPr="00E16C82" w:rsidRDefault="003F6EB9" w:rsidP="00E94875">
      <w:pPr>
        <w:pStyle w:val="Heading3"/>
        <w:spacing w:before="1" w:line="252" w:lineRule="exact"/>
      </w:pPr>
      <w:r w:rsidRPr="00E16C82">
        <w:rPr>
          <w:spacing w:val="-2"/>
        </w:rPr>
        <w:t>Training</w:t>
      </w:r>
    </w:p>
    <w:p w14:paraId="19F0E57A" w14:textId="77777777" w:rsidR="00290BF6" w:rsidRPr="00E16C82" w:rsidRDefault="00290BF6" w:rsidP="00E94875">
      <w:pPr>
        <w:pStyle w:val="BodyText"/>
        <w:ind w:left="0"/>
        <w:jc w:val="both"/>
      </w:pPr>
    </w:p>
    <w:p w14:paraId="33EFC34F" w14:textId="54B624CA" w:rsidR="003F6EB9" w:rsidRPr="00E16C82" w:rsidRDefault="003F6EB9" w:rsidP="00E94875">
      <w:pPr>
        <w:pStyle w:val="BodyText"/>
        <w:ind w:left="0"/>
        <w:jc w:val="both"/>
      </w:pPr>
      <w:r w:rsidRPr="00E16C82">
        <w:t>The designated safeguarding lead (and any deputies) will undergo training to provide them with the</w:t>
      </w:r>
      <w:r w:rsidRPr="00E16C82">
        <w:rPr>
          <w:spacing w:val="-7"/>
        </w:rPr>
        <w:t xml:space="preserve"> </w:t>
      </w:r>
      <w:r w:rsidRPr="00E16C82">
        <w:t>knowledge</w:t>
      </w:r>
      <w:r w:rsidRPr="00E16C82">
        <w:rPr>
          <w:spacing w:val="-7"/>
        </w:rPr>
        <w:t xml:space="preserve"> </w:t>
      </w:r>
      <w:r w:rsidRPr="00E16C82">
        <w:t>and</w:t>
      </w:r>
      <w:r w:rsidRPr="00E16C82">
        <w:rPr>
          <w:spacing w:val="-6"/>
        </w:rPr>
        <w:t xml:space="preserve"> </w:t>
      </w:r>
      <w:r w:rsidRPr="00E16C82">
        <w:t>skills</w:t>
      </w:r>
      <w:r w:rsidRPr="00E16C82">
        <w:rPr>
          <w:spacing w:val="-8"/>
        </w:rPr>
        <w:t xml:space="preserve"> </w:t>
      </w:r>
      <w:r w:rsidRPr="00E16C82">
        <w:t>required</w:t>
      </w:r>
      <w:r w:rsidRPr="00E16C82">
        <w:rPr>
          <w:spacing w:val="-7"/>
        </w:rPr>
        <w:t xml:space="preserve"> </w:t>
      </w:r>
      <w:r w:rsidRPr="00E16C82">
        <w:t>to</w:t>
      </w:r>
      <w:r w:rsidRPr="00E16C82">
        <w:rPr>
          <w:spacing w:val="-9"/>
        </w:rPr>
        <w:t xml:space="preserve"> </w:t>
      </w:r>
      <w:r w:rsidRPr="00E16C82">
        <w:t>carry</w:t>
      </w:r>
      <w:r w:rsidRPr="00E16C82">
        <w:rPr>
          <w:spacing w:val="-6"/>
        </w:rPr>
        <w:t xml:space="preserve"> </w:t>
      </w:r>
      <w:r w:rsidRPr="00E16C82">
        <w:t>out</w:t>
      </w:r>
      <w:r w:rsidRPr="00E16C82">
        <w:rPr>
          <w:spacing w:val="-7"/>
        </w:rPr>
        <w:t xml:space="preserve"> </w:t>
      </w:r>
      <w:r w:rsidRPr="00E16C82">
        <w:t>the</w:t>
      </w:r>
      <w:r w:rsidRPr="00E16C82">
        <w:rPr>
          <w:spacing w:val="-7"/>
        </w:rPr>
        <w:t xml:space="preserve"> </w:t>
      </w:r>
      <w:r w:rsidRPr="00E16C82">
        <w:t>role.</w:t>
      </w:r>
      <w:r w:rsidRPr="00E16C82">
        <w:rPr>
          <w:spacing w:val="-5"/>
        </w:rPr>
        <w:t xml:space="preserve"> </w:t>
      </w:r>
      <w:r w:rsidRPr="00E16C82">
        <w:t>This</w:t>
      </w:r>
      <w:r w:rsidRPr="00E16C82">
        <w:rPr>
          <w:spacing w:val="-6"/>
        </w:rPr>
        <w:t xml:space="preserve"> </w:t>
      </w:r>
      <w:r w:rsidRPr="00E16C82">
        <w:t>training</w:t>
      </w:r>
      <w:r w:rsidRPr="00E16C82">
        <w:rPr>
          <w:spacing w:val="-7"/>
        </w:rPr>
        <w:t xml:space="preserve"> </w:t>
      </w:r>
      <w:r w:rsidRPr="00E16C82">
        <w:t>will</w:t>
      </w:r>
      <w:r w:rsidRPr="00E16C82">
        <w:rPr>
          <w:spacing w:val="-7"/>
        </w:rPr>
        <w:t xml:space="preserve"> </w:t>
      </w:r>
      <w:r w:rsidRPr="00E16C82">
        <w:t>be</w:t>
      </w:r>
      <w:r w:rsidRPr="00E16C82">
        <w:rPr>
          <w:spacing w:val="-7"/>
        </w:rPr>
        <w:t xml:space="preserve"> </w:t>
      </w:r>
      <w:r w:rsidRPr="00E16C82">
        <w:t>updated</w:t>
      </w:r>
      <w:r w:rsidRPr="00E16C82">
        <w:rPr>
          <w:spacing w:val="-6"/>
        </w:rPr>
        <w:t xml:space="preserve"> </w:t>
      </w:r>
      <w:r w:rsidRPr="00E16C82">
        <w:t>at</w:t>
      </w:r>
      <w:r w:rsidRPr="00E16C82">
        <w:rPr>
          <w:spacing w:val="-8"/>
        </w:rPr>
        <w:t xml:space="preserve"> </w:t>
      </w:r>
      <w:r w:rsidRPr="00E16C82">
        <w:t>least</w:t>
      </w:r>
      <w:r w:rsidRPr="00E16C82">
        <w:rPr>
          <w:spacing w:val="-5"/>
        </w:rPr>
        <w:t xml:space="preserve"> </w:t>
      </w:r>
      <w:r w:rsidRPr="00E16C82">
        <w:t>every two years. In addition, the designated safeguarding lead will undertake Prevent awareness</w:t>
      </w:r>
      <w:r w:rsidR="000A6566" w:rsidRPr="00E16C82">
        <w:t xml:space="preserve"> </w:t>
      </w:r>
      <w:r w:rsidRPr="00E16C82">
        <w:t>training</w:t>
      </w:r>
      <w:r w:rsidR="000A6566" w:rsidRPr="00E16C82">
        <w:t xml:space="preserve"> and Early Years Designated Safeguard Lead training</w:t>
      </w:r>
      <w:r w:rsidR="00290BF6" w:rsidRPr="00E16C82">
        <w:t xml:space="preserve"> in line with A</w:t>
      </w:r>
      <w:r w:rsidR="003F509B" w:rsidRPr="00E16C82">
        <w:t>nnex C of EYFS</w:t>
      </w:r>
      <w:r w:rsidRPr="00E16C82">
        <w:t>. Training will provide designated safeguarding leads with a good understanding of their own role, and the processes, procedures, and responsibilities of other agencies, particularly children’s social care, so they:</w:t>
      </w:r>
    </w:p>
    <w:p w14:paraId="102481B2" w14:textId="77777777" w:rsidR="003F6EB9" w:rsidRPr="00E16C82" w:rsidRDefault="003F6EB9" w:rsidP="00555A10">
      <w:pPr>
        <w:pStyle w:val="ListParagraph"/>
        <w:numPr>
          <w:ilvl w:val="0"/>
          <w:numId w:val="24"/>
        </w:numPr>
        <w:spacing w:line="268" w:lineRule="exact"/>
        <w:jc w:val="both"/>
      </w:pPr>
      <w:r w:rsidRPr="00E16C82">
        <w:t>understand the assessment process for providing early help and statutory intervention, including local criteria for action and local authority children’s social care referral arrangements</w:t>
      </w:r>
    </w:p>
    <w:p w14:paraId="639054E4" w14:textId="77777777" w:rsidR="003F6EB9" w:rsidRPr="000A6566" w:rsidRDefault="003F6EB9" w:rsidP="00555A10">
      <w:pPr>
        <w:pStyle w:val="ListParagraph"/>
        <w:numPr>
          <w:ilvl w:val="0"/>
          <w:numId w:val="24"/>
        </w:numPr>
        <w:spacing w:line="268" w:lineRule="exact"/>
        <w:jc w:val="both"/>
      </w:pPr>
      <w:r w:rsidRPr="00E16C82">
        <w:t>have a working knowledge of how local authorities conduct a child protection case conference and a child protection review conference and be able to attend</w:t>
      </w:r>
      <w:r w:rsidRPr="000A6566">
        <w:t xml:space="preserve"> and contribute to these effectively when required to do so</w:t>
      </w:r>
    </w:p>
    <w:p w14:paraId="331596C1" w14:textId="63EDFB9A" w:rsidR="003F6EB9" w:rsidRPr="000A6566" w:rsidRDefault="003F6EB9" w:rsidP="00555A10">
      <w:pPr>
        <w:pStyle w:val="ListParagraph"/>
        <w:numPr>
          <w:ilvl w:val="0"/>
          <w:numId w:val="24"/>
        </w:numPr>
        <w:spacing w:line="268" w:lineRule="exact"/>
        <w:jc w:val="both"/>
      </w:pPr>
      <w:r w:rsidRPr="000A6566">
        <w:t>understand the importance of the role the designated safeguarding lead has in providing information and support to children social care to safeguard and promote the welfare of children</w:t>
      </w:r>
    </w:p>
    <w:p w14:paraId="5E45417A" w14:textId="77777777" w:rsidR="003F6EB9" w:rsidRPr="000A6566" w:rsidRDefault="003F6EB9" w:rsidP="00555A10">
      <w:pPr>
        <w:pStyle w:val="ListParagraph"/>
        <w:numPr>
          <w:ilvl w:val="0"/>
          <w:numId w:val="24"/>
        </w:numPr>
        <w:spacing w:line="268" w:lineRule="exact"/>
        <w:jc w:val="both"/>
      </w:pPr>
      <w:r w:rsidRPr="000A6566">
        <w:t>understand the lasting impact that adversity and trauma can have, including on children’s behaviour, mental health, and wellbeing, and what is needed in responding to this in promoting educational outcomes</w:t>
      </w:r>
    </w:p>
    <w:p w14:paraId="21EDDD95" w14:textId="77777777" w:rsidR="003F6EB9" w:rsidRPr="000A6566" w:rsidRDefault="003F6EB9" w:rsidP="00555A10">
      <w:pPr>
        <w:pStyle w:val="ListParagraph"/>
        <w:numPr>
          <w:ilvl w:val="0"/>
          <w:numId w:val="24"/>
        </w:numPr>
        <w:spacing w:line="268" w:lineRule="exact"/>
        <w:jc w:val="both"/>
      </w:pPr>
      <w:r w:rsidRPr="000A6566">
        <w:t>ensure each member of staff has access to, and understands, the school’s safeguarding and child protection policy and procedures, especially new and part time staff</w:t>
      </w:r>
    </w:p>
    <w:p w14:paraId="3D5A6510" w14:textId="77777777" w:rsidR="003F6EB9" w:rsidRPr="000A6566" w:rsidRDefault="003F6EB9" w:rsidP="00555A10">
      <w:pPr>
        <w:pStyle w:val="ListParagraph"/>
        <w:numPr>
          <w:ilvl w:val="0"/>
          <w:numId w:val="24"/>
        </w:numPr>
        <w:spacing w:line="268" w:lineRule="exact"/>
        <w:jc w:val="both"/>
      </w:pPr>
      <w:r w:rsidRPr="000A6566">
        <w:lastRenderedPageBreak/>
        <w:t>are alert to the specific needs of children in need, those with special educational needs and disabilities (SEND), those with relevant health conditions and young carers</w:t>
      </w:r>
    </w:p>
    <w:p w14:paraId="4FE3D8AC" w14:textId="77777777" w:rsidR="003F6EB9" w:rsidRPr="0038246D" w:rsidRDefault="003F6EB9" w:rsidP="00555A10">
      <w:pPr>
        <w:pStyle w:val="ListParagraph"/>
        <w:numPr>
          <w:ilvl w:val="0"/>
          <w:numId w:val="24"/>
        </w:numPr>
        <w:spacing w:line="268" w:lineRule="exact"/>
        <w:jc w:val="both"/>
      </w:pPr>
      <w:r w:rsidRPr="0038246D">
        <w:t>understand relevant data protection legislation and regulations, especially the Data Protection Act 2018 and the General Data Protection Regulation</w:t>
      </w:r>
    </w:p>
    <w:p w14:paraId="72FC31B9" w14:textId="77777777" w:rsidR="003F6EB9" w:rsidRPr="0038246D" w:rsidRDefault="003F6EB9" w:rsidP="00555A10">
      <w:pPr>
        <w:pStyle w:val="ListParagraph"/>
        <w:numPr>
          <w:ilvl w:val="0"/>
          <w:numId w:val="24"/>
        </w:numPr>
        <w:spacing w:line="268" w:lineRule="exact"/>
        <w:jc w:val="both"/>
      </w:pPr>
      <w:r w:rsidRPr="0038246D">
        <w:t>understand the importance of information sharing, both within the school and with the three safeguarding partners, other agencies, organisations and practitioners</w:t>
      </w:r>
    </w:p>
    <w:p w14:paraId="500C6DFB" w14:textId="77777777" w:rsidR="003F6EB9" w:rsidRPr="0038246D" w:rsidRDefault="003F6EB9" w:rsidP="00555A10">
      <w:pPr>
        <w:pStyle w:val="ListParagraph"/>
        <w:numPr>
          <w:ilvl w:val="0"/>
          <w:numId w:val="24"/>
        </w:numPr>
        <w:spacing w:line="268" w:lineRule="exact"/>
        <w:jc w:val="both"/>
      </w:pPr>
      <w:r w:rsidRPr="0038246D">
        <w:t>understand and support the school with regards to the requirements of the Prevent duty and are able to provide advice and support to staff with regards to the requirements of the Prevent duty and are able to provide advice and support to staff on protecting children from the risk of radicalisation</w:t>
      </w:r>
    </w:p>
    <w:p w14:paraId="07E4260E" w14:textId="77777777" w:rsidR="003F6EB9" w:rsidRPr="0038246D" w:rsidRDefault="003F6EB9" w:rsidP="00555A10">
      <w:pPr>
        <w:pStyle w:val="ListParagraph"/>
        <w:numPr>
          <w:ilvl w:val="0"/>
          <w:numId w:val="24"/>
        </w:numPr>
        <w:spacing w:line="268" w:lineRule="exact"/>
        <w:jc w:val="both"/>
      </w:pPr>
      <w:r w:rsidRPr="0038246D">
        <w:t>are able to understand the unique risks associated with online safety and be confident that they have the relevant knowledge and up to date capability required to keep children safe whilst they are online at school</w:t>
      </w:r>
    </w:p>
    <w:p w14:paraId="5694A1D4" w14:textId="77777777" w:rsidR="003F6EB9" w:rsidRPr="0038246D" w:rsidRDefault="003F6EB9" w:rsidP="00555A10">
      <w:pPr>
        <w:pStyle w:val="ListParagraph"/>
        <w:numPr>
          <w:ilvl w:val="0"/>
          <w:numId w:val="24"/>
        </w:numPr>
        <w:spacing w:line="268" w:lineRule="exact"/>
        <w:jc w:val="both"/>
      </w:pPr>
      <w:r w:rsidRPr="0038246D">
        <w:t>can recognise the additional risks that children with special educational needs and disabilities (SEND) face online, for example, from online bullying, grooming and radicalisation and are confident they have the capability to support children with SEND to stay safe online;</w:t>
      </w:r>
    </w:p>
    <w:p w14:paraId="1F112B71" w14:textId="77777777" w:rsidR="003F6EB9" w:rsidRPr="0038246D" w:rsidRDefault="003F6EB9" w:rsidP="00555A10">
      <w:pPr>
        <w:pStyle w:val="ListParagraph"/>
        <w:numPr>
          <w:ilvl w:val="0"/>
          <w:numId w:val="24"/>
        </w:numPr>
        <w:spacing w:line="268" w:lineRule="exact"/>
        <w:jc w:val="both"/>
      </w:pPr>
      <w:r w:rsidRPr="0038246D">
        <w:t>obtain access to resources and attend any relevant or refresher training courses;</w:t>
      </w:r>
    </w:p>
    <w:p w14:paraId="70BC5754" w14:textId="77777777" w:rsidR="003F6EB9" w:rsidRPr="0038246D" w:rsidRDefault="003F6EB9" w:rsidP="00555A10">
      <w:pPr>
        <w:pStyle w:val="ListParagraph"/>
        <w:numPr>
          <w:ilvl w:val="0"/>
          <w:numId w:val="24"/>
        </w:numPr>
        <w:spacing w:line="268" w:lineRule="exact"/>
        <w:jc w:val="both"/>
      </w:pPr>
      <w:r w:rsidRPr="0038246D">
        <w:t>encourage a culture of listening to children and taking account of their wishes and feelings, among all staff, in any measures the school may put in place to protect them.</w:t>
      </w:r>
    </w:p>
    <w:p w14:paraId="046F2416" w14:textId="77777777" w:rsidR="003F6EB9" w:rsidRPr="0038246D" w:rsidRDefault="003F6EB9" w:rsidP="00E94875">
      <w:pPr>
        <w:pStyle w:val="BodyText"/>
        <w:spacing w:before="1"/>
        <w:ind w:left="0"/>
        <w:jc w:val="both"/>
      </w:pPr>
    </w:p>
    <w:p w14:paraId="36C80921" w14:textId="77777777" w:rsidR="003F6EB9" w:rsidRPr="0038246D" w:rsidRDefault="003F6EB9" w:rsidP="00E94875">
      <w:pPr>
        <w:pStyle w:val="Heading3"/>
      </w:pPr>
      <w:r w:rsidRPr="0038246D">
        <w:t>Raise</w:t>
      </w:r>
      <w:r w:rsidRPr="0038246D">
        <w:rPr>
          <w:spacing w:val="-7"/>
        </w:rPr>
        <w:t xml:space="preserve"> </w:t>
      </w:r>
      <w:r w:rsidRPr="0038246D">
        <w:rPr>
          <w:spacing w:val="-2"/>
        </w:rPr>
        <w:t>Awareness</w:t>
      </w:r>
    </w:p>
    <w:p w14:paraId="3313061D" w14:textId="77777777" w:rsidR="003F6EB9" w:rsidRPr="0038246D" w:rsidRDefault="003F6EB9" w:rsidP="00555A10">
      <w:pPr>
        <w:pStyle w:val="ListParagraph"/>
        <w:numPr>
          <w:ilvl w:val="0"/>
          <w:numId w:val="24"/>
        </w:numPr>
        <w:spacing w:line="268" w:lineRule="exact"/>
        <w:jc w:val="both"/>
      </w:pPr>
      <w:r w:rsidRPr="0038246D">
        <w:t>ensure each member of staff has access to, and understands, the school’s safeguarding and child protection policies, especially new and part time staff</w:t>
      </w:r>
    </w:p>
    <w:p w14:paraId="7BDE592E" w14:textId="77777777" w:rsidR="003F6EB9" w:rsidRPr="0038246D" w:rsidRDefault="003F6EB9" w:rsidP="00555A10">
      <w:pPr>
        <w:pStyle w:val="ListParagraph"/>
        <w:numPr>
          <w:ilvl w:val="0"/>
          <w:numId w:val="24"/>
        </w:numPr>
        <w:spacing w:line="268" w:lineRule="exact"/>
        <w:jc w:val="both"/>
      </w:pPr>
      <w:r w:rsidRPr="0038246D">
        <w:t>ensure the school’s safeguarding and child protection policy is reviewed annually (as a minimum) and the procedures and implementation are updated and reviewed regularly, and work with governing bodies or proprietors regarding this</w:t>
      </w:r>
    </w:p>
    <w:p w14:paraId="1C1020F7" w14:textId="77777777" w:rsidR="003F6EB9" w:rsidRPr="0038246D" w:rsidRDefault="003F6EB9" w:rsidP="00555A10">
      <w:pPr>
        <w:pStyle w:val="ListParagraph"/>
        <w:numPr>
          <w:ilvl w:val="0"/>
          <w:numId w:val="24"/>
        </w:numPr>
        <w:spacing w:line="268" w:lineRule="exact"/>
        <w:jc w:val="both"/>
      </w:pPr>
      <w:r w:rsidRPr="0038246D">
        <w:t>ensure the safeguarding and child protection policy is available publicly and parents are aware of the fact that referrals about suspected abuse or neglect may be made and the role of the school in this</w:t>
      </w:r>
    </w:p>
    <w:p w14:paraId="31CD62E5" w14:textId="77777777" w:rsidR="003F6EB9" w:rsidRPr="0038246D" w:rsidRDefault="003F6EB9" w:rsidP="00555A10">
      <w:pPr>
        <w:pStyle w:val="ListParagraph"/>
        <w:numPr>
          <w:ilvl w:val="0"/>
          <w:numId w:val="24"/>
        </w:numPr>
        <w:spacing w:line="268" w:lineRule="exact"/>
        <w:jc w:val="both"/>
      </w:pPr>
      <w:r w:rsidRPr="0038246D">
        <w:t>link with the safeguarding partner arrangements to make sure staff are aware of any training opportunities and the latest local policies on local safeguarding arrangements; and,</w:t>
      </w:r>
    </w:p>
    <w:p w14:paraId="2F57C9C1" w14:textId="77777777" w:rsidR="003F6EB9" w:rsidRPr="0038246D" w:rsidRDefault="003F6EB9" w:rsidP="00555A10">
      <w:pPr>
        <w:pStyle w:val="ListParagraph"/>
        <w:numPr>
          <w:ilvl w:val="0"/>
          <w:numId w:val="24"/>
        </w:numPr>
        <w:spacing w:line="268" w:lineRule="exact"/>
        <w:jc w:val="both"/>
      </w:pPr>
      <w:r w:rsidRPr="0038246D">
        <w:t>help promote educational outcomes by sharing the information about the welfare, safeguarding and child protection issues that children who have or have had a social worker are experiencing with teachers and school leadership staff.</w:t>
      </w:r>
    </w:p>
    <w:p w14:paraId="55E3AD6E" w14:textId="77777777" w:rsidR="003F6EB9" w:rsidRPr="0038246D" w:rsidRDefault="003F6EB9" w:rsidP="00E94875">
      <w:pPr>
        <w:pStyle w:val="ListParagraph"/>
        <w:spacing w:line="268" w:lineRule="exact"/>
        <w:ind w:left="720" w:firstLine="0"/>
        <w:jc w:val="both"/>
      </w:pPr>
    </w:p>
    <w:p w14:paraId="1A813745" w14:textId="77777777" w:rsidR="003F6EB9" w:rsidRPr="00004EAF" w:rsidRDefault="003F6EB9" w:rsidP="00E94875">
      <w:pPr>
        <w:pStyle w:val="Heading3"/>
      </w:pPr>
      <w:r w:rsidRPr="00004EAF">
        <w:t>Providing</w:t>
      </w:r>
      <w:r w:rsidRPr="00004EAF">
        <w:rPr>
          <w:spacing w:val="-8"/>
        </w:rPr>
        <w:t xml:space="preserve"> </w:t>
      </w:r>
      <w:r w:rsidRPr="00004EAF">
        <w:t>support</w:t>
      </w:r>
      <w:r w:rsidRPr="00004EAF">
        <w:rPr>
          <w:spacing w:val="-5"/>
        </w:rPr>
        <w:t xml:space="preserve"> </w:t>
      </w:r>
      <w:r w:rsidRPr="00004EAF">
        <w:t>to</w:t>
      </w:r>
      <w:r w:rsidRPr="00004EAF">
        <w:rPr>
          <w:spacing w:val="-4"/>
        </w:rPr>
        <w:t xml:space="preserve"> </w:t>
      </w:r>
      <w:r w:rsidRPr="00004EAF">
        <w:rPr>
          <w:spacing w:val="-2"/>
        </w:rPr>
        <w:t>staff</w:t>
      </w:r>
    </w:p>
    <w:p w14:paraId="6A321187" w14:textId="77777777" w:rsidR="003F6EB9" w:rsidRPr="00004EAF" w:rsidRDefault="003F6EB9" w:rsidP="00E94875">
      <w:pPr>
        <w:pStyle w:val="BodyText"/>
        <w:ind w:left="0"/>
        <w:jc w:val="both"/>
      </w:pPr>
      <w:r w:rsidRPr="00004EAF">
        <w:t>Training will support the designated safeguarding lead in developing expertise, so they can support and advise staff and help them feel confident on welfare, safeguarding and child protection matters. This is included specifically to:</w:t>
      </w:r>
    </w:p>
    <w:p w14:paraId="1DD7627A" w14:textId="77777777" w:rsidR="003F6EB9" w:rsidRPr="00004EAF" w:rsidRDefault="003F6EB9" w:rsidP="00555A10">
      <w:pPr>
        <w:pStyle w:val="ListParagraph"/>
        <w:numPr>
          <w:ilvl w:val="0"/>
          <w:numId w:val="24"/>
        </w:numPr>
        <w:spacing w:line="268" w:lineRule="exact"/>
        <w:jc w:val="both"/>
      </w:pPr>
      <w:r w:rsidRPr="00004EAF">
        <w:t>ensure that staff are supported during the referrals processes; and</w:t>
      </w:r>
    </w:p>
    <w:p w14:paraId="6AE9B484" w14:textId="77777777" w:rsidR="003F6EB9" w:rsidRPr="00004EAF" w:rsidRDefault="003F6EB9" w:rsidP="00555A10">
      <w:pPr>
        <w:pStyle w:val="ListParagraph"/>
        <w:numPr>
          <w:ilvl w:val="0"/>
          <w:numId w:val="24"/>
        </w:numPr>
        <w:spacing w:line="268" w:lineRule="exact"/>
        <w:jc w:val="both"/>
      </w:pPr>
      <w:r w:rsidRPr="00004EAF">
        <w:t>support staff to consider how safeguarding, welfare and educational outcomes are linked, including to inform the provision of academic and pastoral support.</w:t>
      </w:r>
    </w:p>
    <w:p w14:paraId="22BF0FC2" w14:textId="77777777" w:rsidR="003F6EB9" w:rsidRPr="0038246D" w:rsidRDefault="003F6EB9" w:rsidP="00E94875">
      <w:pPr>
        <w:pStyle w:val="ListParagraph"/>
        <w:spacing w:line="268" w:lineRule="exact"/>
        <w:ind w:left="720" w:firstLine="0"/>
        <w:jc w:val="both"/>
      </w:pPr>
    </w:p>
    <w:p w14:paraId="16CC5D38" w14:textId="77777777" w:rsidR="003F6EB9" w:rsidRPr="0038246D" w:rsidRDefault="003F6EB9" w:rsidP="00E94875">
      <w:pPr>
        <w:pStyle w:val="Heading3"/>
      </w:pPr>
      <w:r w:rsidRPr="0038246D">
        <w:t>Understand</w:t>
      </w:r>
      <w:r w:rsidRPr="0038246D">
        <w:rPr>
          <w:spacing w:val="-6"/>
        </w:rPr>
        <w:t xml:space="preserve"> </w:t>
      </w:r>
      <w:r w:rsidRPr="0038246D">
        <w:t>the</w:t>
      </w:r>
      <w:r w:rsidRPr="0038246D">
        <w:rPr>
          <w:spacing w:val="-3"/>
        </w:rPr>
        <w:t xml:space="preserve"> </w:t>
      </w:r>
      <w:r w:rsidRPr="0038246D">
        <w:t>view</w:t>
      </w:r>
      <w:r w:rsidRPr="0038246D">
        <w:rPr>
          <w:spacing w:val="-5"/>
        </w:rPr>
        <w:t xml:space="preserve"> </w:t>
      </w:r>
      <w:r w:rsidRPr="0038246D">
        <w:t>of</w:t>
      </w:r>
      <w:r w:rsidRPr="0038246D">
        <w:rPr>
          <w:spacing w:val="-4"/>
        </w:rPr>
        <w:t xml:space="preserve"> </w:t>
      </w:r>
      <w:r w:rsidRPr="0038246D">
        <w:rPr>
          <w:spacing w:val="-2"/>
        </w:rPr>
        <w:t>children</w:t>
      </w:r>
    </w:p>
    <w:p w14:paraId="3920FBB8" w14:textId="49A9E1BB" w:rsidR="003F6EB9" w:rsidRPr="0038246D" w:rsidRDefault="003F6EB9" w:rsidP="00E94875">
      <w:pPr>
        <w:pStyle w:val="BodyText"/>
        <w:ind w:left="0"/>
        <w:jc w:val="both"/>
      </w:pPr>
      <w:r w:rsidRPr="0038246D">
        <w:t>It</w:t>
      </w:r>
      <w:r w:rsidRPr="0038246D">
        <w:rPr>
          <w:spacing w:val="-6"/>
        </w:rPr>
        <w:t xml:space="preserve"> </w:t>
      </w:r>
      <w:r w:rsidRPr="0038246D">
        <w:t>is</w:t>
      </w:r>
      <w:r w:rsidRPr="0038246D">
        <w:rPr>
          <w:spacing w:val="-7"/>
        </w:rPr>
        <w:t xml:space="preserve"> </w:t>
      </w:r>
      <w:r w:rsidRPr="0038246D">
        <w:t>important</w:t>
      </w:r>
      <w:r w:rsidRPr="0038246D">
        <w:rPr>
          <w:spacing w:val="-8"/>
        </w:rPr>
        <w:t xml:space="preserve"> </w:t>
      </w:r>
      <w:r w:rsidRPr="0038246D">
        <w:t>that</w:t>
      </w:r>
      <w:r w:rsidRPr="0038246D">
        <w:rPr>
          <w:spacing w:val="-8"/>
        </w:rPr>
        <w:t xml:space="preserve"> </w:t>
      </w:r>
      <w:r w:rsidRPr="0038246D">
        <w:t>children</w:t>
      </w:r>
      <w:r w:rsidRPr="0038246D">
        <w:rPr>
          <w:spacing w:val="-7"/>
        </w:rPr>
        <w:t xml:space="preserve"> </w:t>
      </w:r>
      <w:r w:rsidRPr="0038246D">
        <w:t>feel</w:t>
      </w:r>
      <w:r w:rsidRPr="0038246D">
        <w:rPr>
          <w:spacing w:val="-8"/>
        </w:rPr>
        <w:t xml:space="preserve"> </w:t>
      </w:r>
      <w:r w:rsidRPr="0038246D">
        <w:t>heard</w:t>
      </w:r>
      <w:r w:rsidRPr="0038246D">
        <w:rPr>
          <w:spacing w:val="-7"/>
        </w:rPr>
        <w:t xml:space="preserve"> </w:t>
      </w:r>
      <w:r w:rsidRPr="0038246D">
        <w:t>and</w:t>
      </w:r>
      <w:r w:rsidRPr="0038246D">
        <w:rPr>
          <w:spacing w:val="-10"/>
        </w:rPr>
        <w:t xml:space="preserve"> </w:t>
      </w:r>
      <w:r w:rsidRPr="0038246D">
        <w:t>understood.</w:t>
      </w:r>
      <w:r w:rsidRPr="0038246D">
        <w:rPr>
          <w:spacing w:val="-6"/>
        </w:rPr>
        <w:t xml:space="preserve"> </w:t>
      </w:r>
      <w:r w:rsidRPr="0038246D">
        <w:t>Therefore,</w:t>
      </w:r>
      <w:r w:rsidRPr="0038246D">
        <w:rPr>
          <w:spacing w:val="-6"/>
        </w:rPr>
        <w:t xml:space="preserve"> </w:t>
      </w:r>
      <w:r w:rsidRPr="0038246D">
        <w:t>designated</w:t>
      </w:r>
      <w:r w:rsidRPr="0038246D">
        <w:rPr>
          <w:spacing w:val="-8"/>
        </w:rPr>
        <w:t xml:space="preserve"> </w:t>
      </w:r>
      <w:r w:rsidRPr="0038246D">
        <w:t>safeguarding</w:t>
      </w:r>
      <w:r w:rsidRPr="0038246D">
        <w:rPr>
          <w:spacing w:val="-8"/>
        </w:rPr>
        <w:t xml:space="preserve"> </w:t>
      </w:r>
      <w:r w:rsidRPr="0038246D">
        <w:t>leads will be supported in developing knowledge and skills to:</w:t>
      </w:r>
    </w:p>
    <w:p w14:paraId="41659B88" w14:textId="0A7DD374" w:rsidR="003F6EB9" w:rsidRPr="0038246D" w:rsidRDefault="003F6EB9" w:rsidP="00555A10">
      <w:pPr>
        <w:pStyle w:val="ListParagraph"/>
        <w:numPr>
          <w:ilvl w:val="0"/>
          <w:numId w:val="24"/>
        </w:numPr>
        <w:spacing w:line="268" w:lineRule="exact"/>
        <w:jc w:val="both"/>
      </w:pPr>
      <w:r w:rsidRPr="0038246D">
        <w:t>encourage a culture of listening to children and taking account of their wishes and feelings, among all staff, and in any measures the school may put in place to protect them</w:t>
      </w:r>
    </w:p>
    <w:p w14:paraId="720C9A81" w14:textId="77777777" w:rsidR="003F6EB9" w:rsidRPr="0038246D" w:rsidRDefault="003F6EB9" w:rsidP="00555A10">
      <w:pPr>
        <w:pStyle w:val="ListParagraph"/>
        <w:numPr>
          <w:ilvl w:val="0"/>
          <w:numId w:val="24"/>
        </w:numPr>
        <w:spacing w:line="268" w:lineRule="exact"/>
        <w:jc w:val="both"/>
      </w:pPr>
      <w:r w:rsidRPr="0038246D">
        <w:t>understand the difficulties that children may have in approaching staff about their circumstances and consider how to build trusted relationships which facilitate communication.</w:t>
      </w:r>
    </w:p>
    <w:p w14:paraId="6890287E" w14:textId="77777777" w:rsidR="003F6EB9" w:rsidRPr="0038246D" w:rsidRDefault="003F6EB9" w:rsidP="00E94875">
      <w:pPr>
        <w:pStyle w:val="BodyText"/>
        <w:ind w:left="0"/>
        <w:jc w:val="both"/>
        <w:rPr>
          <w:sz w:val="24"/>
        </w:rPr>
      </w:pPr>
    </w:p>
    <w:p w14:paraId="7D6E5DAF" w14:textId="77777777" w:rsidR="003F6EB9" w:rsidRPr="0038246D" w:rsidRDefault="003F6EB9" w:rsidP="00E94875">
      <w:pPr>
        <w:pStyle w:val="BodyText"/>
        <w:spacing w:before="9"/>
        <w:ind w:left="0"/>
        <w:jc w:val="both"/>
        <w:rPr>
          <w:sz w:val="18"/>
        </w:rPr>
      </w:pPr>
    </w:p>
    <w:p w14:paraId="0E0D02B4" w14:textId="77777777" w:rsidR="003F6EB9" w:rsidRPr="0038246D" w:rsidRDefault="003F6EB9" w:rsidP="00E94875">
      <w:pPr>
        <w:pStyle w:val="Heading3"/>
        <w:spacing w:line="252" w:lineRule="exact"/>
        <w:rPr>
          <w:spacing w:val="-2"/>
        </w:rPr>
      </w:pPr>
      <w:r w:rsidRPr="0038246D">
        <w:rPr>
          <w:spacing w:val="-2"/>
        </w:rPr>
        <w:t>Holding and sharing information</w:t>
      </w:r>
    </w:p>
    <w:p w14:paraId="242D7E3F" w14:textId="77777777" w:rsidR="003F6EB9" w:rsidRPr="0038246D" w:rsidRDefault="003F6EB9" w:rsidP="00E94875">
      <w:pPr>
        <w:pStyle w:val="Heading3"/>
        <w:spacing w:line="252" w:lineRule="exact"/>
      </w:pPr>
      <w:r w:rsidRPr="0038246D">
        <w:rPr>
          <w:b w:val="0"/>
          <w:bCs w:val="0"/>
          <w:spacing w:val="-2"/>
        </w:rPr>
        <w:t>The</w:t>
      </w:r>
      <w:r w:rsidRPr="0038246D">
        <w:rPr>
          <w:b w:val="0"/>
          <w:bCs w:val="0"/>
        </w:rPr>
        <w:t xml:space="preserve"> critical importance of recording, holding, using, and sharing information effectively is set out in Parts one, two and five of Keeping Children Safe in Education and therefore the designated safeguarding lead should be equipped to</w:t>
      </w:r>
      <w:r w:rsidRPr="0038246D">
        <w:t>:</w:t>
      </w:r>
    </w:p>
    <w:p w14:paraId="0050FBFA" w14:textId="77777777" w:rsidR="003F6EB9" w:rsidRPr="0038246D" w:rsidRDefault="003F6EB9" w:rsidP="00555A10">
      <w:pPr>
        <w:pStyle w:val="ListParagraph"/>
        <w:numPr>
          <w:ilvl w:val="0"/>
          <w:numId w:val="24"/>
        </w:numPr>
        <w:spacing w:line="268" w:lineRule="exact"/>
        <w:jc w:val="both"/>
      </w:pPr>
      <w:r w:rsidRPr="0038246D">
        <w:lastRenderedPageBreak/>
        <w:t>understand the importance of information sharing, both within the school and with other schools on transfer including in-year and between primary and secondary education, and with the safeguarding partners, other agencies, organisations and practitioners</w:t>
      </w:r>
    </w:p>
    <w:p w14:paraId="3DDF4511" w14:textId="77777777" w:rsidR="003F6EB9" w:rsidRPr="0038246D" w:rsidRDefault="003F6EB9" w:rsidP="00555A10">
      <w:pPr>
        <w:pStyle w:val="ListParagraph"/>
        <w:numPr>
          <w:ilvl w:val="0"/>
          <w:numId w:val="24"/>
        </w:numPr>
        <w:spacing w:line="268" w:lineRule="exact"/>
        <w:jc w:val="both"/>
      </w:pPr>
      <w:r w:rsidRPr="0038246D">
        <w:t>understand relevant data protection legislation and regulations, especially the Data Protection Act 2018 and the UK General Data Protection Regulation (UK GDPR)</w:t>
      </w:r>
    </w:p>
    <w:p w14:paraId="39696D34" w14:textId="77777777" w:rsidR="003F6EB9" w:rsidRPr="0038246D" w:rsidRDefault="003F6EB9" w:rsidP="00555A10">
      <w:pPr>
        <w:pStyle w:val="ListParagraph"/>
        <w:numPr>
          <w:ilvl w:val="0"/>
          <w:numId w:val="24"/>
        </w:numPr>
        <w:spacing w:line="268" w:lineRule="exact"/>
        <w:jc w:val="both"/>
      </w:pPr>
      <w:r w:rsidRPr="0038246D">
        <w:t>be able to keep detailed, accurate, secure written records of concerns and referrals and understand the purpose of this record-keeping.</w:t>
      </w:r>
    </w:p>
    <w:p w14:paraId="1C8F2575" w14:textId="77777777" w:rsidR="003F6EB9" w:rsidRPr="0038246D" w:rsidRDefault="003F6EB9" w:rsidP="00E94875">
      <w:pPr>
        <w:pStyle w:val="BodyText"/>
        <w:spacing w:before="5"/>
        <w:ind w:left="0"/>
        <w:jc w:val="both"/>
        <w:rPr>
          <w:sz w:val="32"/>
        </w:rPr>
      </w:pPr>
    </w:p>
    <w:p w14:paraId="3A9CAA82" w14:textId="77777777" w:rsidR="003F6EB9" w:rsidRPr="0038246D" w:rsidRDefault="003F6EB9" w:rsidP="00E94875">
      <w:pPr>
        <w:pStyle w:val="Heading3"/>
        <w:spacing w:line="252" w:lineRule="exact"/>
      </w:pPr>
      <w:r w:rsidRPr="0038246D">
        <w:rPr>
          <w:spacing w:val="-2"/>
        </w:rPr>
        <w:t>Availability</w:t>
      </w:r>
    </w:p>
    <w:p w14:paraId="27460F20" w14:textId="77777777" w:rsidR="003F6EB9" w:rsidRPr="0038246D" w:rsidRDefault="003F6EB9" w:rsidP="00E94875">
      <w:pPr>
        <w:pStyle w:val="BodyText"/>
        <w:ind w:left="0"/>
        <w:jc w:val="both"/>
      </w:pPr>
      <w:r w:rsidRPr="0038246D">
        <w:t>During term</w:t>
      </w:r>
      <w:r w:rsidRPr="0038246D">
        <w:rPr>
          <w:spacing w:val="-4"/>
        </w:rPr>
        <w:t xml:space="preserve"> </w:t>
      </w:r>
      <w:r w:rsidRPr="0038246D">
        <w:t>time</w:t>
      </w:r>
      <w:r w:rsidRPr="0038246D">
        <w:rPr>
          <w:spacing w:val="-3"/>
        </w:rPr>
        <w:t xml:space="preserve"> </w:t>
      </w:r>
      <w:r w:rsidRPr="0038246D">
        <w:t>the</w:t>
      </w:r>
      <w:r w:rsidRPr="0038246D">
        <w:rPr>
          <w:spacing w:val="-3"/>
        </w:rPr>
        <w:t xml:space="preserve"> </w:t>
      </w:r>
      <w:r w:rsidRPr="0038246D">
        <w:t>designated safeguarding</w:t>
      </w:r>
      <w:r w:rsidRPr="0038246D">
        <w:rPr>
          <w:spacing w:val="-3"/>
        </w:rPr>
        <w:t xml:space="preserve"> </w:t>
      </w:r>
      <w:r w:rsidRPr="0038246D">
        <w:t>lead (or a</w:t>
      </w:r>
      <w:r w:rsidRPr="0038246D">
        <w:rPr>
          <w:spacing w:val="-3"/>
        </w:rPr>
        <w:t xml:space="preserve"> </w:t>
      </w:r>
      <w:r w:rsidRPr="0038246D">
        <w:t>deputy) will</w:t>
      </w:r>
      <w:r w:rsidRPr="0038246D">
        <w:rPr>
          <w:spacing w:val="-1"/>
        </w:rPr>
        <w:t xml:space="preserve"> </w:t>
      </w:r>
      <w:r w:rsidRPr="0038246D">
        <w:t>always be</w:t>
      </w:r>
      <w:r w:rsidRPr="0038246D">
        <w:rPr>
          <w:spacing w:val="-3"/>
        </w:rPr>
        <w:t xml:space="preserve"> </w:t>
      </w:r>
      <w:r w:rsidRPr="0038246D">
        <w:t>available (during school hours) for staff in the school to discuss any safeguarding concerns. Whilst generally speaking the designated safeguarding lead (or deputy) would be expected to be available in person, it is a matter for individual schools, working with the designated safeguarding lead, to define what “available” means and whether in exceptional circumstances availability via phone and or Skype or other such media is acceptable.</w:t>
      </w:r>
    </w:p>
    <w:p w14:paraId="45BF068E" w14:textId="77777777" w:rsidR="003F6EB9" w:rsidRPr="0038246D" w:rsidRDefault="003F6EB9" w:rsidP="00E94875">
      <w:pPr>
        <w:pStyle w:val="BodyText"/>
        <w:spacing w:before="2"/>
        <w:ind w:left="0"/>
        <w:jc w:val="both"/>
      </w:pPr>
    </w:p>
    <w:p w14:paraId="4C6B5DD0" w14:textId="77777777" w:rsidR="003F6EB9" w:rsidRPr="0038246D" w:rsidRDefault="003F6EB9" w:rsidP="00E94875">
      <w:pPr>
        <w:pStyle w:val="BodyText"/>
        <w:spacing w:before="1"/>
        <w:ind w:left="0"/>
        <w:jc w:val="both"/>
      </w:pPr>
      <w:r w:rsidRPr="0038246D">
        <w:t>All schools will agree and arrange adequate and appropriate cover arrangements for any out of hours/out of term activities.</w:t>
      </w:r>
    </w:p>
    <w:p w14:paraId="4DFAC170" w14:textId="77777777" w:rsidR="003F6EB9" w:rsidRPr="0038246D" w:rsidRDefault="003F6EB9" w:rsidP="00E94875">
      <w:pPr>
        <w:pStyle w:val="BodyText"/>
        <w:spacing w:before="9"/>
        <w:ind w:left="0"/>
        <w:jc w:val="both"/>
        <w:rPr>
          <w:sz w:val="18"/>
        </w:rPr>
      </w:pPr>
    </w:p>
    <w:p w14:paraId="27DBCD77" w14:textId="77777777" w:rsidR="003F6EB9" w:rsidRPr="0038246D" w:rsidRDefault="003F6EB9" w:rsidP="00E94875">
      <w:pPr>
        <w:pStyle w:val="Heading3"/>
        <w:spacing w:line="252" w:lineRule="exact"/>
        <w:rPr>
          <w:spacing w:val="-2"/>
        </w:rPr>
      </w:pPr>
      <w:r w:rsidRPr="0038246D">
        <w:rPr>
          <w:spacing w:val="-2"/>
        </w:rPr>
        <w:t>Deputy Designated Safeguarding Leads</w:t>
      </w:r>
    </w:p>
    <w:p w14:paraId="366617A9" w14:textId="77777777" w:rsidR="003F6EB9" w:rsidRPr="0038246D" w:rsidRDefault="003F6EB9" w:rsidP="00E94875">
      <w:pPr>
        <w:pStyle w:val="Heading3"/>
        <w:spacing w:line="252" w:lineRule="exact"/>
      </w:pPr>
      <w:r w:rsidRPr="0038246D">
        <w:rPr>
          <w:b w:val="0"/>
          <w:bCs w:val="0"/>
          <w:spacing w:val="-2"/>
        </w:rPr>
        <w:t>All deputies</w:t>
      </w:r>
      <w:r w:rsidRPr="0038246D">
        <w:rPr>
          <w:b w:val="0"/>
          <w:bCs w:val="0"/>
          <w:spacing w:val="-11"/>
        </w:rPr>
        <w:t xml:space="preserve"> </w:t>
      </w:r>
      <w:r w:rsidRPr="0038246D">
        <w:rPr>
          <w:b w:val="0"/>
          <w:bCs w:val="0"/>
        </w:rPr>
        <w:t>are</w:t>
      </w:r>
      <w:r w:rsidRPr="0038246D">
        <w:rPr>
          <w:b w:val="0"/>
          <w:bCs w:val="0"/>
          <w:spacing w:val="-14"/>
        </w:rPr>
        <w:t xml:space="preserve"> </w:t>
      </w:r>
      <w:r w:rsidRPr="0038246D">
        <w:rPr>
          <w:b w:val="0"/>
          <w:bCs w:val="0"/>
        </w:rPr>
        <w:t>trained</w:t>
      </w:r>
      <w:r w:rsidRPr="0038246D">
        <w:rPr>
          <w:b w:val="0"/>
          <w:bCs w:val="0"/>
          <w:spacing w:val="-14"/>
        </w:rPr>
        <w:t xml:space="preserve"> </w:t>
      </w:r>
      <w:r w:rsidRPr="0038246D">
        <w:rPr>
          <w:b w:val="0"/>
          <w:bCs w:val="0"/>
        </w:rPr>
        <w:t>to</w:t>
      </w:r>
      <w:r w:rsidRPr="0038246D">
        <w:rPr>
          <w:b w:val="0"/>
          <w:bCs w:val="0"/>
          <w:spacing w:val="-14"/>
        </w:rPr>
        <w:t xml:space="preserve"> </w:t>
      </w:r>
      <w:r w:rsidRPr="0038246D">
        <w:rPr>
          <w:b w:val="0"/>
          <w:bCs w:val="0"/>
        </w:rPr>
        <w:t>the</w:t>
      </w:r>
      <w:r w:rsidRPr="0038246D">
        <w:rPr>
          <w:b w:val="0"/>
          <w:bCs w:val="0"/>
          <w:spacing w:val="-16"/>
        </w:rPr>
        <w:t xml:space="preserve"> </w:t>
      </w:r>
      <w:r w:rsidRPr="0038246D">
        <w:rPr>
          <w:b w:val="0"/>
          <w:bCs w:val="0"/>
        </w:rPr>
        <w:t>same</w:t>
      </w:r>
      <w:r w:rsidRPr="0038246D">
        <w:rPr>
          <w:b w:val="0"/>
          <w:bCs w:val="0"/>
          <w:spacing w:val="-12"/>
        </w:rPr>
        <w:t xml:space="preserve"> </w:t>
      </w:r>
      <w:r w:rsidRPr="0038246D">
        <w:rPr>
          <w:b w:val="0"/>
          <w:bCs w:val="0"/>
        </w:rPr>
        <w:t>standard</w:t>
      </w:r>
      <w:r w:rsidRPr="0038246D">
        <w:rPr>
          <w:b w:val="0"/>
          <w:bCs w:val="0"/>
          <w:spacing w:val="-14"/>
        </w:rPr>
        <w:t xml:space="preserve"> </w:t>
      </w:r>
      <w:r w:rsidRPr="0038246D">
        <w:rPr>
          <w:b w:val="0"/>
          <w:bCs w:val="0"/>
        </w:rPr>
        <w:t>as</w:t>
      </w:r>
      <w:r w:rsidRPr="0038246D">
        <w:rPr>
          <w:b w:val="0"/>
          <w:bCs w:val="0"/>
          <w:spacing w:val="-16"/>
        </w:rPr>
        <w:t xml:space="preserve"> </w:t>
      </w:r>
      <w:r w:rsidRPr="0038246D">
        <w:rPr>
          <w:b w:val="0"/>
          <w:bCs w:val="0"/>
        </w:rPr>
        <w:t>the</w:t>
      </w:r>
      <w:r w:rsidRPr="0038246D">
        <w:rPr>
          <w:b w:val="0"/>
          <w:bCs w:val="0"/>
          <w:spacing w:val="-10"/>
        </w:rPr>
        <w:t xml:space="preserve"> </w:t>
      </w:r>
      <w:r w:rsidRPr="0038246D">
        <w:rPr>
          <w:b w:val="0"/>
          <w:bCs w:val="0"/>
        </w:rPr>
        <w:t>designated</w:t>
      </w:r>
      <w:r w:rsidRPr="0038246D">
        <w:rPr>
          <w:b w:val="0"/>
          <w:bCs w:val="0"/>
          <w:spacing w:val="-13"/>
        </w:rPr>
        <w:t xml:space="preserve"> </w:t>
      </w:r>
      <w:r w:rsidRPr="0038246D">
        <w:rPr>
          <w:b w:val="0"/>
          <w:bCs w:val="0"/>
        </w:rPr>
        <w:t>safeguarding</w:t>
      </w:r>
      <w:r w:rsidRPr="0038246D">
        <w:rPr>
          <w:b w:val="0"/>
          <w:bCs w:val="0"/>
          <w:spacing w:val="-12"/>
        </w:rPr>
        <w:t xml:space="preserve"> </w:t>
      </w:r>
      <w:r w:rsidRPr="0038246D">
        <w:rPr>
          <w:b w:val="0"/>
          <w:bCs w:val="0"/>
        </w:rPr>
        <w:t>leads,</w:t>
      </w:r>
      <w:r w:rsidRPr="0038246D">
        <w:rPr>
          <w:b w:val="0"/>
          <w:bCs w:val="0"/>
          <w:spacing w:val="-15"/>
        </w:rPr>
        <w:t xml:space="preserve"> </w:t>
      </w:r>
      <w:r w:rsidRPr="0038246D">
        <w:rPr>
          <w:b w:val="0"/>
          <w:bCs w:val="0"/>
        </w:rPr>
        <w:t>this</w:t>
      </w:r>
      <w:r w:rsidRPr="0038246D">
        <w:rPr>
          <w:b w:val="0"/>
          <w:bCs w:val="0"/>
          <w:spacing w:val="-11"/>
        </w:rPr>
        <w:t xml:space="preserve"> </w:t>
      </w:r>
      <w:r w:rsidRPr="0038246D">
        <w:rPr>
          <w:b w:val="0"/>
          <w:bCs w:val="0"/>
        </w:rPr>
        <w:t>is</w:t>
      </w:r>
      <w:r w:rsidRPr="0038246D">
        <w:rPr>
          <w:b w:val="0"/>
          <w:bCs w:val="0"/>
          <w:spacing w:val="-13"/>
        </w:rPr>
        <w:t xml:space="preserve"> </w:t>
      </w:r>
      <w:r w:rsidRPr="0038246D">
        <w:rPr>
          <w:b w:val="0"/>
          <w:bCs w:val="0"/>
        </w:rPr>
        <w:t>explicit in their job description</w:t>
      </w:r>
      <w:r w:rsidRPr="0038246D">
        <w:t>.</w:t>
      </w:r>
    </w:p>
    <w:p w14:paraId="05A6888A" w14:textId="77777777" w:rsidR="003F6EB9" w:rsidRPr="0038246D" w:rsidRDefault="003F6EB9" w:rsidP="00E94875">
      <w:pPr>
        <w:pStyle w:val="BodyText"/>
        <w:spacing w:before="8"/>
        <w:ind w:left="0"/>
        <w:jc w:val="both"/>
        <w:rPr>
          <w:b/>
          <w:sz w:val="11"/>
        </w:rPr>
      </w:pPr>
    </w:p>
    <w:p w14:paraId="60D0B6F3" w14:textId="77777777" w:rsidR="003F6EB9" w:rsidRPr="0038246D" w:rsidRDefault="003F6EB9" w:rsidP="00E94875">
      <w:pPr>
        <w:pStyle w:val="BodyText"/>
        <w:spacing w:before="8"/>
        <w:ind w:left="0"/>
        <w:jc w:val="both"/>
        <w:rPr>
          <w:b/>
          <w:sz w:val="11"/>
        </w:rPr>
      </w:pPr>
    </w:p>
    <w:p w14:paraId="4207778C" w14:textId="77777777" w:rsidR="003F6EB9" w:rsidRPr="0038246D" w:rsidRDefault="003F6EB9" w:rsidP="00E94875">
      <w:pPr>
        <w:pStyle w:val="BodyText"/>
        <w:spacing w:before="8"/>
        <w:ind w:left="0"/>
        <w:jc w:val="both"/>
        <w:rPr>
          <w:b/>
          <w:sz w:val="11"/>
        </w:rPr>
      </w:pPr>
    </w:p>
    <w:p w14:paraId="33820596" w14:textId="1B26BF1D" w:rsidR="003F6EB9" w:rsidRPr="0038246D" w:rsidRDefault="00104BD3" w:rsidP="00E94875">
      <w:pPr>
        <w:jc w:val="both"/>
        <w:rPr>
          <w:rFonts w:ascii="Arial" w:hAnsi="Arial" w:cs="Arial"/>
        </w:rPr>
      </w:pPr>
      <w:r w:rsidRPr="0038246D">
        <w:rPr>
          <w:rFonts w:ascii="Arial" w:hAnsi="Arial" w:cs="Arial"/>
        </w:rPr>
        <w:t>T</w:t>
      </w:r>
      <w:r w:rsidR="003F6EB9" w:rsidRPr="0038246D">
        <w:rPr>
          <w:rFonts w:ascii="Arial" w:hAnsi="Arial" w:cs="Arial"/>
        </w:rPr>
        <w:t>he Trust</w:t>
      </w:r>
    </w:p>
    <w:p w14:paraId="57CFAD0E" w14:textId="28383B9E" w:rsidR="00CC6DEA" w:rsidRPr="0038246D" w:rsidRDefault="002B4656" w:rsidP="00E94875">
      <w:pPr>
        <w:jc w:val="both"/>
        <w:rPr>
          <w:rFonts w:ascii="Arial" w:hAnsi="Arial" w:cs="Arial"/>
        </w:rPr>
      </w:pPr>
      <w:r w:rsidRPr="0038246D">
        <w:rPr>
          <w:rFonts w:ascii="Arial" w:hAnsi="Arial" w:cs="Arial"/>
        </w:rPr>
        <w:t xml:space="preserve">Galileo </w:t>
      </w:r>
      <w:r w:rsidR="00B70772" w:rsidRPr="0038246D">
        <w:rPr>
          <w:rFonts w:ascii="Arial" w:hAnsi="Arial" w:cs="Arial"/>
        </w:rPr>
        <w:t>Multi</w:t>
      </w:r>
      <w:r w:rsidR="003A6904" w:rsidRPr="0038246D">
        <w:rPr>
          <w:rFonts w:ascii="Arial" w:hAnsi="Arial" w:cs="Arial"/>
        </w:rPr>
        <w:t xml:space="preserve"> A</w:t>
      </w:r>
      <w:r w:rsidR="00B70772" w:rsidRPr="0038246D">
        <w:rPr>
          <w:rFonts w:ascii="Arial" w:hAnsi="Arial" w:cs="Arial"/>
        </w:rPr>
        <w:t>cademy T</w:t>
      </w:r>
      <w:r w:rsidRPr="0038246D">
        <w:rPr>
          <w:rFonts w:ascii="Arial" w:hAnsi="Arial" w:cs="Arial"/>
        </w:rPr>
        <w:t>rust</w:t>
      </w:r>
      <w:r w:rsidR="00B70772" w:rsidRPr="0038246D">
        <w:rPr>
          <w:rFonts w:ascii="Arial" w:hAnsi="Arial" w:cs="Arial"/>
        </w:rPr>
        <w:t xml:space="preserve"> trustees </w:t>
      </w:r>
      <w:r w:rsidRPr="0038246D">
        <w:rPr>
          <w:rFonts w:ascii="Arial" w:hAnsi="Arial" w:cs="Arial"/>
        </w:rPr>
        <w:t xml:space="preserve">have a strategic leadership responsibility for the </w:t>
      </w:r>
      <w:r w:rsidR="00B70772" w:rsidRPr="0038246D">
        <w:rPr>
          <w:rFonts w:ascii="Arial" w:hAnsi="Arial" w:cs="Arial"/>
        </w:rPr>
        <w:t>Trust’s safeguarding arrangements</w:t>
      </w:r>
      <w:r w:rsidR="00644D10" w:rsidRPr="0038246D">
        <w:rPr>
          <w:rFonts w:ascii="Arial" w:hAnsi="Arial" w:cs="Arial"/>
        </w:rPr>
        <w:t xml:space="preserve">. </w:t>
      </w:r>
      <w:r w:rsidR="00DF3371" w:rsidRPr="0038246D">
        <w:rPr>
          <w:rFonts w:ascii="Arial" w:hAnsi="Arial" w:cs="Arial"/>
        </w:rPr>
        <w:t xml:space="preserve">The Trustees will safeguard and promote the welfare of children, have regard </w:t>
      </w:r>
      <w:r w:rsidR="00F07AB7" w:rsidRPr="0038246D">
        <w:rPr>
          <w:rFonts w:ascii="Arial" w:hAnsi="Arial" w:cs="Arial"/>
        </w:rPr>
        <w:t>to statutory guidance, ensure the suitability of adults working in and with schools</w:t>
      </w:r>
      <w:r w:rsidR="00BB26F8" w:rsidRPr="0038246D">
        <w:rPr>
          <w:rFonts w:ascii="Arial" w:hAnsi="Arial" w:cs="Arial"/>
        </w:rPr>
        <w:t xml:space="preserve">. They will </w:t>
      </w:r>
      <w:r w:rsidR="00B630A0" w:rsidRPr="0038246D">
        <w:rPr>
          <w:rFonts w:ascii="Arial" w:hAnsi="Arial" w:cs="Arial"/>
        </w:rPr>
        <w:t>receive appropriate training</w:t>
      </w:r>
      <w:r w:rsidR="00BB26F8" w:rsidRPr="0038246D">
        <w:rPr>
          <w:rFonts w:ascii="Arial" w:hAnsi="Arial" w:cs="Arial"/>
        </w:rPr>
        <w:t xml:space="preserve"> to provide the</w:t>
      </w:r>
      <w:r w:rsidR="00097D40" w:rsidRPr="0038246D">
        <w:rPr>
          <w:rFonts w:ascii="Arial" w:hAnsi="Arial" w:cs="Arial"/>
        </w:rPr>
        <w:t>m</w:t>
      </w:r>
      <w:r w:rsidR="00BB26F8" w:rsidRPr="0038246D">
        <w:rPr>
          <w:rFonts w:ascii="Arial" w:hAnsi="Arial" w:cs="Arial"/>
        </w:rPr>
        <w:t xml:space="preserve"> </w:t>
      </w:r>
      <w:r w:rsidR="00097D40" w:rsidRPr="0038246D">
        <w:rPr>
          <w:rFonts w:ascii="Arial" w:hAnsi="Arial" w:cs="Arial"/>
        </w:rPr>
        <w:t>with</w:t>
      </w:r>
      <w:r w:rsidR="00BB26F8" w:rsidRPr="0038246D">
        <w:rPr>
          <w:rFonts w:ascii="Arial" w:hAnsi="Arial" w:cs="Arial"/>
        </w:rPr>
        <w:t xml:space="preserve"> the necessary knowledge to ensure safeguarding</w:t>
      </w:r>
      <w:r w:rsidR="00097D40" w:rsidRPr="0038246D">
        <w:rPr>
          <w:rFonts w:ascii="Arial" w:hAnsi="Arial" w:cs="Arial"/>
        </w:rPr>
        <w:t xml:space="preserve"> policies and procedures are effective.</w:t>
      </w:r>
      <w:r w:rsidR="00B630A0" w:rsidRPr="0038246D">
        <w:rPr>
          <w:rFonts w:ascii="Arial" w:hAnsi="Arial" w:cs="Arial"/>
        </w:rPr>
        <w:t xml:space="preserve"> </w:t>
      </w:r>
    </w:p>
    <w:p w14:paraId="008886CE" w14:textId="77777777" w:rsidR="00CC6DEA" w:rsidRPr="0038246D" w:rsidRDefault="00CC6DEA" w:rsidP="00E94875">
      <w:pPr>
        <w:jc w:val="both"/>
        <w:rPr>
          <w:rFonts w:ascii="Arial" w:hAnsi="Arial" w:cs="Arial"/>
        </w:rPr>
      </w:pPr>
    </w:p>
    <w:p w14:paraId="5C0FEF54" w14:textId="552ED404" w:rsidR="00402361" w:rsidRPr="0038246D" w:rsidRDefault="00644D10" w:rsidP="00E94875">
      <w:pPr>
        <w:jc w:val="both"/>
        <w:rPr>
          <w:rFonts w:ascii="Arial" w:hAnsi="Arial" w:cs="Arial"/>
        </w:rPr>
      </w:pPr>
      <w:r w:rsidRPr="0038246D">
        <w:rPr>
          <w:rFonts w:ascii="Arial" w:hAnsi="Arial" w:cs="Arial"/>
        </w:rPr>
        <w:t xml:space="preserve">Trustees delegate the monitoring of safeguarding in schools to the local </w:t>
      </w:r>
      <w:r w:rsidR="005E05F4" w:rsidRPr="0038246D">
        <w:rPr>
          <w:rFonts w:ascii="Arial" w:hAnsi="Arial" w:cs="Arial"/>
        </w:rPr>
        <w:t>G</w:t>
      </w:r>
      <w:r w:rsidRPr="0038246D">
        <w:rPr>
          <w:rFonts w:ascii="Arial" w:hAnsi="Arial" w:cs="Arial"/>
        </w:rPr>
        <w:t xml:space="preserve">overning </w:t>
      </w:r>
      <w:r w:rsidR="005E05F4" w:rsidRPr="0038246D">
        <w:rPr>
          <w:rFonts w:ascii="Arial" w:hAnsi="Arial" w:cs="Arial"/>
        </w:rPr>
        <w:t>Boards.</w:t>
      </w:r>
      <w:r w:rsidR="00FC69CC" w:rsidRPr="0038246D">
        <w:rPr>
          <w:rFonts w:ascii="Arial" w:hAnsi="Arial" w:cs="Arial"/>
        </w:rPr>
        <w:t xml:space="preserve"> The Trust will ensure there are mechanisms </w:t>
      </w:r>
      <w:r w:rsidR="009964F4" w:rsidRPr="0038246D">
        <w:rPr>
          <w:rFonts w:ascii="Arial" w:hAnsi="Arial" w:cs="Arial"/>
        </w:rPr>
        <w:t xml:space="preserve">in place across the Trust to assist staff in understanding and discharging their </w:t>
      </w:r>
      <w:r w:rsidR="002706CA" w:rsidRPr="0038246D">
        <w:rPr>
          <w:rFonts w:ascii="Arial" w:hAnsi="Arial" w:cs="Arial"/>
        </w:rPr>
        <w:t>statutory</w:t>
      </w:r>
      <w:r w:rsidR="009964F4" w:rsidRPr="0038246D">
        <w:rPr>
          <w:rFonts w:ascii="Arial" w:hAnsi="Arial" w:cs="Arial"/>
        </w:rPr>
        <w:t xml:space="preserve"> </w:t>
      </w:r>
      <w:r w:rsidR="002706CA" w:rsidRPr="0038246D">
        <w:rPr>
          <w:rFonts w:ascii="Arial" w:hAnsi="Arial" w:cs="Arial"/>
        </w:rPr>
        <w:t>safeguarding roles and responsibilities.</w:t>
      </w:r>
    </w:p>
    <w:p w14:paraId="5A4A8226" w14:textId="77777777" w:rsidR="00B808B7" w:rsidRPr="0038246D" w:rsidRDefault="00B808B7" w:rsidP="00E94875">
      <w:pPr>
        <w:jc w:val="both"/>
      </w:pPr>
    </w:p>
    <w:p w14:paraId="528F9345" w14:textId="236D68EB" w:rsidR="00B808B7" w:rsidRPr="0038246D" w:rsidRDefault="00B808B7" w:rsidP="00E94875">
      <w:pPr>
        <w:jc w:val="both"/>
        <w:rPr>
          <w:rFonts w:ascii="Arial" w:hAnsi="Arial" w:cs="Arial"/>
        </w:rPr>
      </w:pPr>
      <w:r w:rsidRPr="0038246D">
        <w:rPr>
          <w:rFonts w:ascii="Arial" w:hAnsi="Arial" w:cs="Arial"/>
        </w:rPr>
        <w:t>The Trustees will focus on the core functions as outlined in the Academy Trust Handbook</w:t>
      </w:r>
      <w:r w:rsidR="004B5F25" w:rsidRPr="0038246D">
        <w:rPr>
          <w:rFonts w:ascii="Arial" w:hAnsi="Arial" w:cs="Arial"/>
        </w:rPr>
        <w:t xml:space="preserve">. They will ensure clarity of vision, ethos and strategic direction. Holding executive leaders to </w:t>
      </w:r>
      <w:r w:rsidR="007C61D7" w:rsidRPr="0038246D">
        <w:rPr>
          <w:rFonts w:ascii="Arial" w:hAnsi="Arial" w:cs="Arial"/>
        </w:rPr>
        <w:t xml:space="preserve">account </w:t>
      </w:r>
      <w:r w:rsidR="007B114E" w:rsidRPr="0038246D">
        <w:rPr>
          <w:rFonts w:ascii="Arial" w:hAnsi="Arial" w:cs="Arial"/>
        </w:rPr>
        <w:t xml:space="preserve">for the educational performance of the school, its pupils and the performance of staff, including </w:t>
      </w:r>
      <w:r w:rsidR="007C61D7" w:rsidRPr="0038246D">
        <w:rPr>
          <w:rFonts w:ascii="Arial" w:hAnsi="Arial" w:cs="Arial"/>
        </w:rPr>
        <w:t xml:space="preserve">overseeing and ensuring </w:t>
      </w:r>
      <w:r w:rsidR="00215B0C" w:rsidRPr="0038246D">
        <w:rPr>
          <w:rFonts w:ascii="Arial" w:hAnsi="Arial" w:cs="Arial"/>
        </w:rPr>
        <w:t xml:space="preserve">effective </w:t>
      </w:r>
      <w:r w:rsidR="007C61D7" w:rsidRPr="0038246D">
        <w:rPr>
          <w:rFonts w:ascii="Arial" w:hAnsi="Arial" w:cs="Arial"/>
        </w:rPr>
        <w:t>financial performance.</w:t>
      </w:r>
    </w:p>
    <w:p w14:paraId="18838A27" w14:textId="77777777" w:rsidR="00FC69CC" w:rsidRPr="0038246D" w:rsidRDefault="00FC69CC" w:rsidP="00E94875">
      <w:pPr>
        <w:jc w:val="both"/>
        <w:rPr>
          <w:rFonts w:ascii="Arial" w:hAnsi="Arial" w:cs="Arial"/>
        </w:rPr>
      </w:pPr>
    </w:p>
    <w:p w14:paraId="5AF5302D" w14:textId="77777777" w:rsidR="003F6EB9" w:rsidRPr="0038246D" w:rsidRDefault="003F6EB9" w:rsidP="00E94875">
      <w:pPr>
        <w:pStyle w:val="BodyText"/>
        <w:spacing w:before="8"/>
        <w:ind w:left="0"/>
        <w:jc w:val="both"/>
        <w:rPr>
          <w:b/>
          <w:sz w:val="11"/>
        </w:rPr>
      </w:pPr>
    </w:p>
    <w:p w14:paraId="25AF8379" w14:textId="5C6BCB34" w:rsidR="003F6EB9" w:rsidRPr="0038246D" w:rsidRDefault="00B27A02" w:rsidP="00E94875">
      <w:pPr>
        <w:jc w:val="both"/>
        <w:rPr>
          <w:rFonts w:ascii="Arial" w:hAnsi="Arial" w:cs="Arial"/>
        </w:rPr>
      </w:pPr>
      <w:r w:rsidRPr="0038246D">
        <w:rPr>
          <w:rFonts w:ascii="Arial" w:hAnsi="Arial" w:cs="Arial"/>
        </w:rPr>
        <w:t>G</w:t>
      </w:r>
      <w:r w:rsidR="003F6EB9" w:rsidRPr="0038246D">
        <w:rPr>
          <w:rFonts w:ascii="Arial" w:hAnsi="Arial" w:cs="Arial"/>
        </w:rPr>
        <w:t xml:space="preserve">overning bodies ensure each Trust school: </w:t>
      </w:r>
    </w:p>
    <w:p w14:paraId="4F53700B" w14:textId="77777777" w:rsidR="00DE2718" w:rsidRPr="0038246D" w:rsidRDefault="00FC0571" w:rsidP="00E94875">
      <w:pPr>
        <w:jc w:val="both"/>
        <w:rPr>
          <w:rFonts w:ascii="Arial" w:hAnsi="Arial" w:cs="Arial"/>
        </w:rPr>
      </w:pPr>
      <w:r w:rsidRPr="0038246D">
        <w:rPr>
          <w:rFonts w:ascii="Arial" w:hAnsi="Arial" w:cs="Arial"/>
        </w:rPr>
        <w:t>Appoint a Governor Safeguarding Lead</w:t>
      </w:r>
      <w:r w:rsidR="00DE2718" w:rsidRPr="0038246D">
        <w:rPr>
          <w:rFonts w:ascii="Arial" w:hAnsi="Arial" w:cs="Arial"/>
        </w:rPr>
        <w:t>,</w:t>
      </w:r>
      <w:r w:rsidRPr="0038246D">
        <w:rPr>
          <w:rFonts w:ascii="Arial" w:hAnsi="Arial" w:cs="Arial"/>
        </w:rPr>
        <w:t xml:space="preserve"> to monitor the effectiveness of this policy </w:t>
      </w:r>
      <w:r w:rsidR="00A5282F" w:rsidRPr="0038246D">
        <w:rPr>
          <w:rFonts w:ascii="Arial" w:hAnsi="Arial" w:cs="Arial"/>
        </w:rPr>
        <w:t>and procedures</w:t>
      </w:r>
      <w:r w:rsidR="007E2B11" w:rsidRPr="0038246D">
        <w:rPr>
          <w:rFonts w:ascii="Arial" w:hAnsi="Arial" w:cs="Arial"/>
        </w:rPr>
        <w:t>. Th</w:t>
      </w:r>
      <w:r w:rsidRPr="0038246D">
        <w:rPr>
          <w:rFonts w:ascii="Arial" w:hAnsi="Arial" w:cs="Arial"/>
        </w:rPr>
        <w:t xml:space="preserve">e </w:t>
      </w:r>
      <w:r w:rsidR="007E748E" w:rsidRPr="0038246D">
        <w:rPr>
          <w:rFonts w:ascii="Arial" w:hAnsi="Arial" w:cs="Arial"/>
        </w:rPr>
        <w:t xml:space="preserve">details of the </w:t>
      </w:r>
      <w:r w:rsidRPr="0038246D">
        <w:rPr>
          <w:rFonts w:ascii="Arial" w:hAnsi="Arial" w:cs="Arial"/>
        </w:rPr>
        <w:t xml:space="preserve">Governor Safeguarding Lead </w:t>
      </w:r>
      <w:r w:rsidR="007E2B11" w:rsidRPr="0038246D">
        <w:rPr>
          <w:rFonts w:ascii="Arial" w:hAnsi="Arial" w:cs="Arial"/>
        </w:rPr>
        <w:t>will be</w:t>
      </w:r>
      <w:r w:rsidR="007E748E" w:rsidRPr="0038246D">
        <w:rPr>
          <w:rFonts w:ascii="Arial" w:hAnsi="Arial" w:cs="Arial"/>
        </w:rPr>
        <w:t xml:space="preserve"> available publically.</w:t>
      </w:r>
      <w:r w:rsidRPr="0038246D">
        <w:rPr>
          <w:rFonts w:ascii="Arial" w:hAnsi="Arial" w:cs="Arial"/>
        </w:rPr>
        <w:t xml:space="preserve"> Governors will ensure that there are mechanisms in place to assist school staff in understanding and discharging their statutory safeguarding roles and responsibilities. Governors will ensure that the school is working with local safeguarding partners and that the school contributes to multi-agency working, adhering to </w:t>
      </w:r>
      <w:r w:rsidR="007E748E" w:rsidRPr="0038246D">
        <w:rPr>
          <w:rFonts w:ascii="Arial" w:hAnsi="Arial" w:cs="Arial"/>
        </w:rPr>
        <w:t xml:space="preserve">the latest version of </w:t>
      </w:r>
      <w:r w:rsidRPr="0038246D">
        <w:rPr>
          <w:rFonts w:ascii="Arial" w:hAnsi="Arial" w:cs="Arial"/>
        </w:rPr>
        <w:t>Working Together to Safeguard Children. All those involved in governance will read</w:t>
      </w:r>
      <w:r w:rsidR="00D14D9E" w:rsidRPr="0038246D">
        <w:rPr>
          <w:rFonts w:ascii="Arial" w:hAnsi="Arial" w:cs="Arial"/>
        </w:rPr>
        <w:t xml:space="preserve"> the latest version of</w:t>
      </w:r>
      <w:r w:rsidRPr="0038246D">
        <w:rPr>
          <w:rFonts w:ascii="Arial" w:hAnsi="Arial" w:cs="Arial"/>
        </w:rPr>
        <w:t xml:space="preserve"> K</w:t>
      </w:r>
      <w:r w:rsidR="007E748E" w:rsidRPr="0038246D">
        <w:rPr>
          <w:rFonts w:ascii="Arial" w:hAnsi="Arial" w:cs="Arial"/>
        </w:rPr>
        <w:t>eeping Children Safe in Education</w:t>
      </w:r>
      <w:r w:rsidR="00D14D9E" w:rsidRPr="0038246D">
        <w:rPr>
          <w:rFonts w:ascii="Arial" w:hAnsi="Arial" w:cs="Arial"/>
        </w:rPr>
        <w:t xml:space="preserve"> (KCSiE)</w:t>
      </w:r>
      <w:r w:rsidR="007E748E" w:rsidRPr="0038246D">
        <w:rPr>
          <w:rFonts w:ascii="Arial" w:hAnsi="Arial" w:cs="Arial"/>
        </w:rPr>
        <w:t>, in its entirety</w:t>
      </w:r>
      <w:r w:rsidR="00D14D9E" w:rsidRPr="0038246D">
        <w:rPr>
          <w:rFonts w:ascii="Arial" w:hAnsi="Arial" w:cs="Arial"/>
        </w:rPr>
        <w:t xml:space="preserve">, </w:t>
      </w:r>
      <w:r w:rsidRPr="0038246D">
        <w:rPr>
          <w:rFonts w:ascii="Arial" w:hAnsi="Arial" w:cs="Arial"/>
        </w:rPr>
        <w:t xml:space="preserve">and a record will be kept of this. </w:t>
      </w:r>
    </w:p>
    <w:p w14:paraId="0689CCEC" w14:textId="77777777" w:rsidR="00DE2718" w:rsidRPr="0038246D" w:rsidRDefault="00DE2718" w:rsidP="00E94875">
      <w:pPr>
        <w:jc w:val="both"/>
        <w:rPr>
          <w:rFonts w:ascii="Arial" w:hAnsi="Arial" w:cs="Arial"/>
        </w:rPr>
      </w:pPr>
    </w:p>
    <w:p w14:paraId="66207097" w14:textId="305FB262" w:rsidR="00DE2718" w:rsidRPr="0038246D" w:rsidRDefault="00F677ED" w:rsidP="00E94875">
      <w:pPr>
        <w:jc w:val="both"/>
        <w:rPr>
          <w:rFonts w:ascii="Arial" w:hAnsi="Arial" w:cs="Arial"/>
        </w:rPr>
      </w:pPr>
      <w:r w:rsidRPr="0038246D">
        <w:rPr>
          <w:rFonts w:ascii="Arial" w:hAnsi="Arial" w:cs="Arial"/>
        </w:rPr>
        <w:t xml:space="preserve">Governors will ensure </w:t>
      </w:r>
      <w:r w:rsidR="00642FD7" w:rsidRPr="0038246D">
        <w:rPr>
          <w:rFonts w:ascii="Arial" w:hAnsi="Arial" w:cs="Arial"/>
        </w:rPr>
        <w:t xml:space="preserve">schools </w:t>
      </w:r>
      <w:r w:rsidRPr="0038246D">
        <w:rPr>
          <w:rFonts w:ascii="Arial" w:hAnsi="Arial" w:cs="Arial"/>
        </w:rPr>
        <w:t xml:space="preserve">adhere to their responsibilities </w:t>
      </w:r>
      <w:r w:rsidR="00642FD7" w:rsidRPr="0038246D">
        <w:rPr>
          <w:rFonts w:ascii="Arial" w:hAnsi="Arial" w:cs="Arial"/>
        </w:rPr>
        <w:t xml:space="preserve">as set out in </w:t>
      </w:r>
      <w:r w:rsidR="00FC0571" w:rsidRPr="0038246D">
        <w:rPr>
          <w:rFonts w:ascii="Arial" w:hAnsi="Arial" w:cs="Arial"/>
        </w:rPr>
        <w:t>Part 2 of KCSIE</w:t>
      </w:r>
      <w:r w:rsidR="00642FD7" w:rsidRPr="0038246D">
        <w:rPr>
          <w:rFonts w:ascii="Arial" w:hAnsi="Arial" w:cs="Arial"/>
        </w:rPr>
        <w:t xml:space="preserve"> </w:t>
      </w:r>
      <w:r w:rsidR="00F07D44" w:rsidRPr="0038246D">
        <w:rPr>
          <w:rFonts w:ascii="Arial" w:hAnsi="Arial" w:cs="Arial"/>
        </w:rPr>
        <w:t xml:space="preserve">and comply to </w:t>
      </w:r>
      <w:r w:rsidR="00250788" w:rsidRPr="0038246D">
        <w:rPr>
          <w:rFonts w:ascii="Arial" w:hAnsi="Arial" w:cs="Arial"/>
        </w:rPr>
        <w:t xml:space="preserve">the law </w:t>
      </w:r>
      <w:r w:rsidR="00642FD7" w:rsidRPr="0038246D">
        <w:rPr>
          <w:rFonts w:ascii="Arial" w:hAnsi="Arial" w:cs="Arial"/>
        </w:rPr>
        <w:t>at all times</w:t>
      </w:r>
      <w:r w:rsidR="00FC0571" w:rsidRPr="0038246D">
        <w:rPr>
          <w:rFonts w:ascii="Arial" w:hAnsi="Arial" w:cs="Arial"/>
        </w:rPr>
        <w:t xml:space="preserve">. </w:t>
      </w:r>
    </w:p>
    <w:p w14:paraId="704B5DEF" w14:textId="77777777" w:rsidR="00DE2718" w:rsidRPr="0038246D" w:rsidRDefault="00DE2718" w:rsidP="00E94875">
      <w:pPr>
        <w:jc w:val="both"/>
        <w:rPr>
          <w:rFonts w:ascii="Arial" w:hAnsi="Arial" w:cs="Arial"/>
        </w:rPr>
      </w:pPr>
    </w:p>
    <w:p w14:paraId="5D6F025B" w14:textId="058C3EA1" w:rsidR="00FC0571" w:rsidRPr="0038246D" w:rsidRDefault="00FC0571" w:rsidP="00E94875">
      <w:pPr>
        <w:jc w:val="both"/>
        <w:rPr>
          <w:rFonts w:ascii="Arial" w:hAnsi="Arial" w:cs="Arial"/>
        </w:rPr>
      </w:pPr>
      <w:r w:rsidRPr="0038246D">
        <w:rPr>
          <w:rFonts w:ascii="Arial" w:hAnsi="Arial" w:cs="Arial"/>
        </w:rPr>
        <w:t>As part of these responsibilities the governors will;</w:t>
      </w:r>
    </w:p>
    <w:p w14:paraId="334B8B09" w14:textId="77777777" w:rsidR="00FC0571" w:rsidRPr="0038246D" w:rsidRDefault="00FC0571" w:rsidP="00E94875">
      <w:pPr>
        <w:jc w:val="both"/>
        <w:rPr>
          <w:rFonts w:ascii="Arial" w:hAnsi="Arial" w:cs="Arial"/>
        </w:rPr>
      </w:pPr>
    </w:p>
    <w:p w14:paraId="1F6102AB" w14:textId="0CEAD4BE" w:rsidR="00B5595D" w:rsidRPr="0038246D" w:rsidRDefault="00B5595D" w:rsidP="00555A10">
      <w:pPr>
        <w:pStyle w:val="ListParagraph"/>
        <w:numPr>
          <w:ilvl w:val="0"/>
          <w:numId w:val="24"/>
        </w:numPr>
        <w:spacing w:line="268" w:lineRule="exact"/>
        <w:jc w:val="both"/>
      </w:pPr>
      <w:r w:rsidRPr="0038246D">
        <w:t>have</w:t>
      </w:r>
      <w:r w:rsidR="003F6EB9" w:rsidRPr="0038246D">
        <w:t xml:space="preserve"> a senior board level lead to take leadership responsibility for safeguarding arrangements</w:t>
      </w:r>
      <w:r w:rsidRPr="0038246D">
        <w:t xml:space="preserve">, </w:t>
      </w:r>
      <w:r w:rsidR="00B66B46" w:rsidRPr="0038246D">
        <w:t xml:space="preserve">ensure there is an </w:t>
      </w:r>
      <w:r w:rsidRPr="0038246D">
        <w:t xml:space="preserve">explicit role-holder’s job description which describes the broad area of responsibilities and activities related to the role (see </w:t>
      </w:r>
      <w:hyperlink w:anchor="_Appendix_1_–" w:history="1">
        <w:r w:rsidRPr="0038246D">
          <w:t>appendix 1</w:t>
        </w:r>
      </w:hyperlink>
      <w:r w:rsidRPr="0038246D">
        <w:t>)</w:t>
      </w:r>
    </w:p>
    <w:p w14:paraId="752BFDB2" w14:textId="52454006" w:rsidR="003F6EB9" w:rsidRPr="0038246D" w:rsidRDefault="003F6EB9" w:rsidP="00555A10">
      <w:pPr>
        <w:pStyle w:val="ListParagraph"/>
        <w:numPr>
          <w:ilvl w:val="0"/>
          <w:numId w:val="24"/>
        </w:numPr>
        <w:spacing w:line="268" w:lineRule="exact"/>
        <w:jc w:val="both"/>
      </w:pPr>
      <w:r w:rsidRPr="0038246D">
        <w:lastRenderedPageBreak/>
        <w:t>ensure all governors</w:t>
      </w:r>
      <w:r w:rsidR="0099173F" w:rsidRPr="0038246D">
        <w:t xml:space="preserve"> regularly </w:t>
      </w:r>
      <w:r w:rsidRPr="0038246D">
        <w:t xml:space="preserve">receive appropriate safeguarding and child protection (including </w:t>
      </w:r>
      <w:r w:rsidR="00752A40" w:rsidRPr="0038246D">
        <w:t>online and</w:t>
      </w:r>
      <w:r w:rsidR="00752A40" w:rsidRPr="0038246D">
        <w:rPr>
          <w:spacing w:val="-2"/>
        </w:rPr>
        <w:t xml:space="preserve"> understanding the filtering and monitoring systems and processes in place)</w:t>
      </w:r>
      <w:r w:rsidR="008A4E90" w:rsidRPr="0038246D">
        <w:rPr>
          <w:spacing w:val="-2"/>
        </w:rPr>
        <w:t xml:space="preserve"> training</w:t>
      </w:r>
    </w:p>
    <w:p w14:paraId="33B07E7D" w14:textId="0341DDF2" w:rsidR="003F6EB9" w:rsidRPr="0038246D" w:rsidRDefault="0099173F" w:rsidP="00555A10">
      <w:pPr>
        <w:pStyle w:val="ListParagraph"/>
        <w:numPr>
          <w:ilvl w:val="0"/>
          <w:numId w:val="24"/>
        </w:numPr>
        <w:spacing w:line="268" w:lineRule="exact"/>
        <w:jc w:val="both"/>
      </w:pPr>
      <w:r w:rsidRPr="0038246D">
        <w:t xml:space="preserve">be </w:t>
      </w:r>
      <w:r w:rsidR="003F6EB9" w:rsidRPr="0038246D">
        <w:t>are aware of their obligations under:</w:t>
      </w:r>
    </w:p>
    <w:p w14:paraId="14F15FBF" w14:textId="77777777" w:rsidR="003F6EB9" w:rsidRPr="0038246D" w:rsidRDefault="003F6EB9" w:rsidP="00555A10">
      <w:pPr>
        <w:pStyle w:val="ListParagraph"/>
        <w:numPr>
          <w:ilvl w:val="1"/>
          <w:numId w:val="24"/>
        </w:numPr>
        <w:spacing w:line="268" w:lineRule="exact"/>
        <w:jc w:val="both"/>
      </w:pPr>
      <w:r w:rsidRPr="0038246D">
        <w:t>Human Rights Act 1998</w:t>
      </w:r>
    </w:p>
    <w:p w14:paraId="0AF2F02A" w14:textId="77777777" w:rsidR="003F6EB9" w:rsidRPr="0038246D" w:rsidRDefault="003F6EB9" w:rsidP="00555A10">
      <w:pPr>
        <w:pStyle w:val="ListParagraph"/>
        <w:numPr>
          <w:ilvl w:val="1"/>
          <w:numId w:val="24"/>
        </w:numPr>
        <w:spacing w:line="268" w:lineRule="exact"/>
        <w:jc w:val="both"/>
      </w:pPr>
      <w:r w:rsidRPr="0038246D">
        <w:t>Equality Act 2010 (including the Public Sector Equality Duty</w:t>
      </w:r>
    </w:p>
    <w:p w14:paraId="24F44391" w14:textId="77777777" w:rsidR="003F6EB9" w:rsidRPr="0038246D" w:rsidRDefault="003F6EB9" w:rsidP="00555A10">
      <w:pPr>
        <w:pStyle w:val="ListParagraph"/>
        <w:numPr>
          <w:ilvl w:val="1"/>
          <w:numId w:val="24"/>
        </w:numPr>
        <w:spacing w:line="268" w:lineRule="exact"/>
        <w:jc w:val="both"/>
      </w:pPr>
      <w:r w:rsidRPr="0038246D">
        <w:t>Data protection and UKGDPR</w:t>
      </w:r>
    </w:p>
    <w:p w14:paraId="49D0D004" w14:textId="77777777" w:rsidR="003F6EB9" w:rsidRPr="0038246D" w:rsidRDefault="003F6EB9" w:rsidP="00555A10">
      <w:pPr>
        <w:pStyle w:val="ListParagraph"/>
        <w:numPr>
          <w:ilvl w:val="1"/>
          <w:numId w:val="24"/>
        </w:numPr>
        <w:spacing w:line="268" w:lineRule="exact"/>
        <w:jc w:val="both"/>
      </w:pPr>
      <w:r w:rsidRPr="0038246D">
        <w:t>Local authority safeguarding arrangements</w:t>
      </w:r>
    </w:p>
    <w:p w14:paraId="55BD1915" w14:textId="77777777" w:rsidR="00B66B46" w:rsidRPr="0038246D" w:rsidRDefault="00B66B46" w:rsidP="00555A10">
      <w:pPr>
        <w:pStyle w:val="ListParagraph"/>
        <w:numPr>
          <w:ilvl w:val="0"/>
          <w:numId w:val="24"/>
        </w:numPr>
        <w:spacing w:line="268" w:lineRule="exact"/>
        <w:jc w:val="both"/>
      </w:pPr>
      <w:r w:rsidRPr="0038246D">
        <w:t>understand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It would be legitimate to share information without consent where:</w:t>
      </w:r>
    </w:p>
    <w:p w14:paraId="52780F5F" w14:textId="77777777" w:rsidR="00B66B46" w:rsidRPr="0038246D" w:rsidRDefault="00B66B46" w:rsidP="00555A10">
      <w:pPr>
        <w:pStyle w:val="ListParagraph"/>
        <w:numPr>
          <w:ilvl w:val="3"/>
          <w:numId w:val="16"/>
        </w:numPr>
        <w:spacing w:before="2" w:line="237" w:lineRule="auto"/>
        <w:jc w:val="both"/>
      </w:pPr>
      <w:r w:rsidRPr="0038246D">
        <w:t>it is not possible to gain consent</w:t>
      </w:r>
    </w:p>
    <w:p w14:paraId="62F29A0F" w14:textId="77777777" w:rsidR="00B66B46" w:rsidRPr="0038246D" w:rsidRDefault="00B66B46" w:rsidP="00555A10">
      <w:pPr>
        <w:pStyle w:val="ListParagraph"/>
        <w:numPr>
          <w:ilvl w:val="3"/>
          <w:numId w:val="16"/>
        </w:numPr>
        <w:spacing w:before="2" w:line="237" w:lineRule="auto"/>
        <w:jc w:val="both"/>
      </w:pPr>
      <w:r w:rsidRPr="0038246D">
        <w:t>it cannot be reasonably expected that a practitioner gains consent</w:t>
      </w:r>
    </w:p>
    <w:p w14:paraId="100D1688" w14:textId="77777777" w:rsidR="00B66B46" w:rsidRPr="0038246D" w:rsidRDefault="00B66B46" w:rsidP="00555A10">
      <w:pPr>
        <w:pStyle w:val="ListParagraph"/>
        <w:numPr>
          <w:ilvl w:val="3"/>
          <w:numId w:val="16"/>
        </w:numPr>
        <w:spacing w:before="2" w:line="237" w:lineRule="auto"/>
        <w:jc w:val="both"/>
      </w:pPr>
      <w:r w:rsidRPr="0038246D">
        <w:t>if to gain consent would place a child at risk</w:t>
      </w:r>
    </w:p>
    <w:p w14:paraId="61261427" w14:textId="77777777" w:rsidR="00B66B46" w:rsidRPr="0038246D" w:rsidRDefault="00B66B46" w:rsidP="00555A10">
      <w:pPr>
        <w:pStyle w:val="ListParagraph"/>
        <w:numPr>
          <w:ilvl w:val="3"/>
          <w:numId w:val="16"/>
        </w:numPr>
        <w:spacing w:before="2" w:line="237" w:lineRule="auto"/>
        <w:jc w:val="both"/>
      </w:pPr>
      <w:r w:rsidRPr="0038246D">
        <w:t>not providing pupils’ personal data where the serious harm test under the legislation is met</w:t>
      </w:r>
    </w:p>
    <w:p w14:paraId="0CE01794" w14:textId="77777777" w:rsidR="00B66B46" w:rsidRPr="0038246D" w:rsidRDefault="00B66B46" w:rsidP="00555A10">
      <w:pPr>
        <w:pStyle w:val="ListParagraph"/>
        <w:numPr>
          <w:ilvl w:val="0"/>
          <w:numId w:val="24"/>
        </w:numPr>
        <w:spacing w:line="268" w:lineRule="exact"/>
        <w:jc w:val="both"/>
      </w:pPr>
      <w:r w:rsidRPr="0038246D">
        <w:t>fears about sharing information will not be allowed to stand in the way of the need to promote the welfare and protect the safety of children. Understand that information can be shared without consent if there is a good reason to</w:t>
      </w:r>
    </w:p>
    <w:p w14:paraId="0497B0CA" w14:textId="77777777" w:rsidR="003F6EB9" w:rsidRPr="0038246D" w:rsidRDefault="003F6EB9" w:rsidP="00555A10">
      <w:pPr>
        <w:pStyle w:val="ListParagraph"/>
        <w:numPr>
          <w:ilvl w:val="0"/>
          <w:numId w:val="24"/>
        </w:numPr>
        <w:spacing w:line="268" w:lineRule="exact"/>
        <w:jc w:val="both"/>
      </w:pPr>
      <w:r w:rsidRPr="0038246D">
        <w:t>ensure their Safeguarding and Child Protection policy is effective and developed in accordance with locally agreed multi-agency safeguarding arrangements put in place by the three safeguarding partners. This policy is updated annually (as a minimum) and available via the school’s website</w:t>
      </w:r>
    </w:p>
    <w:p w14:paraId="4A65D753" w14:textId="77777777" w:rsidR="003F6EB9" w:rsidRPr="0038246D" w:rsidRDefault="003F6EB9" w:rsidP="00555A10">
      <w:pPr>
        <w:pStyle w:val="ListParagraph"/>
        <w:numPr>
          <w:ilvl w:val="0"/>
          <w:numId w:val="24"/>
        </w:numPr>
        <w:spacing w:line="268" w:lineRule="exact"/>
        <w:jc w:val="both"/>
      </w:pPr>
      <w:r w:rsidRPr="0038246D">
        <w:t>each school policy reflects their individual approach to:</w:t>
      </w:r>
    </w:p>
    <w:p w14:paraId="40026FDB" w14:textId="77777777" w:rsidR="003F6EB9" w:rsidRPr="0038246D" w:rsidRDefault="003F6EB9" w:rsidP="00555A10">
      <w:pPr>
        <w:pStyle w:val="ListParagraph"/>
        <w:numPr>
          <w:ilvl w:val="3"/>
          <w:numId w:val="16"/>
        </w:numPr>
        <w:spacing w:before="2" w:line="237" w:lineRule="auto"/>
        <w:jc w:val="both"/>
      </w:pPr>
      <w:r w:rsidRPr="0038246D">
        <w:t>child-on-child abuse</w:t>
      </w:r>
    </w:p>
    <w:p w14:paraId="388A0332" w14:textId="77777777" w:rsidR="003F6EB9" w:rsidRPr="0038246D" w:rsidRDefault="003F6EB9" w:rsidP="00555A10">
      <w:pPr>
        <w:pStyle w:val="ListParagraph"/>
        <w:numPr>
          <w:ilvl w:val="3"/>
          <w:numId w:val="16"/>
        </w:numPr>
        <w:spacing w:before="2" w:line="237" w:lineRule="auto"/>
        <w:jc w:val="both"/>
      </w:pPr>
      <w:r w:rsidRPr="0038246D">
        <w:t>reporting systems</w:t>
      </w:r>
    </w:p>
    <w:p w14:paraId="21A95874" w14:textId="77777777" w:rsidR="003F6EB9" w:rsidRPr="0038246D" w:rsidRDefault="003F6EB9" w:rsidP="00555A10">
      <w:pPr>
        <w:pStyle w:val="ListParagraph"/>
        <w:numPr>
          <w:ilvl w:val="3"/>
          <w:numId w:val="16"/>
        </w:numPr>
        <w:spacing w:before="2" w:line="237" w:lineRule="auto"/>
        <w:jc w:val="both"/>
      </w:pPr>
      <w:r w:rsidRPr="0038246D">
        <w:t>online safety</w:t>
      </w:r>
    </w:p>
    <w:p w14:paraId="78B311F6" w14:textId="77777777" w:rsidR="003F6EB9" w:rsidRPr="0038246D" w:rsidRDefault="003F6EB9" w:rsidP="00555A10">
      <w:pPr>
        <w:pStyle w:val="ListParagraph"/>
        <w:numPr>
          <w:ilvl w:val="3"/>
          <w:numId w:val="16"/>
        </w:numPr>
        <w:spacing w:before="2" w:line="237" w:lineRule="auto"/>
        <w:jc w:val="both"/>
      </w:pPr>
      <w:r w:rsidRPr="0038246D">
        <w:t>SEND</w:t>
      </w:r>
    </w:p>
    <w:p w14:paraId="08C4F093" w14:textId="77777777" w:rsidR="003F6EB9" w:rsidRPr="0038246D" w:rsidRDefault="003F6EB9" w:rsidP="00555A10">
      <w:pPr>
        <w:pStyle w:val="ListParagraph"/>
        <w:numPr>
          <w:ilvl w:val="0"/>
          <w:numId w:val="24"/>
        </w:numPr>
        <w:spacing w:line="268" w:lineRule="exact"/>
        <w:jc w:val="both"/>
      </w:pPr>
      <w:r w:rsidRPr="0038246D">
        <w:t>have an appropriate Staff Code of Conduct which is regularly reviewed and includes, amongst other things, low-level concerns, allegations against staff, whistleblowing, acceptable use of technologies (including use of mobile devices), staff/pupil relationships and communications including the use of social media</w:t>
      </w:r>
    </w:p>
    <w:p w14:paraId="064DE197" w14:textId="77777777" w:rsidR="003F6EB9" w:rsidRPr="0038246D" w:rsidRDefault="003F6EB9" w:rsidP="00555A10">
      <w:pPr>
        <w:pStyle w:val="ListParagraph"/>
        <w:numPr>
          <w:ilvl w:val="0"/>
          <w:numId w:val="24"/>
        </w:numPr>
        <w:spacing w:line="268" w:lineRule="exact"/>
        <w:jc w:val="both"/>
      </w:pPr>
      <w:r w:rsidRPr="0038246D">
        <w:t>Behaviour Policy, which includes measures to prevent bullying (including cyberbullying, prejudice-based and discriminatory bullying)</w:t>
      </w:r>
    </w:p>
    <w:p w14:paraId="74D41B72" w14:textId="77777777" w:rsidR="003F6EB9" w:rsidRPr="0038246D" w:rsidRDefault="003F6EB9" w:rsidP="00555A10">
      <w:pPr>
        <w:pStyle w:val="ListParagraph"/>
        <w:numPr>
          <w:ilvl w:val="0"/>
          <w:numId w:val="24"/>
        </w:numPr>
        <w:spacing w:line="268" w:lineRule="exact"/>
        <w:jc w:val="both"/>
      </w:pPr>
      <w:r w:rsidRPr="0038246D">
        <w:t>have appropriate safeguarding responses, which are understood by all staff, to children who go missing from education, particularly on repeated occasions and/or for prolonged periods, to help identify the risk of abuse and neglect, including sexual abuse or exploitation and to help prevent the risk of their going missing in future</w:t>
      </w:r>
    </w:p>
    <w:p w14:paraId="6DFDAF61" w14:textId="15A2A7B2" w:rsidR="003F6EB9" w:rsidRPr="0038246D" w:rsidRDefault="000E3CB9" w:rsidP="00555A10">
      <w:pPr>
        <w:pStyle w:val="ListParagraph"/>
        <w:numPr>
          <w:ilvl w:val="0"/>
          <w:numId w:val="24"/>
        </w:numPr>
        <w:spacing w:line="268" w:lineRule="exact"/>
        <w:jc w:val="both"/>
      </w:pPr>
      <w:r w:rsidRPr="0038246D">
        <w:t xml:space="preserve">have </w:t>
      </w:r>
      <w:r w:rsidR="003F6EB9" w:rsidRPr="0038246D">
        <w:t xml:space="preserve">a safeguarding training strategy where all staff undergo safeguarding and child protection training which includes </w:t>
      </w:r>
      <w:r w:rsidR="008568BE" w:rsidRPr="0038246D">
        <w:t>meets the requirements under KCSiE</w:t>
      </w:r>
    </w:p>
    <w:p w14:paraId="41DBAC8A" w14:textId="77777777" w:rsidR="003F6EB9" w:rsidRPr="0038246D" w:rsidRDefault="003F6EB9" w:rsidP="00555A10">
      <w:pPr>
        <w:pStyle w:val="ListParagraph"/>
        <w:numPr>
          <w:ilvl w:val="0"/>
          <w:numId w:val="24"/>
        </w:numPr>
        <w:spacing w:line="268" w:lineRule="exact"/>
        <w:jc w:val="both"/>
      </w:pPr>
      <w:r w:rsidRPr="0038246D">
        <w:t>recognises the expertise staff’s experience and knowledge and encourages them to contribute to and shape safeguarding arrangements and safeguarding policies</w:t>
      </w:r>
    </w:p>
    <w:p w14:paraId="23770240" w14:textId="77777777" w:rsidR="003F6EB9" w:rsidRPr="0038246D" w:rsidRDefault="003F6EB9" w:rsidP="00555A10">
      <w:pPr>
        <w:pStyle w:val="ListParagraph"/>
        <w:numPr>
          <w:ilvl w:val="0"/>
          <w:numId w:val="24"/>
        </w:numPr>
        <w:spacing w:line="268" w:lineRule="exact"/>
        <w:jc w:val="both"/>
      </w:pPr>
      <w:r w:rsidRPr="0038246D">
        <w:t>adhere to statutory responsibilities by having a written Recruitment and Selection Policy and procedures in place to prevent people who pose a risk of harm from working with children. Take proportionate decisions on whether to ask for any checks beyond what is required and ensuring all volunteers, undergo a risk assessment and if not fully checked, are appropriately supervised</w:t>
      </w:r>
    </w:p>
    <w:p w14:paraId="1F511ECE" w14:textId="77777777" w:rsidR="003F6EB9" w:rsidRPr="0038246D" w:rsidRDefault="003F6EB9" w:rsidP="00555A10">
      <w:pPr>
        <w:pStyle w:val="ListParagraph"/>
        <w:numPr>
          <w:ilvl w:val="0"/>
          <w:numId w:val="24"/>
        </w:numPr>
        <w:spacing w:line="268" w:lineRule="exact"/>
        <w:jc w:val="both"/>
      </w:pPr>
      <w:r w:rsidRPr="0038246D">
        <w:t xml:space="preserve">appoints a designated teacher to work with local authorities to promote the educational achievement of registered pupils who are looked after. The designated teacher has responsibilities under sections 4 to 6 of the </w:t>
      </w:r>
      <w:hyperlink r:id="rId87">
        <w:r w:rsidRPr="0038246D">
          <w:t>Children and Social Work Act</w:t>
        </w:r>
      </w:hyperlink>
      <w:r w:rsidRPr="0038246D">
        <w:t xml:space="preserve"> </w:t>
      </w:r>
      <w:hyperlink r:id="rId88">
        <w:r w:rsidRPr="0038246D">
          <w:t>2017</w:t>
        </w:r>
      </w:hyperlink>
      <w:r w:rsidRPr="0038246D">
        <w:t xml:space="preserve"> for promoting educational achievement of children who were adopted from state care outside England and Wales. They are appropriately trained and have the relevant qualification and experience</w:t>
      </w:r>
    </w:p>
    <w:p w14:paraId="318907FB" w14:textId="77777777" w:rsidR="003F6EB9" w:rsidRPr="0038246D" w:rsidRDefault="003F6EB9" w:rsidP="00555A10">
      <w:pPr>
        <w:pStyle w:val="ListParagraph"/>
        <w:numPr>
          <w:ilvl w:val="0"/>
          <w:numId w:val="24"/>
        </w:numPr>
        <w:spacing w:line="268" w:lineRule="exact"/>
        <w:jc w:val="both"/>
      </w:pPr>
      <w:r w:rsidRPr="0038246D">
        <w:t>maintains and regularly reviews their single central record for completeness and accuracy, which covers all staff (including supply staff, and teacher trainees on salaried routes) who work at the school</w:t>
      </w:r>
    </w:p>
    <w:p w14:paraId="7103EFF6" w14:textId="1195F0E6" w:rsidR="003F6EB9" w:rsidRPr="0038246D" w:rsidRDefault="003F6EB9" w:rsidP="00555A10">
      <w:pPr>
        <w:pStyle w:val="ListParagraph"/>
        <w:numPr>
          <w:ilvl w:val="0"/>
          <w:numId w:val="24"/>
        </w:numPr>
        <w:spacing w:line="268" w:lineRule="exact"/>
        <w:jc w:val="both"/>
      </w:pPr>
      <w:r w:rsidRPr="0038246D">
        <w:t xml:space="preserve">consider how children may be taught about safeguarding, including online safety, through teaching </w:t>
      </w:r>
      <w:r w:rsidRPr="0038246D">
        <w:lastRenderedPageBreak/>
        <w:t xml:space="preserve">and learning opportunities, as part of providing a broad and balanced curriculum. This may include covering relevant issues through guidance under </w:t>
      </w:r>
      <w:hyperlink r:id="rId89">
        <w:r w:rsidRPr="0038246D">
          <w:t>Relationships and Sex Education (RSE)</w:t>
        </w:r>
      </w:hyperlink>
      <w:r w:rsidRPr="0038246D">
        <w:t xml:space="preserve"> and Personal, Social, Health and Economic education (PSHE) as laid out in K</w:t>
      </w:r>
      <w:r w:rsidR="008568BE" w:rsidRPr="0038246D">
        <w:t>CSiE</w:t>
      </w:r>
    </w:p>
    <w:p w14:paraId="30A99050" w14:textId="6DE47070" w:rsidR="003F6EB9" w:rsidRPr="00976AC6" w:rsidRDefault="00555806" w:rsidP="00555A10">
      <w:pPr>
        <w:pStyle w:val="ListParagraph"/>
        <w:numPr>
          <w:ilvl w:val="0"/>
          <w:numId w:val="24"/>
        </w:numPr>
        <w:spacing w:line="268" w:lineRule="exact"/>
        <w:jc w:val="both"/>
      </w:pPr>
      <w:r w:rsidRPr="0038246D">
        <w:t xml:space="preserve">ensure </w:t>
      </w:r>
      <w:r w:rsidR="003F6EB9" w:rsidRPr="0038246D">
        <w:t>chair of governors take responsibility for liaising with the local authority and other agencies in the event of an allegation being made against the headteacher.</w:t>
      </w:r>
    </w:p>
    <w:p w14:paraId="2DD43ED2" w14:textId="77777777" w:rsidR="00113879" w:rsidRPr="0038246D" w:rsidRDefault="003F6EB9" w:rsidP="00E94875">
      <w:pPr>
        <w:pStyle w:val="Heading3"/>
        <w:spacing w:before="157"/>
        <w:rPr>
          <w:spacing w:val="-4"/>
        </w:rPr>
      </w:pPr>
      <w:r w:rsidRPr="0038246D">
        <w:t>The</w:t>
      </w:r>
      <w:r w:rsidRPr="0038246D">
        <w:rPr>
          <w:spacing w:val="-6"/>
        </w:rPr>
        <w:t xml:space="preserve"> </w:t>
      </w:r>
      <w:r w:rsidRPr="0038246D">
        <w:t>headteacher</w:t>
      </w:r>
      <w:r w:rsidRPr="0038246D">
        <w:rPr>
          <w:spacing w:val="-4"/>
        </w:rPr>
        <w:t xml:space="preserve"> </w:t>
      </w:r>
    </w:p>
    <w:p w14:paraId="74120CF9" w14:textId="24970AE0" w:rsidR="003F6EB9" w:rsidRPr="0038246D" w:rsidRDefault="00113879" w:rsidP="00E94875">
      <w:pPr>
        <w:pStyle w:val="Heading3"/>
        <w:spacing w:before="157"/>
        <w:rPr>
          <w:b w:val="0"/>
          <w:bCs w:val="0"/>
        </w:rPr>
      </w:pPr>
      <w:r w:rsidRPr="0038246D">
        <w:rPr>
          <w:b w:val="0"/>
          <w:bCs w:val="0"/>
        </w:rPr>
        <w:t xml:space="preserve">Will be responsible </w:t>
      </w:r>
      <w:r w:rsidR="004037FB" w:rsidRPr="0038246D">
        <w:rPr>
          <w:b w:val="0"/>
          <w:bCs w:val="0"/>
        </w:rPr>
        <w:t>for the implementation of this policy and will ensure:</w:t>
      </w:r>
    </w:p>
    <w:p w14:paraId="0E57707D" w14:textId="77777777" w:rsidR="004037FB" w:rsidRPr="0038246D" w:rsidRDefault="004037FB" w:rsidP="00E94875">
      <w:pPr>
        <w:pStyle w:val="Heading3"/>
        <w:spacing w:before="157"/>
        <w:rPr>
          <w:b w:val="0"/>
          <w:bCs w:val="0"/>
        </w:rPr>
      </w:pPr>
    </w:p>
    <w:p w14:paraId="7388AA55" w14:textId="39866B67" w:rsidR="003F6EB9" w:rsidRPr="0038246D" w:rsidRDefault="004037FB" w:rsidP="00555A10">
      <w:pPr>
        <w:pStyle w:val="ListParagraph"/>
        <w:numPr>
          <w:ilvl w:val="0"/>
          <w:numId w:val="24"/>
        </w:numPr>
        <w:spacing w:line="268" w:lineRule="exact"/>
        <w:jc w:val="both"/>
      </w:pPr>
      <w:r w:rsidRPr="0038246D">
        <w:t xml:space="preserve">this policy is reviewed annually and </w:t>
      </w:r>
      <w:r w:rsidR="00C17BDB" w:rsidRPr="0038246D">
        <w:t>ratified by the</w:t>
      </w:r>
      <w:r w:rsidR="003F6EB9" w:rsidRPr="0038246D">
        <w:t xml:space="preserve"> governing body</w:t>
      </w:r>
    </w:p>
    <w:p w14:paraId="5CFB8513" w14:textId="4D1C6FC1" w:rsidR="003F6EB9" w:rsidRPr="0038246D" w:rsidRDefault="003F6EB9" w:rsidP="00555A10">
      <w:pPr>
        <w:pStyle w:val="ListParagraph"/>
        <w:numPr>
          <w:ilvl w:val="0"/>
          <w:numId w:val="24"/>
        </w:numPr>
        <w:spacing w:line="268" w:lineRule="exact"/>
        <w:jc w:val="both"/>
      </w:pPr>
      <w:r w:rsidRPr="0038246D">
        <w:t xml:space="preserve">all staff read at least Part one, Part five and Annex B of </w:t>
      </w:r>
      <w:r w:rsidR="00C17BDB" w:rsidRPr="0038246D">
        <w:t>the latest version of KCSiE</w:t>
      </w:r>
      <w:r w:rsidRPr="0038246D">
        <w:t>, this policy, the school’s Code of Conduct, Behaviour and Online Safety Policy and What to do if you’re worried a child is being abused and that there are mechanisms in place to assist staff to understand and discharge their role and responsibilities</w:t>
      </w:r>
    </w:p>
    <w:p w14:paraId="382D1008" w14:textId="64E59AB6" w:rsidR="003F6EB9" w:rsidRPr="0038246D" w:rsidRDefault="003F6EB9" w:rsidP="00555A10">
      <w:pPr>
        <w:pStyle w:val="ListParagraph"/>
        <w:numPr>
          <w:ilvl w:val="0"/>
          <w:numId w:val="24"/>
        </w:numPr>
        <w:spacing w:line="268" w:lineRule="exact"/>
        <w:jc w:val="both"/>
      </w:pPr>
      <w:r w:rsidRPr="0038246D">
        <w:t>all child protection concerns, and disclosures are taken as an utmost priority, actioned immediately, recorded on the school’s child protection recording systems and followed up by the DSL</w:t>
      </w:r>
    </w:p>
    <w:p w14:paraId="33CCCC7D" w14:textId="77777777" w:rsidR="003F6EB9" w:rsidRPr="0038246D" w:rsidRDefault="003F6EB9" w:rsidP="00555A10">
      <w:pPr>
        <w:pStyle w:val="ListParagraph"/>
        <w:numPr>
          <w:ilvl w:val="0"/>
          <w:numId w:val="24"/>
        </w:numPr>
        <w:spacing w:line="268" w:lineRule="exact"/>
        <w:jc w:val="both"/>
      </w:pPr>
      <w:r w:rsidRPr="0038246D">
        <w:t>there is sufficient time, training, support, and resources, including cover arrangements, when necessary, to enable the DSL and deputy to carry out their roles effectively, including the assessment of pupils and attendance at strategy discussions and other necessary meetings</w:t>
      </w:r>
    </w:p>
    <w:p w14:paraId="52CD991F" w14:textId="77777777" w:rsidR="003F6EB9" w:rsidRPr="0038246D" w:rsidRDefault="003F6EB9" w:rsidP="00555A10">
      <w:pPr>
        <w:pStyle w:val="ListParagraph"/>
        <w:numPr>
          <w:ilvl w:val="0"/>
          <w:numId w:val="24"/>
        </w:numPr>
        <w:spacing w:line="268" w:lineRule="exact"/>
        <w:jc w:val="both"/>
      </w:pPr>
      <w:r w:rsidRPr="0038246D">
        <w:t>all staff undergo an induction and are provided with the following, as a minimum</w:t>
      </w:r>
      <w:r w:rsidRPr="0038246D">
        <w:rPr>
          <w:spacing w:val="-2"/>
        </w:rPr>
        <w:t>:</w:t>
      </w:r>
    </w:p>
    <w:p w14:paraId="34781F91" w14:textId="77777777" w:rsidR="003F6EB9" w:rsidRPr="0038246D" w:rsidRDefault="003F6EB9" w:rsidP="00555A10">
      <w:pPr>
        <w:pStyle w:val="ListParagraph"/>
        <w:numPr>
          <w:ilvl w:val="1"/>
          <w:numId w:val="16"/>
        </w:numPr>
        <w:spacing w:before="18"/>
        <w:jc w:val="both"/>
      </w:pPr>
      <w:r w:rsidRPr="0038246D">
        <w:t>the Safeguarding and Child Protection Policy</w:t>
      </w:r>
    </w:p>
    <w:p w14:paraId="7F5FC754" w14:textId="77777777" w:rsidR="003F6EB9" w:rsidRPr="0038246D" w:rsidRDefault="003F6EB9" w:rsidP="00555A10">
      <w:pPr>
        <w:pStyle w:val="ListParagraph"/>
        <w:numPr>
          <w:ilvl w:val="1"/>
          <w:numId w:val="16"/>
        </w:numPr>
        <w:spacing w:before="18"/>
        <w:jc w:val="both"/>
      </w:pPr>
      <w:r w:rsidRPr="0038246D">
        <w:t>the Behaviour &amp; Online Safety Policy</w:t>
      </w:r>
    </w:p>
    <w:p w14:paraId="186ED090" w14:textId="77777777" w:rsidR="003F6EB9" w:rsidRPr="0038246D" w:rsidRDefault="003F6EB9" w:rsidP="00555A10">
      <w:pPr>
        <w:pStyle w:val="ListParagraph"/>
        <w:numPr>
          <w:ilvl w:val="1"/>
          <w:numId w:val="16"/>
        </w:numPr>
        <w:spacing w:before="18"/>
        <w:jc w:val="both"/>
      </w:pPr>
      <w:r w:rsidRPr="0038246D">
        <w:t>the Staff Code of Conduct</w:t>
      </w:r>
    </w:p>
    <w:p w14:paraId="6E43DF47" w14:textId="77777777" w:rsidR="003F6EB9" w:rsidRPr="0038246D" w:rsidRDefault="003F6EB9" w:rsidP="00555A10">
      <w:pPr>
        <w:pStyle w:val="ListParagraph"/>
        <w:numPr>
          <w:ilvl w:val="1"/>
          <w:numId w:val="16"/>
        </w:numPr>
        <w:spacing w:before="18"/>
        <w:jc w:val="both"/>
      </w:pPr>
      <w:r w:rsidRPr="0038246D">
        <w:t>the school’s safeguarding response to children who go missing from education</w:t>
      </w:r>
    </w:p>
    <w:p w14:paraId="3CD9A51F" w14:textId="77777777" w:rsidR="003F6EB9" w:rsidRPr="0038246D" w:rsidRDefault="003F6EB9" w:rsidP="00555A10">
      <w:pPr>
        <w:pStyle w:val="ListParagraph"/>
        <w:numPr>
          <w:ilvl w:val="1"/>
          <w:numId w:val="16"/>
        </w:numPr>
        <w:spacing w:before="18"/>
        <w:jc w:val="both"/>
      </w:pPr>
      <w:r w:rsidRPr="0038246D">
        <w:t>Part one &amp; Part five of Keeping Children Safe in Education &amp; Annex B</w:t>
      </w:r>
    </w:p>
    <w:p w14:paraId="04A079B2" w14:textId="77777777" w:rsidR="003F6EB9" w:rsidRPr="0038246D" w:rsidRDefault="003F6EB9" w:rsidP="00555A10">
      <w:pPr>
        <w:pStyle w:val="ListParagraph"/>
        <w:numPr>
          <w:ilvl w:val="1"/>
          <w:numId w:val="16"/>
        </w:numPr>
        <w:spacing w:before="18"/>
        <w:jc w:val="both"/>
      </w:pPr>
      <w:r w:rsidRPr="0038246D">
        <w:t>What to do if you are worried a child is being abused</w:t>
      </w:r>
    </w:p>
    <w:p w14:paraId="0879D611" w14:textId="24F649EA" w:rsidR="003F6EB9" w:rsidRPr="0038246D" w:rsidRDefault="008D300B" w:rsidP="00555A10">
      <w:pPr>
        <w:pStyle w:val="ListParagraph"/>
        <w:numPr>
          <w:ilvl w:val="1"/>
          <w:numId w:val="16"/>
        </w:numPr>
        <w:spacing w:before="18"/>
        <w:jc w:val="both"/>
      </w:pPr>
      <w:r w:rsidRPr="0038246D">
        <w:t>S</w:t>
      </w:r>
      <w:r w:rsidR="003F6EB9" w:rsidRPr="0038246D">
        <w:t xml:space="preserve">afeguarding and Child Protection Training inc. online safety </w:t>
      </w:r>
      <w:r w:rsidRPr="0038246D">
        <w:t>which, amongst</w:t>
      </w:r>
      <w:r w:rsidR="003F6EB9" w:rsidRPr="0038246D">
        <w:t xml:space="preserve"> other things, </w:t>
      </w:r>
      <w:bookmarkStart w:id="123" w:name="_Hlk141281583"/>
      <w:r w:rsidR="003F6EB9" w:rsidRPr="0038246D">
        <w:t xml:space="preserve">includes an understanding of the expectations, applicable roles and responsibilities in relation to filtering and monitoring </w:t>
      </w:r>
    </w:p>
    <w:bookmarkEnd w:id="123"/>
    <w:p w14:paraId="4515F928" w14:textId="77777777" w:rsidR="003F6EB9" w:rsidRPr="0038246D" w:rsidRDefault="003F6EB9" w:rsidP="00555A10">
      <w:pPr>
        <w:pStyle w:val="ListParagraph"/>
        <w:numPr>
          <w:ilvl w:val="1"/>
          <w:numId w:val="16"/>
        </w:numPr>
        <w:spacing w:before="18"/>
        <w:jc w:val="both"/>
      </w:pPr>
      <w:r w:rsidRPr="0038246D">
        <w:t>Other safeguarding policies/training relevant to their role</w:t>
      </w:r>
    </w:p>
    <w:p w14:paraId="77044919" w14:textId="77F8448E" w:rsidR="003F6EB9" w:rsidRPr="0038246D" w:rsidRDefault="003F6EB9" w:rsidP="00555A10">
      <w:pPr>
        <w:pStyle w:val="ListParagraph"/>
        <w:numPr>
          <w:ilvl w:val="0"/>
          <w:numId w:val="24"/>
        </w:numPr>
        <w:spacing w:line="268" w:lineRule="exact"/>
        <w:jc w:val="both"/>
      </w:pPr>
      <w:r>
        <w:t xml:space="preserve">all staff feel able to raise concerns about poor or unsafe practice in accordance with </w:t>
      </w:r>
      <w:r w:rsidR="70CCA7D9">
        <w:t>the whistleblowing</w:t>
      </w:r>
      <w:r>
        <w:t xml:space="preserve"> procedures</w:t>
      </w:r>
    </w:p>
    <w:p w14:paraId="7A752E8D" w14:textId="07F9A726" w:rsidR="003F6EB9" w:rsidRPr="0038246D" w:rsidRDefault="003F6EB9" w:rsidP="00555A10">
      <w:pPr>
        <w:pStyle w:val="ListParagraph"/>
        <w:numPr>
          <w:ilvl w:val="0"/>
          <w:numId w:val="24"/>
        </w:numPr>
        <w:spacing w:line="268" w:lineRule="exact"/>
        <w:jc w:val="both"/>
      </w:pPr>
      <w:r w:rsidRPr="0038246D">
        <w:t>children are taught about safeguarding, including online safety, through teaching and learning opportunities, as part of providing a broad and balanced curriculum as laid out in K</w:t>
      </w:r>
      <w:r w:rsidR="008D300B" w:rsidRPr="0038246D">
        <w:t>CSiE</w:t>
      </w:r>
    </w:p>
    <w:p w14:paraId="7C87DBC4" w14:textId="4B9D55DA" w:rsidR="003F6EB9" w:rsidRPr="0038246D" w:rsidRDefault="003F6EB9" w:rsidP="00555A10">
      <w:pPr>
        <w:pStyle w:val="ListParagraph"/>
        <w:numPr>
          <w:ilvl w:val="0"/>
          <w:numId w:val="24"/>
        </w:numPr>
        <w:spacing w:line="268" w:lineRule="exact"/>
        <w:jc w:val="both"/>
      </w:pPr>
      <w:r w:rsidRPr="0038246D">
        <w:t>liaison with the Local Authority Designated Officer (LADO) where an allegation/concern is raised against a member of staff, supply teacher</w:t>
      </w:r>
      <w:r w:rsidR="008D300B" w:rsidRPr="0038246D">
        <w:t xml:space="preserve">, </w:t>
      </w:r>
      <w:r w:rsidRPr="0038246D">
        <w:t>contractor</w:t>
      </w:r>
      <w:r w:rsidR="008D300B" w:rsidRPr="0038246D">
        <w:t xml:space="preserve"> or </w:t>
      </w:r>
      <w:r w:rsidR="0091332C" w:rsidRPr="0038246D">
        <w:t xml:space="preserve">organisation renting out </w:t>
      </w:r>
      <w:r w:rsidR="00E664A4" w:rsidRPr="0038246D">
        <w:rPr>
          <w:lang w:val="en-GB"/>
        </w:rPr>
        <w:t>school facilities/premises</w:t>
      </w:r>
      <w:r w:rsidRPr="0038246D">
        <w:t>, before taking any action</w:t>
      </w:r>
    </w:p>
    <w:p w14:paraId="0306FAD9" w14:textId="77777777" w:rsidR="003F6EB9" w:rsidRPr="0038246D" w:rsidRDefault="003F6EB9" w:rsidP="00555A10">
      <w:pPr>
        <w:pStyle w:val="ListParagraph"/>
        <w:numPr>
          <w:ilvl w:val="0"/>
          <w:numId w:val="24"/>
        </w:numPr>
        <w:spacing w:line="268" w:lineRule="exact"/>
        <w:jc w:val="both"/>
      </w:pPr>
      <w:r w:rsidRPr="0038246D">
        <w:t>relevant staffing ratios are met, where applicable</w:t>
      </w:r>
    </w:p>
    <w:p w14:paraId="3DD2080F" w14:textId="77777777" w:rsidR="003F6EB9" w:rsidRPr="00004EAF" w:rsidRDefault="003F6EB9" w:rsidP="00555A10">
      <w:pPr>
        <w:pStyle w:val="ListParagraph"/>
        <w:numPr>
          <w:ilvl w:val="0"/>
          <w:numId w:val="24"/>
        </w:numPr>
        <w:spacing w:line="268" w:lineRule="exact"/>
        <w:jc w:val="both"/>
      </w:pPr>
      <w:r w:rsidRPr="00004EAF">
        <w:t>each child in Early Years Foundation Stage is assigned a key person</w:t>
      </w:r>
    </w:p>
    <w:p w14:paraId="70E8AF1B" w14:textId="77777777" w:rsidR="003F6EB9" w:rsidRPr="0038246D" w:rsidRDefault="003F6EB9" w:rsidP="00E94875">
      <w:pPr>
        <w:pStyle w:val="BodyText"/>
        <w:spacing w:before="8"/>
        <w:ind w:left="0"/>
        <w:jc w:val="both"/>
        <w:rPr>
          <w:color w:val="FF0000"/>
          <w:sz w:val="23"/>
        </w:rPr>
      </w:pPr>
    </w:p>
    <w:p w14:paraId="299291FA" w14:textId="77777777" w:rsidR="003F6EB9" w:rsidRPr="0038246D" w:rsidRDefault="003F6EB9" w:rsidP="00E94875">
      <w:pPr>
        <w:jc w:val="both"/>
        <w:rPr>
          <w:rFonts w:ascii="Arial" w:hAnsi="Arial" w:cs="Arial"/>
        </w:rPr>
      </w:pPr>
      <w:r w:rsidRPr="0038246D">
        <w:rPr>
          <w:rFonts w:ascii="Arial" w:hAnsi="Arial" w:cs="Arial"/>
        </w:rPr>
        <w:t>The Role of Staff:</w:t>
      </w:r>
    </w:p>
    <w:p w14:paraId="20F79B41" w14:textId="77777777" w:rsidR="00CC512F" w:rsidRPr="0038246D" w:rsidRDefault="00CC512F" w:rsidP="00E94875">
      <w:pPr>
        <w:jc w:val="both"/>
        <w:rPr>
          <w:rFonts w:ascii="Arial" w:hAnsi="Arial" w:cs="Arial"/>
        </w:rPr>
      </w:pPr>
    </w:p>
    <w:p w14:paraId="76F6DE56" w14:textId="227BF6AF" w:rsidR="003F6EB9" w:rsidRPr="0038246D" w:rsidRDefault="003F6EB9" w:rsidP="00E94875">
      <w:pPr>
        <w:pStyle w:val="BodyText"/>
        <w:spacing w:before="18" w:line="259" w:lineRule="auto"/>
        <w:ind w:left="0"/>
        <w:jc w:val="both"/>
      </w:pPr>
      <w:r w:rsidRPr="0038246D">
        <w:t>Our school staff are particularly important as they are in a strong position to identify concerns early,</w:t>
      </w:r>
      <w:r w:rsidRPr="0038246D">
        <w:rPr>
          <w:spacing w:val="-8"/>
        </w:rPr>
        <w:t xml:space="preserve"> </w:t>
      </w:r>
      <w:r w:rsidRPr="0038246D">
        <w:t>provide</w:t>
      </w:r>
      <w:r w:rsidRPr="0038246D">
        <w:rPr>
          <w:spacing w:val="-10"/>
        </w:rPr>
        <w:t xml:space="preserve"> </w:t>
      </w:r>
      <w:r w:rsidRPr="0038246D">
        <w:t>help</w:t>
      </w:r>
      <w:r w:rsidRPr="0038246D">
        <w:rPr>
          <w:spacing w:val="-10"/>
        </w:rPr>
        <w:t xml:space="preserve"> </w:t>
      </w:r>
      <w:r w:rsidRPr="0038246D">
        <w:t>for</w:t>
      </w:r>
      <w:r w:rsidRPr="0038246D">
        <w:rPr>
          <w:spacing w:val="-9"/>
        </w:rPr>
        <w:t xml:space="preserve"> </w:t>
      </w:r>
      <w:r w:rsidRPr="0038246D">
        <w:t>children,</w:t>
      </w:r>
      <w:r w:rsidRPr="0038246D">
        <w:rPr>
          <w:spacing w:val="-9"/>
        </w:rPr>
        <w:t xml:space="preserve"> </w:t>
      </w:r>
      <w:r w:rsidRPr="0038246D">
        <w:t>promote</w:t>
      </w:r>
      <w:r w:rsidRPr="0038246D">
        <w:rPr>
          <w:spacing w:val="-12"/>
        </w:rPr>
        <w:t xml:space="preserve"> </w:t>
      </w:r>
      <w:r w:rsidRPr="0038246D">
        <w:t>children’s</w:t>
      </w:r>
      <w:r w:rsidRPr="0038246D">
        <w:rPr>
          <w:spacing w:val="-9"/>
        </w:rPr>
        <w:t xml:space="preserve"> </w:t>
      </w:r>
      <w:r w:rsidRPr="0038246D">
        <w:t>welfare,</w:t>
      </w:r>
      <w:r w:rsidRPr="0038246D">
        <w:rPr>
          <w:spacing w:val="-7"/>
        </w:rPr>
        <w:t xml:space="preserve"> </w:t>
      </w:r>
      <w:r w:rsidRPr="0038246D">
        <w:t>and</w:t>
      </w:r>
      <w:r w:rsidRPr="0038246D">
        <w:rPr>
          <w:spacing w:val="-10"/>
        </w:rPr>
        <w:t xml:space="preserve"> </w:t>
      </w:r>
      <w:r w:rsidRPr="0038246D">
        <w:t>prevent</w:t>
      </w:r>
      <w:r w:rsidRPr="0038246D">
        <w:rPr>
          <w:spacing w:val="-8"/>
        </w:rPr>
        <w:t xml:space="preserve"> </w:t>
      </w:r>
      <w:r w:rsidRPr="0038246D">
        <w:t>concerns</w:t>
      </w:r>
      <w:r w:rsidRPr="0038246D">
        <w:rPr>
          <w:spacing w:val="-9"/>
        </w:rPr>
        <w:t xml:space="preserve"> </w:t>
      </w:r>
      <w:r w:rsidRPr="0038246D">
        <w:t>from</w:t>
      </w:r>
      <w:r w:rsidRPr="0038246D">
        <w:rPr>
          <w:spacing w:val="-9"/>
        </w:rPr>
        <w:t xml:space="preserve"> </w:t>
      </w:r>
      <w:r w:rsidRPr="0038246D">
        <w:t>escalating. All</w:t>
      </w:r>
      <w:r w:rsidRPr="0038246D">
        <w:rPr>
          <w:spacing w:val="-12"/>
        </w:rPr>
        <w:t xml:space="preserve"> </w:t>
      </w:r>
      <w:r w:rsidRPr="0038246D">
        <w:t>staff</w:t>
      </w:r>
      <w:r w:rsidRPr="0038246D">
        <w:rPr>
          <w:spacing w:val="-9"/>
        </w:rPr>
        <w:t xml:space="preserve"> </w:t>
      </w:r>
      <w:r w:rsidRPr="0038246D">
        <w:t>understand</w:t>
      </w:r>
      <w:r w:rsidRPr="0038246D">
        <w:rPr>
          <w:spacing w:val="-11"/>
        </w:rPr>
        <w:t xml:space="preserve"> </w:t>
      </w:r>
      <w:r w:rsidRPr="0038246D">
        <w:t>that</w:t>
      </w:r>
      <w:r w:rsidRPr="0038246D">
        <w:rPr>
          <w:spacing w:val="-12"/>
        </w:rPr>
        <w:t xml:space="preserve"> </w:t>
      </w:r>
      <w:r w:rsidRPr="0038246D">
        <w:t>they</w:t>
      </w:r>
      <w:r w:rsidRPr="0038246D">
        <w:rPr>
          <w:spacing w:val="-11"/>
        </w:rPr>
        <w:t xml:space="preserve"> </w:t>
      </w:r>
      <w:r w:rsidRPr="0038246D">
        <w:t>have</w:t>
      </w:r>
      <w:r w:rsidRPr="0038246D">
        <w:rPr>
          <w:spacing w:val="-11"/>
        </w:rPr>
        <w:t xml:space="preserve"> </w:t>
      </w:r>
      <w:r w:rsidRPr="0038246D">
        <w:t>a</w:t>
      </w:r>
      <w:r w:rsidRPr="0038246D">
        <w:rPr>
          <w:spacing w:val="-14"/>
        </w:rPr>
        <w:t xml:space="preserve"> </w:t>
      </w:r>
      <w:r w:rsidRPr="0038246D">
        <w:t>responsibility</w:t>
      </w:r>
      <w:r w:rsidRPr="0038246D">
        <w:rPr>
          <w:spacing w:val="-11"/>
        </w:rPr>
        <w:t xml:space="preserve"> </w:t>
      </w:r>
      <w:r w:rsidRPr="0038246D">
        <w:t>to</w:t>
      </w:r>
      <w:r w:rsidRPr="0038246D">
        <w:rPr>
          <w:spacing w:val="-11"/>
        </w:rPr>
        <w:t xml:space="preserve"> </w:t>
      </w:r>
      <w:r w:rsidRPr="0038246D">
        <w:t>provide</w:t>
      </w:r>
      <w:r w:rsidRPr="0038246D">
        <w:rPr>
          <w:spacing w:val="-12"/>
        </w:rPr>
        <w:t xml:space="preserve"> </w:t>
      </w:r>
      <w:r w:rsidRPr="0038246D">
        <w:t>a</w:t>
      </w:r>
      <w:r w:rsidRPr="0038246D">
        <w:rPr>
          <w:spacing w:val="-14"/>
        </w:rPr>
        <w:t xml:space="preserve"> </w:t>
      </w:r>
      <w:r w:rsidRPr="0038246D">
        <w:t>safe</w:t>
      </w:r>
      <w:r w:rsidRPr="0038246D">
        <w:rPr>
          <w:spacing w:val="-13"/>
        </w:rPr>
        <w:t xml:space="preserve"> </w:t>
      </w:r>
      <w:r w:rsidRPr="0038246D">
        <w:t>environment</w:t>
      </w:r>
      <w:r w:rsidRPr="0038246D">
        <w:rPr>
          <w:spacing w:val="-10"/>
        </w:rPr>
        <w:t xml:space="preserve"> </w:t>
      </w:r>
      <w:r w:rsidRPr="0038246D">
        <w:t>in</w:t>
      </w:r>
      <w:r w:rsidRPr="0038246D">
        <w:rPr>
          <w:spacing w:val="-11"/>
        </w:rPr>
        <w:t xml:space="preserve"> </w:t>
      </w:r>
      <w:r w:rsidRPr="0038246D">
        <w:t>which</w:t>
      </w:r>
      <w:r w:rsidRPr="0038246D">
        <w:rPr>
          <w:spacing w:val="-11"/>
        </w:rPr>
        <w:t xml:space="preserve"> </w:t>
      </w:r>
      <w:r w:rsidRPr="0038246D">
        <w:t>children can</w:t>
      </w:r>
      <w:r w:rsidRPr="0038246D">
        <w:rPr>
          <w:spacing w:val="-4"/>
        </w:rPr>
        <w:t xml:space="preserve"> </w:t>
      </w:r>
      <w:r w:rsidRPr="0038246D">
        <w:t>learn</w:t>
      </w:r>
      <w:r w:rsidRPr="0038246D">
        <w:rPr>
          <w:spacing w:val="-6"/>
        </w:rPr>
        <w:t xml:space="preserve"> </w:t>
      </w:r>
      <w:r w:rsidRPr="0038246D">
        <w:t>and</w:t>
      </w:r>
      <w:r w:rsidRPr="0038246D">
        <w:rPr>
          <w:spacing w:val="-6"/>
        </w:rPr>
        <w:t xml:space="preserve"> </w:t>
      </w:r>
      <w:r w:rsidRPr="0038246D">
        <w:t>should</w:t>
      </w:r>
      <w:r w:rsidRPr="0038246D">
        <w:rPr>
          <w:spacing w:val="-4"/>
        </w:rPr>
        <w:t xml:space="preserve"> </w:t>
      </w:r>
      <w:r w:rsidRPr="0038246D">
        <w:t>be</w:t>
      </w:r>
      <w:r w:rsidRPr="0038246D">
        <w:rPr>
          <w:spacing w:val="-9"/>
        </w:rPr>
        <w:t xml:space="preserve"> </w:t>
      </w:r>
      <w:r w:rsidRPr="0038246D">
        <w:t>prepared</w:t>
      </w:r>
      <w:r w:rsidRPr="0038246D">
        <w:rPr>
          <w:spacing w:val="-6"/>
        </w:rPr>
        <w:t xml:space="preserve"> </w:t>
      </w:r>
      <w:r w:rsidRPr="0038246D">
        <w:t>to</w:t>
      </w:r>
      <w:r w:rsidRPr="0038246D">
        <w:rPr>
          <w:spacing w:val="-6"/>
        </w:rPr>
        <w:t xml:space="preserve"> </w:t>
      </w:r>
      <w:r w:rsidRPr="0038246D">
        <w:t>identify</w:t>
      </w:r>
      <w:r w:rsidRPr="0038246D">
        <w:rPr>
          <w:spacing w:val="-6"/>
        </w:rPr>
        <w:t xml:space="preserve"> </w:t>
      </w:r>
      <w:r w:rsidRPr="0038246D">
        <w:t>children</w:t>
      </w:r>
      <w:r w:rsidRPr="0038246D">
        <w:rPr>
          <w:spacing w:val="-4"/>
        </w:rPr>
        <w:t xml:space="preserve"> </w:t>
      </w:r>
      <w:r w:rsidRPr="0038246D">
        <w:t>who</w:t>
      </w:r>
      <w:r w:rsidRPr="0038246D">
        <w:rPr>
          <w:spacing w:val="-7"/>
        </w:rPr>
        <w:t xml:space="preserve"> </w:t>
      </w:r>
      <w:r w:rsidRPr="0038246D">
        <w:t>may</w:t>
      </w:r>
      <w:r w:rsidRPr="0038246D">
        <w:rPr>
          <w:spacing w:val="-4"/>
        </w:rPr>
        <w:t xml:space="preserve"> </w:t>
      </w:r>
      <w:r w:rsidRPr="0038246D">
        <w:t>benefit</w:t>
      </w:r>
      <w:r w:rsidRPr="0038246D">
        <w:rPr>
          <w:spacing w:val="-5"/>
        </w:rPr>
        <w:t xml:space="preserve"> </w:t>
      </w:r>
      <w:r w:rsidRPr="0038246D">
        <w:t>from</w:t>
      </w:r>
      <w:r w:rsidRPr="0038246D">
        <w:rPr>
          <w:spacing w:val="-3"/>
        </w:rPr>
        <w:t xml:space="preserve"> </w:t>
      </w:r>
      <w:r w:rsidRPr="0038246D">
        <w:t>early</w:t>
      </w:r>
      <w:r w:rsidRPr="0038246D">
        <w:rPr>
          <w:spacing w:val="-4"/>
        </w:rPr>
        <w:t xml:space="preserve"> </w:t>
      </w:r>
      <w:r w:rsidRPr="0038246D">
        <w:t>help.</w:t>
      </w:r>
      <w:r w:rsidRPr="0038246D">
        <w:rPr>
          <w:spacing w:val="-3"/>
        </w:rPr>
        <w:t xml:space="preserve"> </w:t>
      </w:r>
      <w:r w:rsidRPr="0038246D">
        <w:t>Early</w:t>
      </w:r>
      <w:r w:rsidRPr="0038246D">
        <w:rPr>
          <w:spacing w:val="-4"/>
        </w:rPr>
        <w:t xml:space="preserve"> </w:t>
      </w:r>
      <w:r w:rsidRPr="0038246D">
        <w:t xml:space="preserve">help means providing support as soon as a problem emerges at any point in the child’s life, from foundation years through to teenage years. </w:t>
      </w:r>
    </w:p>
    <w:p w14:paraId="77BC841F" w14:textId="77777777" w:rsidR="003F6EB9" w:rsidRPr="0038246D" w:rsidRDefault="003F6EB9" w:rsidP="00E94875">
      <w:pPr>
        <w:pStyle w:val="BodyText"/>
        <w:spacing w:before="8"/>
        <w:ind w:left="0"/>
        <w:jc w:val="both"/>
        <w:rPr>
          <w:sz w:val="15"/>
        </w:rPr>
      </w:pPr>
    </w:p>
    <w:p w14:paraId="16259545" w14:textId="77777777" w:rsidR="003F6EB9" w:rsidRPr="0038246D" w:rsidRDefault="003F6EB9" w:rsidP="00E94875">
      <w:pPr>
        <w:pStyle w:val="BodyText"/>
        <w:spacing w:before="94" w:line="259" w:lineRule="auto"/>
        <w:ind w:left="0"/>
        <w:jc w:val="both"/>
      </w:pPr>
      <w:r w:rsidRPr="0038246D">
        <w:t>Galileo</w:t>
      </w:r>
      <w:r w:rsidRPr="0038246D">
        <w:rPr>
          <w:spacing w:val="40"/>
        </w:rPr>
        <w:t xml:space="preserve"> </w:t>
      </w:r>
      <w:r w:rsidRPr="0038246D">
        <w:t>Multi</w:t>
      </w:r>
      <w:r w:rsidRPr="0038246D">
        <w:rPr>
          <w:spacing w:val="40"/>
        </w:rPr>
        <w:t xml:space="preserve"> </w:t>
      </w:r>
      <w:r w:rsidRPr="0038246D">
        <w:t>Academy</w:t>
      </w:r>
      <w:r w:rsidRPr="0038246D">
        <w:rPr>
          <w:spacing w:val="40"/>
        </w:rPr>
        <w:t xml:space="preserve"> </w:t>
      </w:r>
      <w:r w:rsidRPr="0038246D">
        <w:t>Trust</w:t>
      </w:r>
      <w:r w:rsidRPr="0038246D">
        <w:rPr>
          <w:spacing w:val="40"/>
        </w:rPr>
        <w:t xml:space="preserve"> </w:t>
      </w:r>
      <w:r w:rsidRPr="0038246D">
        <w:t>is</w:t>
      </w:r>
      <w:r w:rsidRPr="0038246D">
        <w:rPr>
          <w:spacing w:val="40"/>
        </w:rPr>
        <w:t xml:space="preserve"> </w:t>
      </w:r>
      <w:r w:rsidRPr="0038246D">
        <w:t>committed</w:t>
      </w:r>
      <w:r w:rsidRPr="0038246D">
        <w:rPr>
          <w:spacing w:val="40"/>
        </w:rPr>
        <w:t xml:space="preserve"> </w:t>
      </w:r>
      <w:r w:rsidRPr="0038246D">
        <w:t>to</w:t>
      </w:r>
      <w:r w:rsidRPr="0038246D">
        <w:rPr>
          <w:spacing w:val="40"/>
        </w:rPr>
        <w:t xml:space="preserve"> </w:t>
      </w:r>
      <w:r w:rsidRPr="0038246D">
        <w:t>protecting</w:t>
      </w:r>
      <w:r w:rsidRPr="0038246D">
        <w:rPr>
          <w:spacing w:val="40"/>
        </w:rPr>
        <w:t xml:space="preserve"> </w:t>
      </w:r>
      <w:r w:rsidRPr="0038246D">
        <w:t>and</w:t>
      </w:r>
      <w:r w:rsidRPr="0038246D">
        <w:rPr>
          <w:spacing w:val="40"/>
        </w:rPr>
        <w:t xml:space="preserve"> </w:t>
      </w:r>
      <w:r w:rsidRPr="0038246D">
        <w:t>safeguarding</w:t>
      </w:r>
      <w:r w:rsidRPr="0038246D">
        <w:rPr>
          <w:spacing w:val="40"/>
        </w:rPr>
        <w:t xml:space="preserve"> </w:t>
      </w:r>
      <w:r w:rsidRPr="0038246D">
        <w:t>the</w:t>
      </w:r>
      <w:r w:rsidRPr="0038246D">
        <w:rPr>
          <w:spacing w:val="40"/>
        </w:rPr>
        <w:t xml:space="preserve"> </w:t>
      </w:r>
      <w:r w:rsidRPr="0038246D">
        <w:t>welfare</w:t>
      </w:r>
      <w:r w:rsidRPr="0038246D">
        <w:rPr>
          <w:spacing w:val="40"/>
        </w:rPr>
        <w:t xml:space="preserve"> </w:t>
      </w:r>
      <w:r w:rsidRPr="0038246D">
        <w:t>of</w:t>
      </w:r>
      <w:r w:rsidRPr="0038246D">
        <w:rPr>
          <w:spacing w:val="40"/>
        </w:rPr>
        <w:t xml:space="preserve"> </w:t>
      </w:r>
      <w:r w:rsidRPr="0038246D">
        <w:t>all children in our care and expect all staff to share in this commitment.</w:t>
      </w:r>
    </w:p>
    <w:p w14:paraId="3ADC4338" w14:textId="77777777" w:rsidR="003F6EB9" w:rsidRPr="0038246D" w:rsidRDefault="003F6EB9" w:rsidP="00E94875">
      <w:pPr>
        <w:pStyle w:val="BodyText"/>
        <w:ind w:left="0"/>
        <w:jc w:val="both"/>
        <w:rPr>
          <w:sz w:val="24"/>
        </w:rPr>
      </w:pPr>
    </w:p>
    <w:p w14:paraId="3258BAF7" w14:textId="77777777" w:rsidR="00E16C82" w:rsidRDefault="00E16C82" w:rsidP="00E94875">
      <w:pPr>
        <w:pStyle w:val="BodyText"/>
        <w:ind w:left="0"/>
        <w:jc w:val="both"/>
      </w:pPr>
    </w:p>
    <w:p w14:paraId="2F0B9C4D" w14:textId="3FC98DFB" w:rsidR="003F6EB9" w:rsidRPr="0038246D" w:rsidRDefault="003F6EB9" w:rsidP="00E94875">
      <w:pPr>
        <w:pStyle w:val="BodyText"/>
        <w:ind w:left="0"/>
        <w:jc w:val="both"/>
      </w:pPr>
      <w:r w:rsidRPr="0038246D">
        <w:lastRenderedPageBreak/>
        <w:t>School</w:t>
      </w:r>
      <w:r w:rsidRPr="0038246D">
        <w:rPr>
          <w:spacing w:val="-4"/>
        </w:rPr>
        <w:t xml:space="preserve"> </w:t>
      </w:r>
      <w:r w:rsidRPr="0038246D">
        <w:t>staff</w:t>
      </w:r>
      <w:r w:rsidRPr="0038246D">
        <w:rPr>
          <w:spacing w:val="-4"/>
        </w:rPr>
        <w:t xml:space="preserve"> </w:t>
      </w:r>
      <w:r w:rsidRPr="0038246D">
        <w:rPr>
          <w:spacing w:val="-2"/>
        </w:rPr>
        <w:t>will:</w:t>
      </w:r>
    </w:p>
    <w:p w14:paraId="6B781175" w14:textId="5AC27C79" w:rsidR="003F6EB9" w:rsidRPr="0038246D" w:rsidRDefault="003F6EB9" w:rsidP="00E16C82">
      <w:pPr>
        <w:pStyle w:val="ListParagraph"/>
        <w:numPr>
          <w:ilvl w:val="0"/>
          <w:numId w:val="24"/>
        </w:numPr>
        <w:spacing w:line="268" w:lineRule="exact"/>
        <w:jc w:val="both"/>
      </w:pPr>
      <w:r w:rsidRPr="0038246D">
        <w:t>be</w:t>
      </w:r>
      <w:r w:rsidRPr="0038246D">
        <w:rPr>
          <w:spacing w:val="-6"/>
        </w:rPr>
        <w:t xml:space="preserve"> </w:t>
      </w:r>
      <w:r w:rsidRPr="0038246D">
        <w:t>aware</w:t>
      </w:r>
      <w:r w:rsidRPr="0038246D">
        <w:rPr>
          <w:spacing w:val="-3"/>
        </w:rPr>
        <w:t xml:space="preserve"> </w:t>
      </w:r>
      <w:r w:rsidRPr="0038246D">
        <w:t>of</w:t>
      </w:r>
      <w:r w:rsidRPr="0038246D">
        <w:rPr>
          <w:spacing w:val="-4"/>
        </w:rPr>
        <w:t xml:space="preserve"> </w:t>
      </w:r>
      <w:r w:rsidRPr="0038246D">
        <w:t>the</w:t>
      </w:r>
      <w:r w:rsidRPr="0038246D">
        <w:rPr>
          <w:spacing w:val="-5"/>
        </w:rPr>
        <w:t xml:space="preserve"> </w:t>
      </w:r>
      <w:r w:rsidRPr="0038246D">
        <w:t>systems</w:t>
      </w:r>
      <w:r w:rsidRPr="0038246D">
        <w:rPr>
          <w:spacing w:val="-8"/>
        </w:rPr>
        <w:t xml:space="preserve"> </w:t>
      </w:r>
      <w:r w:rsidRPr="0038246D">
        <w:t>within</w:t>
      </w:r>
      <w:r w:rsidRPr="0038246D">
        <w:rPr>
          <w:spacing w:val="-3"/>
        </w:rPr>
        <w:t xml:space="preserve"> </w:t>
      </w:r>
      <w:r w:rsidRPr="0038246D">
        <w:t>school</w:t>
      </w:r>
      <w:r w:rsidRPr="0038246D">
        <w:rPr>
          <w:spacing w:val="-5"/>
        </w:rPr>
        <w:t xml:space="preserve"> </w:t>
      </w:r>
      <w:r w:rsidRPr="0038246D">
        <w:t>which</w:t>
      </w:r>
      <w:r w:rsidRPr="0038246D">
        <w:rPr>
          <w:spacing w:val="-3"/>
        </w:rPr>
        <w:t xml:space="preserve"> </w:t>
      </w:r>
      <w:r w:rsidRPr="0038246D">
        <w:t>supports</w:t>
      </w:r>
      <w:r w:rsidRPr="0038246D">
        <w:rPr>
          <w:spacing w:val="-5"/>
        </w:rPr>
        <w:t xml:space="preserve"> </w:t>
      </w:r>
      <w:r w:rsidRPr="0038246D">
        <w:rPr>
          <w:spacing w:val="-2"/>
        </w:rPr>
        <w:t>safeguarding</w:t>
      </w:r>
    </w:p>
    <w:p w14:paraId="7842AD63" w14:textId="77777777" w:rsidR="003F6EB9" w:rsidRPr="0038246D" w:rsidRDefault="003F6EB9" w:rsidP="00E16C82">
      <w:pPr>
        <w:pStyle w:val="ListParagraph"/>
        <w:numPr>
          <w:ilvl w:val="0"/>
          <w:numId w:val="24"/>
        </w:numPr>
        <w:spacing w:line="268" w:lineRule="exact"/>
        <w:jc w:val="both"/>
      </w:pPr>
      <w:r w:rsidRPr="00E16C82">
        <w:rPr>
          <w:spacing w:val="-6"/>
        </w:rPr>
        <w:t>know</w:t>
      </w:r>
      <w:r w:rsidRPr="0038246D">
        <w:rPr>
          <w:spacing w:val="35"/>
        </w:rPr>
        <w:t xml:space="preserve"> </w:t>
      </w:r>
      <w:r w:rsidRPr="0038246D">
        <w:t>who</w:t>
      </w:r>
      <w:r w:rsidRPr="0038246D">
        <w:rPr>
          <w:spacing w:val="35"/>
        </w:rPr>
        <w:t xml:space="preserve"> </w:t>
      </w:r>
      <w:r w:rsidRPr="0038246D">
        <w:t>their</w:t>
      </w:r>
      <w:r w:rsidRPr="0038246D">
        <w:rPr>
          <w:spacing w:val="34"/>
        </w:rPr>
        <w:t xml:space="preserve"> </w:t>
      </w:r>
      <w:r w:rsidRPr="0038246D">
        <w:t>DSL/DDSL/safeguarding</w:t>
      </w:r>
      <w:r w:rsidRPr="0038246D">
        <w:rPr>
          <w:spacing w:val="35"/>
        </w:rPr>
        <w:t xml:space="preserve"> </w:t>
      </w:r>
      <w:r w:rsidRPr="0038246D">
        <w:t>team</w:t>
      </w:r>
      <w:r w:rsidRPr="0038246D">
        <w:rPr>
          <w:spacing w:val="37"/>
        </w:rPr>
        <w:t xml:space="preserve"> </w:t>
      </w:r>
      <w:r w:rsidRPr="0038246D">
        <w:t>is</w:t>
      </w:r>
      <w:r w:rsidRPr="0038246D">
        <w:rPr>
          <w:spacing w:val="34"/>
        </w:rPr>
        <w:t xml:space="preserve"> </w:t>
      </w:r>
      <w:r w:rsidRPr="0038246D">
        <w:t>in</w:t>
      </w:r>
      <w:r w:rsidRPr="0038246D">
        <w:rPr>
          <w:spacing w:val="35"/>
        </w:rPr>
        <w:t xml:space="preserve"> </w:t>
      </w:r>
      <w:r w:rsidRPr="0038246D">
        <w:t>school</w:t>
      </w:r>
      <w:r w:rsidRPr="0038246D">
        <w:rPr>
          <w:spacing w:val="35"/>
        </w:rPr>
        <w:t xml:space="preserve"> </w:t>
      </w:r>
      <w:r w:rsidRPr="0038246D">
        <w:t>and</w:t>
      </w:r>
      <w:r w:rsidRPr="0038246D">
        <w:rPr>
          <w:spacing w:val="35"/>
        </w:rPr>
        <w:t xml:space="preserve"> </w:t>
      </w:r>
      <w:r w:rsidRPr="0038246D">
        <w:t>what</w:t>
      </w:r>
      <w:r w:rsidRPr="0038246D">
        <w:rPr>
          <w:spacing w:val="34"/>
        </w:rPr>
        <w:t xml:space="preserve"> </w:t>
      </w:r>
      <w:r w:rsidRPr="0038246D">
        <w:t>their</w:t>
      </w:r>
      <w:r w:rsidRPr="0038246D">
        <w:rPr>
          <w:spacing w:val="37"/>
        </w:rPr>
        <w:t xml:space="preserve"> </w:t>
      </w:r>
      <w:r w:rsidRPr="0038246D">
        <w:t>role</w:t>
      </w:r>
      <w:r w:rsidRPr="0038246D">
        <w:rPr>
          <w:spacing w:val="35"/>
        </w:rPr>
        <w:t xml:space="preserve"> </w:t>
      </w:r>
      <w:r w:rsidRPr="0038246D">
        <w:t>in safeguarding is</w:t>
      </w:r>
    </w:p>
    <w:p w14:paraId="3102A0C8" w14:textId="77777777" w:rsidR="003F6EB9" w:rsidRPr="0038246D" w:rsidRDefault="003F6EB9" w:rsidP="00E16C82">
      <w:pPr>
        <w:pStyle w:val="ListParagraph"/>
        <w:numPr>
          <w:ilvl w:val="0"/>
          <w:numId w:val="24"/>
        </w:numPr>
        <w:spacing w:line="268" w:lineRule="exact"/>
        <w:jc w:val="both"/>
      </w:pPr>
      <w:r w:rsidRPr="0038246D">
        <w:t>if they have a concern about a child’s welfare or a child tells them they are being abused immediately follow the school’s child protection procedures</w:t>
      </w:r>
    </w:p>
    <w:p w14:paraId="4CDEEF33" w14:textId="77777777" w:rsidR="003F6EB9" w:rsidRPr="0038246D" w:rsidRDefault="003F6EB9" w:rsidP="00E16C82">
      <w:pPr>
        <w:pStyle w:val="ListParagraph"/>
        <w:numPr>
          <w:ilvl w:val="0"/>
          <w:numId w:val="24"/>
        </w:numPr>
        <w:spacing w:line="268" w:lineRule="exact"/>
        <w:jc w:val="both"/>
      </w:pPr>
      <w:r w:rsidRPr="0038246D">
        <w:t>read</w:t>
      </w:r>
      <w:r w:rsidRPr="00E16C82">
        <w:t xml:space="preserve"> </w:t>
      </w:r>
      <w:r w:rsidRPr="0038246D">
        <w:t>at</w:t>
      </w:r>
      <w:r w:rsidRPr="00E16C82">
        <w:t xml:space="preserve"> </w:t>
      </w:r>
      <w:r w:rsidRPr="0038246D">
        <w:t>least</w:t>
      </w:r>
      <w:r w:rsidRPr="00E16C82">
        <w:t xml:space="preserve"> </w:t>
      </w:r>
      <w:r w:rsidRPr="0038246D">
        <w:t>Part one, Part</w:t>
      </w:r>
      <w:r w:rsidRPr="00E16C82">
        <w:t xml:space="preserve"> </w:t>
      </w:r>
      <w:r w:rsidRPr="0038246D">
        <w:t>five</w:t>
      </w:r>
      <w:r w:rsidRPr="00E16C82">
        <w:t xml:space="preserve"> </w:t>
      </w:r>
      <w:r w:rsidRPr="0038246D">
        <w:t>and</w:t>
      </w:r>
      <w:r w:rsidRPr="00E16C82">
        <w:t xml:space="preserve"> </w:t>
      </w:r>
      <w:r w:rsidRPr="0038246D">
        <w:t>Annex</w:t>
      </w:r>
      <w:r w:rsidRPr="00E16C82">
        <w:t xml:space="preserve"> </w:t>
      </w:r>
      <w:r w:rsidRPr="0038246D">
        <w:t>B</w:t>
      </w:r>
      <w:r w:rsidRPr="00E16C82">
        <w:t xml:space="preserve"> </w:t>
      </w:r>
      <w:r w:rsidRPr="0038246D">
        <w:t>of</w:t>
      </w:r>
      <w:r w:rsidRPr="00E16C82">
        <w:t xml:space="preserve"> </w:t>
      </w:r>
      <w:r w:rsidRPr="0038246D">
        <w:t>Keeping</w:t>
      </w:r>
      <w:r w:rsidRPr="00E16C82">
        <w:t xml:space="preserve"> </w:t>
      </w:r>
      <w:r w:rsidRPr="0038246D">
        <w:t>Children</w:t>
      </w:r>
      <w:r w:rsidRPr="00E16C82">
        <w:t xml:space="preserve"> </w:t>
      </w:r>
      <w:r w:rsidRPr="0038246D">
        <w:t>Safe</w:t>
      </w:r>
      <w:r w:rsidRPr="00E16C82">
        <w:t xml:space="preserve"> </w:t>
      </w:r>
      <w:r w:rsidRPr="0038246D">
        <w:t>in</w:t>
      </w:r>
      <w:r w:rsidRPr="00E16C82">
        <w:t xml:space="preserve"> </w:t>
      </w:r>
      <w:r w:rsidRPr="0038246D">
        <w:t>Education, what</w:t>
      </w:r>
      <w:r w:rsidRPr="00E16C82">
        <w:t xml:space="preserve"> </w:t>
      </w:r>
      <w:r w:rsidRPr="0038246D">
        <w:t>to</w:t>
      </w:r>
      <w:r w:rsidRPr="00E16C82">
        <w:t xml:space="preserve"> </w:t>
      </w:r>
      <w:r w:rsidRPr="0038246D">
        <w:t>do</w:t>
      </w:r>
      <w:r w:rsidRPr="00E16C82">
        <w:t xml:space="preserve"> </w:t>
      </w:r>
      <w:r w:rsidRPr="0038246D">
        <w:t>if</w:t>
      </w:r>
      <w:r w:rsidRPr="00E16C82">
        <w:t xml:space="preserve"> </w:t>
      </w:r>
      <w:r w:rsidRPr="0038246D">
        <w:t>you’re</w:t>
      </w:r>
      <w:r w:rsidRPr="00E16C82">
        <w:t xml:space="preserve"> </w:t>
      </w:r>
      <w:r w:rsidRPr="0038246D">
        <w:t>worried</w:t>
      </w:r>
      <w:r w:rsidRPr="00E16C82">
        <w:t xml:space="preserve"> </w:t>
      </w:r>
      <w:r w:rsidRPr="0038246D">
        <w:t>a</w:t>
      </w:r>
      <w:r w:rsidRPr="00E16C82">
        <w:t xml:space="preserve"> </w:t>
      </w:r>
      <w:r w:rsidRPr="0038246D">
        <w:t>child</w:t>
      </w:r>
      <w:r w:rsidRPr="00E16C82">
        <w:t xml:space="preserve"> </w:t>
      </w:r>
      <w:r w:rsidRPr="0038246D">
        <w:t>is</w:t>
      </w:r>
      <w:r w:rsidRPr="00E16C82">
        <w:t xml:space="preserve"> </w:t>
      </w:r>
      <w:r w:rsidRPr="0038246D">
        <w:t>being</w:t>
      </w:r>
      <w:r w:rsidRPr="00E16C82">
        <w:t xml:space="preserve"> </w:t>
      </w:r>
      <w:r w:rsidRPr="0038246D">
        <w:t>abused,</w:t>
      </w:r>
      <w:r w:rsidRPr="00E16C82">
        <w:t xml:space="preserve"> </w:t>
      </w:r>
      <w:r w:rsidRPr="0038246D">
        <w:t>the</w:t>
      </w:r>
      <w:r w:rsidRPr="00E16C82">
        <w:t xml:space="preserve"> </w:t>
      </w:r>
      <w:r w:rsidRPr="0038246D">
        <w:t>school’s</w:t>
      </w:r>
      <w:r w:rsidRPr="00E16C82">
        <w:t xml:space="preserve"> </w:t>
      </w:r>
      <w:r w:rsidRPr="0038246D">
        <w:t>Staff</w:t>
      </w:r>
      <w:r w:rsidRPr="00E16C82">
        <w:t xml:space="preserve"> </w:t>
      </w:r>
      <w:r w:rsidRPr="0038246D">
        <w:t>Handbook, and</w:t>
      </w:r>
      <w:r w:rsidRPr="00E16C82">
        <w:t xml:space="preserve"> </w:t>
      </w:r>
      <w:r w:rsidRPr="0038246D">
        <w:t>Online Safety Policy and the</w:t>
      </w:r>
      <w:r w:rsidRPr="00E16C82">
        <w:t xml:space="preserve"> </w:t>
      </w:r>
      <w:r w:rsidRPr="0038246D">
        <w:t>school’s safeguarding response to children</w:t>
      </w:r>
      <w:r w:rsidRPr="00E16C82">
        <w:t xml:space="preserve"> </w:t>
      </w:r>
      <w:r w:rsidRPr="0038246D">
        <w:t>who</w:t>
      </w:r>
      <w:r w:rsidRPr="00E16C82">
        <w:t xml:space="preserve"> </w:t>
      </w:r>
      <w:r w:rsidRPr="0038246D">
        <w:t>go</w:t>
      </w:r>
      <w:r w:rsidRPr="00E16C82">
        <w:t xml:space="preserve"> </w:t>
      </w:r>
      <w:r w:rsidRPr="0038246D">
        <w:t>missing</w:t>
      </w:r>
      <w:r w:rsidRPr="00E16C82">
        <w:t xml:space="preserve"> </w:t>
      </w:r>
      <w:r w:rsidRPr="0038246D">
        <w:t>from</w:t>
      </w:r>
      <w:r w:rsidRPr="00E16C82">
        <w:t xml:space="preserve"> </w:t>
      </w:r>
      <w:r w:rsidRPr="0038246D">
        <w:t>education,</w:t>
      </w:r>
      <w:r w:rsidRPr="00E16C82">
        <w:t xml:space="preserve"> </w:t>
      </w:r>
      <w:r w:rsidRPr="0038246D">
        <w:t>immediately</w:t>
      </w:r>
      <w:r w:rsidRPr="00E16C82">
        <w:t xml:space="preserve"> </w:t>
      </w:r>
      <w:r w:rsidRPr="0038246D">
        <w:t>raising</w:t>
      </w:r>
      <w:r w:rsidRPr="00E16C82">
        <w:t xml:space="preserve"> </w:t>
      </w:r>
      <w:r w:rsidRPr="0038246D">
        <w:t>any</w:t>
      </w:r>
      <w:r w:rsidRPr="00E16C82">
        <w:t xml:space="preserve"> </w:t>
      </w:r>
      <w:r w:rsidRPr="0038246D">
        <w:t>concerns</w:t>
      </w:r>
      <w:r w:rsidRPr="00E16C82">
        <w:t xml:space="preserve"> </w:t>
      </w:r>
      <w:r w:rsidRPr="0038246D">
        <w:t>they</w:t>
      </w:r>
      <w:r w:rsidRPr="00E16C82">
        <w:t xml:space="preserve"> </w:t>
      </w:r>
      <w:r w:rsidRPr="0038246D">
        <w:t>may have around discharging their role and responsibilities with the DSL</w:t>
      </w:r>
    </w:p>
    <w:p w14:paraId="1F8B4980" w14:textId="77777777" w:rsidR="003F6EB9" w:rsidRPr="0038246D" w:rsidRDefault="003F6EB9" w:rsidP="00E16C82">
      <w:pPr>
        <w:pStyle w:val="ListParagraph"/>
        <w:numPr>
          <w:ilvl w:val="0"/>
          <w:numId w:val="24"/>
        </w:numPr>
        <w:spacing w:line="268" w:lineRule="exact"/>
        <w:jc w:val="both"/>
      </w:pPr>
      <w:r w:rsidRPr="0038246D">
        <w:t>understand safeguarding and promoting the welfare of children is everyone’s responsibility and will consider, at all times, what is in the best interest of the child</w:t>
      </w:r>
    </w:p>
    <w:p w14:paraId="3D8F8266" w14:textId="77777777" w:rsidR="003F6EB9" w:rsidRPr="0038246D" w:rsidRDefault="003F6EB9" w:rsidP="00E16C82">
      <w:pPr>
        <w:pStyle w:val="ListParagraph"/>
        <w:numPr>
          <w:ilvl w:val="0"/>
          <w:numId w:val="24"/>
        </w:numPr>
        <w:spacing w:line="268" w:lineRule="exact"/>
        <w:jc w:val="both"/>
      </w:pPr>
      <w:r w:rsidRPr="0038246D">
        <w:t>be aware that children may not feel ready or know how to tell someone or that they may</w:t>
      </w:r>
      <w:r w:rsidRPr="00E16C82">
        <w:t xml:space="preserve"> </w:t>
      </w:r>
      <w:r w:rsidRPr="0038246D">
        <w:t>not</w:t>
      </w:r>
      <w:r w:rsidRPr="00E16C82">
        <w:t xml:space="preserve"> </w:t>
      </w:r>
      <w:r w:rsidRPr="0038246D">
        <w:t>recognise</w:t>
      </w:r>
      <w:r w:rsidRPr="00E16C82">
        <w:t xml:space="preserve"> </w:t>
      </w:r>
      <w:r w:rsidRPr="0038246D">
        <w:t>their</w:t>
      </w:r>
      <w:r w:rsidRPr="00E16C82">
        <w:t xml:space="preserve"> </w:t>
      </w:r>
      <w:r w:rsidRPr="0038246D">
        <w:t>experiences</w:t>
      </w:r>
      <w:r w:rsidRPr="00E16C82">
        <w:t xml:space="preserve"> </w:t>
      </w:r>
      <w:r w:rsidRPr="0038246D">
        <w:t>as</w:t>
      </w:r>
      <w:r w:rsidRPr="00E16C82">
        <w:t xml:space="preserve"> </w:t>
      </w:r>
      <w:r w:rsidRPr="0038246D">
        <w:t>harmful.</w:t>
      </w:r>
      <w:r w:rsidRPr="00E16C82">
        <w:t xml:space="preserve"> </w:t>
      </w:r>
      <w:r w:rsidRPr="0038246D">
        <w:t>This</w:t>
      </w:r>
      <w:r w:rsidRPr="00E16C82">
        <w:t xml:space="preserve"> </w:t>
      </w:r>
      <w:r w:rsidRPr="0038246D">
        <w:t>will</w:t>
      </w:r>
      <w:r w:rsidRPr="00E16C82">
        <w:t xml:space="preserve"> </w:t>
      </w:r>
      <w:r w:rsidRPr="0038246D">
        <w:t>not</w:t>
      </w:r>
      <w:r w:rsidRPr="00E16C82">
        <w:t xml:space="preserve"> </w:t>
      </w:r>
      <w:r w:rsidRPr="0038246D">
        <w:t>prevent</w:t>
      </w:r>
      <w:r w:rsidRPr="00E16C82">
        <w:t xml:space="preserve"> </w:t>
      </w:r>
      <w:r w:rsidRPr="0038246D">
        <w:t>staff</w:t>
      </w:r>
      <w:r w:rsidRPr="00E16C82">
        <w:t xml:space="preserve"> </w:t>
      </w:r>
      <w:r w:rsidRPr="0038246D">
        <w:t>from</w:t>
      </w:r>
      <w:r w:rsidRPr="00E16C82">
        <w:t xml:space="preserve"> </w:t>
      </w:r>
      <w:r w:rsidRPr="0038246D">
        <w:t>having a professional curiosity and speaking</w:t>
      </w:r>
      <w:r w:rsidRPr="00E16C82">
        <w:t xml:space="preserve"> </w:t>
      </w:r>
      <w:r w:rsidRPr="0038246D">
        <w:t>to</w:t>
      </w:r>
      <w:r w:rsidRPr="00E16C82">
        <w:t xml:space="preserve"> </w:t>
      </w:r>
      <w:r w:rsidRPr="0038246D">
        <w:t>the DSL if they have concerns</w:t>
      </w:r>
      <w:r w:rsidRPr="00E16C82">
        <w:t xml:space="preserve"> </w:t>
      </w:r>
      <w:r w:rsidRPr="0038246D">
        <w:t>about a</w:t>
      </w:r>
      <w:r w:rsidRPr="00E16C82">
        <w:t xml:space="preserve"> </w:t>
      </w:r>
      <w:r w:rsidRPr="0038246D">
        <w:t>child</w:t>
      </w:r>
    </w:p>
    <w:p w14:paraId="458A6729" w14:textId="77777777" w:rsidR="003F6EB9" w:rsidRPr="0038246D" w:rsidRDefault="003F6EB9" w:rsidP="00E16C82">
      <w:pPr>
        <w:pStyle w:val="ListParagraph"/>
        <w:numPr>
          <w:ilvl w:val="0"/>
          <w:numId w:val="24"/>
        </w:numPr>
        <w:spacing w:line="268" w:lineRule="exact"/>
        <w:jc w:val="both"/>
      </w:pPr>
      <w:r w:rsidRPr="0038246D">
        <w:t>staff</w:t>
      </w:r>
      <w:r w:rsidRPr="00E16C82">
        <w:t xml:space="preserve"> </w:t>
      </w:r>
      <w:r w:rsidRPr="0038246D">
        <w:t>understand</w:t>
      </w:r>
      <w:r w:rsidRPr="00E16C82">
        <w:t xml:space="preserve"> </w:t>
      </w:r>
      <w:r w:rsidRPr="0038246D">
        <w:t>the</w:t>
      </w:r>
      <w:r w:rsidRPr="00E16C82">
        <w:t xml:space="preserve"> </w:t>
      </w:r>
      <w:r w:rsidRPr="0038246D">
        <w:t>importance</w:t>
      </w:r>
      <w:r w:rsidRPr="00E16C82">
        <w:t xml:space="preserve"> </w:t>
      </w:r>
      <w:r w:rsidRPr="0038246D">
        <w:t>of</w:t>
      </w:r>
      <w:r w:rsidRPr="00E16C82">
        <w:t xml:space="preserve"> </w:t>
      </w:r>
      <w:r w:rsidRPr="0038246D">
        <w:t>determining</w:t>
      </w:r>
      <w:r w:rsidRPr="00E16C82">
        <w:t xml:space="preserve"> </w:t>
      </w:r>
      <w:r w:rsidRPr="0038246D">
        <w:t>how</w:t>
      </w:r>
      <w:r w:rsidRPr="00E16C82">
        <w:t xml:space="preserve"> </w:t>
      </w:r>
      <w:r w:rsidRPr="0038246D">
        <w:t>best</w:t>
      </w:r>
      <w:r w:rsidRPr="00E16C82">
        <w:t xml:space="preserve"> </w:t>
      </w:r>
      <w:r w:rsidRPr="0038246D">
        <w:t>to</w:t>
      </w:r>
      <w:r w:rsidRPr="00E16C82">
        <w:t xml:space="preserve"> </w:t>
      </w:r>
      <w:r w:rsidRPr="0038246D">
        <w:t>build</w:t>
      </w:r>
      <w:r w:rsidRPr="00E16C82">
        <w:t xml:space="preserve"> </w:t>
      </w:r>
      <w:r w:rsidRPr="0038246D">
        <w:t>trusted</w:t>
      </w:r>
      <w:r w:rsidRPr="00E16C82">
        <w:t xml:space="preserve"> </w:t>
      </w:r>
      <w:r w:rsidRPr="0038246D">
        <w:t>relationships with children which facilitate communication</w:t>
      </w:r>
    </w:p>
    <w:p w14:paraId="69A45D25" w14:textId="77777777" w:rsidR="003F6EB9" w:rsidRPr="0038246D" w:rsidRDefault="003F6EB9" w:rsidP="00E16C82">
      <w:pPr>
        <w:pStyle w:val="ListParagraph"/>
        <w:numPr>
          <w:ilvl w:val="0"/>
          <w:numId w:val="24"/>
        </w:numPr>
        <w:spacing w:line="268" w:lineRule="exact"/>
        <w:jc w:val="both"/>
      </w:pPr>
      <w:r w:rsidRPr="0038246D">
        <w:t>follow the Teachers’ Standards 2012, which state that teachers (which includes headteachers) should safeguard children’s wellbeing</w:t>
      </w:r>
      <w:r w:rsidRPr="00E16C82">
        <w:t xml:space="preserve"> </w:t>
      </w:r>
      <w:r w:rsidRPr="0038246D">
        <w:t>and maintain public trust in</w:t>
      </w:r>
      <w:r w:rsidRPr="00E16C82">
        <w:t xml:space="preserve"> </w:t>
      </w:r>
      <w:r w:rsidRPr="0038246D">
        <w:t>the teaching profession as part of their professional duties</w:t>
      </w:r>
    </w:p>
    <w:p w14:paraId="619638B2" w14:textId="77777777" w:rsidR="003F6EB9" w:rsidRPr="0038246D" w:rsidRDefault="003F6EB9" w:rsidP="00E16C82">
      <w:pPr>
        <w:pStyle w:val="ListParagraph"/>
        <w:numPr>
          <w:ilvl w:val="0"/>
          <w:numId w:val="24"/>
        </w:numPr>
        <w:spacing w:line="268" w:lineRule="exact"/>
        <w:jc w:val="both"/>
      </w:pPr>
      <w:r w:rsidRPr="0038246D">
        <w:t>regularly attend appropriate safeguarding and child protection training/updates including online safety including filtering and monitoring, as required, but at least annually</w:t>
      </w:r>
    </w:p>
    <w:p w14:paraId="5B09DFDA" w14:textId="77777777" w:rsidR="003F6EB9" w:rsidRPr="0038246D" w:rsidRDefault="003F6EB9" w:rsidP="00E16C82">
      <w:pPr>
        <w:pStyle w:val="ListParagraph"/>
        <w:numPr>
          <w:ilvl w:val="0"/>
          <w:numId w:val="24"/>
        </w:numPr>
        <w:spacing w:line="268" w:lineRule="exact"/>
        <w:jc w:val="both"/>
      </w:pPr>
      <w:r w:rsidRPr="0038246D">
        <w:t>be aware of their local early help process and the process for making referrals to children’s social care, the statutory assessment under the Children Act 1989, especially</w:t>
      </w:r>
      <w:r w:rsidRPr="00E16C82">
        <w:t xml:space="preserve"> </w:t>
      </w:r>
      <w:r w:rsidRPr="0038246D">
        <w:t>section</w:t>
      </w:r>
      <w:r w:rsidRPr="00E16C82">
        <w:t xml:space="preserve"> </w:t>
      </w:r>
      <w:r w:rsidRPr="0038246D">
        <w:t>17</w:t>
      </w:r>
      <w:r w:rsidRPr="00E16C82">
        <w:t xml:space="preserve"> </w:t>
      </w:r>
      <w:r w:rsidRPr="0038246D">
        <w:t>(children</w:t>
      </w:r>
      <w:r w:rsidRPr="00E16C82">
        <w:t xml:space="preserve"> </w:t>
      </w:r>
      <w:r w:rsidRPr="0038246D">
        <w:t>in</w:t>
      </w:r>
      <w:r w:rsidRPr="00E16C82">
        <w:t xml:space="preserve"> </w:t>
      </w:r>
      <w:r w:rsidRPr="0038246D">
        <w:t>need)</w:t>
      </w:r>
      <w:r w:rsidRPr="00E16C82">
        <w:t xml:space="preserve"> </w:t>
      </w:r>
      <w:r w:rsidRPr="0038246D">
        <w:t>section</w:t>
      </w:r>
      <w:r w:rsidRPr="00E16C82">
        <w:t xml:space="preserve"> </w:t>
      </w:r>
      <w:r w:rsidRPr="0038246D">
        <w:t>47</w:t>
      </w:r>
      <w:r w:rsidRPr="00E16C82">
        <w:t xml:space="preserve"> </w:t>
      </w:r>
      <w:r w:rsidRPr="0038246D">
        <w:t>(a</w:t>
      </w:r>
      <w:r w:rsidRPr="00E16C82">
        <w:t xml:space="preserve"> </w:t>
      </w:r>
      <w:r w:rsidRPr="0038246D">
        <w:t>child</w:t>
      </w:r>
      <w:r w:rsidRPr="00E16C82">
        <w:t xml:space="preserve"> </w:t>
      </w:r>
      <w:r w:rsidRPr="0038246D">
        <w:t>suffering,</w:t>
      </w:r>
      <w:r w:rsidRPr="00E16C82">
        <w:t xml:space="preserve"> </w:t>
      </w:r>
      <w:r w:rsidRPr="0038246D">
        <w:t>or</w:t>
      </w:r>
      <w:r w:rsidRPr="00E16C82">
        <w:t xml:space="preserve"> </w:t>
      </w:r>
      <w:r w:rsidRPr="0038246D">
        <w:t>likely</w:t>
      </w:r>
      <w:r w:rsidRPr="00E16C82">
        <w:t xml:space="preserve"> </w:t>
      </w:r>
      <w:r w:rsidRPr="0038246D">
        <w:t>to</w:t>
      </w:r>
      <w:r w:rsidRPr="00E16C82">
        <w:t xml:space="preserve"> </w:t>
      </w:r>
      <w:r w:rsidRPr="0038246D">
        <w:t xml:space="preserve">suffer, significant harm) and understand their role they might be expected to play in such </w:t>
      </w:r>
      <w:r w:rsidRPr="00E16C82">
        <w:t>assessments</w:t>
      </w:r>
    </w:p>
    <w:p w14:paraId="24DD8A36" w14:textId="77777777" w:rsidR="003F6EB9" w:rsidRPr="0038246D" w:rsidRDefault="003F6EB9" w:rsidP="00E16C82">
      <w:pPr>
        <w:pStyle w:val="ListParagraph"/>
        <w:numPr>
          <w:ilvl w:val="0"/>
          <w:numId w:val="24"/>
        </w:numPr>
        <w:spacing w:line="268" w:lineRule="exact"/>
        <w:jc w:val="both"/>
      </w:pPr>
      <w:r w:rsidRPr="0038246D">
        <w:t>understand what to do if a child tells them they are being abused, exploited, or neglected and maintain an appropriate level of confidentiality. This means only involving those who need to</w:t>
      </w:r>
      <w:r w:rsidRPr="00E16C82">
        <w:t xml:space="preserve"> </w:t>
      </w:r>
      <w:r w:rsidRPr="0038246D">
        <w:t>be involved, such</w:t>
      </w:r>
      <w:r w:rsidRPr="00E16C82">
        <w:t xml:space="preserve"> </w:t>
      </w:r>
      <w:r w:rsidRPr="0038246D">
        <w:t>as</w:t>
      </w:r>
      <w:r w:rsidRPr="00E16C82">
        <w:t xml:space="preserve"> </w:t>
      </w:r>
      <w:r w:rsidRPr="0038246D">
        <w:t>the</w:t>
      </w:r>
      <w:r w:rsidRPr="00E16C82">
        <w:t xml:space="preserve"> </w:t>
      </w:r>
      <w:r w:rsidRPr="0038246D">
        <w:t>DSL and</w:t>
      </w:r>
      <w:r w:rsidRPr="00E16C82">
        <w:t xml:space="preserve"> </w:t>
      </w:r>
      <w:r w:rsidRPr="0038246D">
        <w:t>children’s social care</w:t>
      </w:r>
    </w:p>
    <w:p w14:paraId="620BEF30" w14:textId="77777777" w:rsidR="003F6EB9" w:rsidRPr="0038246D" w:rsidRDefault="003F6EB9" w:rsidP="00E16C82">
      <w:pPr>
        <w:pStyle w:val="ListParagraph"/>
        <w:numPr>
          <w:ilvl w:val="0"/>
          <w:numId w:val="24"/>
        </w:numPr>
        <w:spacing w:line="268" w:lineRule="exact"/>
        <w:jc w:val="both"/>
      </w:pPr>
      <w:r w:rsidRPr="0038246D">
        <w:t>never</w:t>
      </w:r>
      <w:r w:rsidRPr="00E16C82">
        <w:t xml:space="preserve"> </w:t>
      </w:r>
      <w:r w:rsidRPr="0038246D">
        <w:t>promise</w:t>
      </w:r>
      <w:r w:rsidRPr="00E16C82">
        <w:t xml:space="preserve"> </w:t>
      </w:r>
      <w:r w:rsidRPr="0038246D">
        <w:t>a</w:t>
      </w:r>
      <w:r w:rsidRPr="00E16C82">
        <w:t xml:space="preserve"> </w:t>
      </w:r>
      <w:r w:rsidRPr="0038246D">
        <w:t>child</w:t>
      </w:r>
      <w:r w:rsidRPr="00E16C82">
        <w:t xml:space="preserve"> </w:t>
      </w:r>
      <w:r w:rsidRPr="0038246D">
        <w:t>they</w:t>
      </w:r>
      <w:r w:rsidRPr="00E16C82">
        <w:t xml:space="preserve"> </w:t>
      </w:r>
      <w:r w:rsidRPr="0038246D">
        <w:t>will</w:t>
      </w:r>
      <w:r w:rsidRPr="00E16C82">
        <w:t xml:space="preserve"> </w:t>
      </w:r>
      <w:r w:rsidRPr="0038246D">
        <w:t>not</w:t>
      </w:r>
      <w:r w:rsidRPr="00E16C82">
        <w:t xml:space="preserve"> </w:t>
      </w:r>
      <w:r w:rsidRPr="0038246D">
        <w:t>tell</w:t>
      </w:r>
      <w:r w:rsidRPr="00E16C82">
        <w:t xml:space="preserve"> </w:t>
      </w:r>
      <w:r w:rsidRPr="0038246D">
        <w:t>anyone</w:t>
      </w:r>
      <w:r w:rsidRPr="00E16C82">
        <w:t xml:space="preserve"> </w:t>
      </w:r>
      <w:r w:rsidRPr="0038246D">
        <w:t>about</w:t>
      </w:r>
      <w:r w:rsidRPr="00E16C82">
        <w:t xml:space="preserve"> </w:t>
      </w:r>
      <w:r w:rsidRPr="0038246D">
        <w:t>a</w:t>
      </w:r>
      <w:r w:rsidRPr="00E16C82">
        <w:t xml:space="preserve"> </w:t>
      </w:r>
      <w:r w:rsidRPr="0038246D">
        <w:t>report</w:t>
      </w:r>
      <w:r w:rsidRPr="00E16C82">
        <w:t xml:space="preserve"> </w:t>
      </w:r>
      <w:r w:rsidRPr="0038246D">
        <w:t>of</w:t>
      </w:r>
      <w:r w:rsidRPr="00E16C82">
        <w:t xml:space="preserve"> abuse</w:t>
      </w:r>
    </w:p>
    <w:p w14:paraId="7EE3FFC4" w14:textId="77777777" w:rsidR="003F6EB9" w:rsidRPr="0038246D" w:rsidRDefault="003F6EB9" w:rsidP="00E16C82">
      <w:pPr>
        <w:pStyle w:val="ListParagraph"/>
        <w:numPr>
          <w:ilvl w:val="0"/>
          <w:numId w:val="24"/>
        </w:numPr>
        <w:spacing w:line="268" w:lineRule="exact"/>
        <w:jc w:val="both"/>
      </w:pPr>
      <w:r w:rsidRPr="0038246D">
        <w:t>have a zero-tolerance reassure victims that they are being taken seriously and that they will be supported and kept safe</w:t>
      </w:r>
    </w:p>
    <w:p w14:paraId="0BD801A9" w14:textId="77777777" w:rsidR="003F6EB9" w:rsidRPr="0038246D" w:rsidRDefault="003F6EB9" w:rsidP="00E16C82">
      <w:pPr>
        <w:pStyle w:val="ListParagraph"/>
        <w:numPr>
          <w:ilvl w:val="0"/>
          <w:numId w:val="24"/>
        </w:numPr>
        <w:spacing w:line="268" w:lineRule="exact"/>
        <w:jc w:val="both"/>
      </w:pPr>
      <w:r w:rsidRPr="0038246D">
        <w:t>never</w:t>
      </w:r>
      <w:r w:rsidRPr="00E16C82">
        <w:t xml:space="preserve"> </w:t>
      </w:r>
      <w:r w:rsidRPr="0038246D">
        <w:t>give</w:t>
      </w:r>
      <w:r w:rsidRPr="00E16C82">
        <w:t xml:space="preserve"> </w:t>
      </w:r>
      <w:r w:rsidRPr="0038246D">
        <w:t>a</w:t>
      </w:r>
      <w:r w:rsidRPr="00E16C82">
        <w:t xml:space="preserve"> </w:t>
      </w:r>
      <w:r w:rsidRPr="0038246D">
        <w:t>victim</w:t>
      </w:r>
      <w:r w:rsidRPr="00E16C82">
        <w:t xml:space="preserve"> </w:t>
      </w:r>
      <w:r w:rsidRPr="0038246D">
        <w:t>the</w:t>
      </w:r>
      <w:r w:rsidRPr="00E16C82">
        <w:t xml:space="preserve"> </w:t>
      </w:r>
      <w:r w:rsidRPr="0038246D">
        <w:t>impression</w:t>
      </w:r>
      <w:r w:rsidRPr="00E16C82">
        <w:t xml:space="preserve"> </w:t>
      </w:r>
      <w:r w:rsidRPr="0038246D">
        <w:t>that</w:t>
      </w:r>
      <w:r w:rsidRPr="00E16C82">
        <w:t xml:space="preserve"> </w:t>
      </w:r>
      <w:r w:rsidRPr="0038246D">
        <w:t>they</w:t>
      </w:r>
      <w:r w:rsidRPr="00E16C82">
        <w:t xml:space="preserve"> </w:t>
      </w:r>
      <w:r w:rsidRPr="0038246D">
        <w:t>are</w:t>
      </w:r>
      <w:r w:rsidRPr="00E16C82">
        <w:t xml:space="preserve"> </w:t>
      </w:r>
      <w:r w:rsidRPr="0038246D">
        <w:t>creating</w:t>
      </w:r>
      <w:r w:rsidRPr="00E16C82">
        <w:t xml:space="preserve"> </w:t>
      </w:r>
      <w:r w:rsidRPr="0038246D">
        <w:t>a</w:t>
      </w:r>
      <w:r w:rsidRPr="00E16C82">
        <w:t xml:space="preserve"> </w:t>
      </w:r>
      <w:r w:rsidRPr="0038246D">
        <w:t>problem</w:t>
      </w:r>
      <w:r w:rsidRPr="00E16C82">
        <w:t xml:space="preserve"> </w:t>
      </w:r>
      <w:r w:rsidRPr="0038246D">
        <w:t>by</w:t>
      </w:r>
      <w:r w:rsidRPr="00E16C82">
        <w:t xml:space="preserve"> </w:t>
      </w:r>
      <w:r w:rsidRPr="0038246D">
        <w:t>reporting abuse, sexual violence, or sexual harassment</w:t>
      </w:r>
    </w:p>
    <w:p w14:paraId="78C462D1" w14:textId="77777777" w:rsidR="003F6EB9" w:rsidRPr="0038246D" w:rsidRDefault="003F6EB9" w:rsidP="00E16C82">
      <w:pPr>
        <w:pStyle w:val="ListParagraph"/>
        <w:numPr>
          <w:ilvl w:val="0"/>
          <w:numId w:val="24"/>
        </w:numPr>
        <w:spacing w:line="268" w:lineRule="exact"/>
        <w:jc w:val="both"/>
      </w:pPr>
      <w:r w:rsidRPr="0038246D">
        <w:t>ensure</w:t>
      </w:r>
      <w:r w:rsidRPr="00E16C82">
        <w:t xml:space="preserve"> </w:t>
      </w:r>
      <w:r w:rsidRPr="0038246D">
        <w:t>a</w:t>
      </w:r>
      <w:r w:rsidRPr="00E16C82">
        <w:t xml:space="preserve"> </w:t>
      </w:r>
      <w:r w:rsidRPr="0038246D">
        <w:t>victim</w:t>
      </w:r>
      <w:r w:rsidRPr="00E16C82">
        <w:t xml:space="preserve"> </w:t>
      </w:r>
      <w:r w:rsidRPr="0038246D">
        <w:t>is</w:t>
      </w:r>
      <w:r w:rsidRPr="00E16C82">
        <w:t xml:space="preserve"> </w:t>
      </w:r>
      <w:r w:rsidRPr="0038246D">
        <w:t>never</w:t>
      </w:r>
      <w:r w:rsidRPr="00E16C82">
        <w:t xml:space="preserve"> </w:t>
      </w:r>
      <w:r w:rsidRPr="0038246D">
        <w:t>made</w:t>
      </w:r>
      <w:r w:rsidRPr="00E16C82">
        <w:t xml:space="preserve"> </w:t>
      </w:r>
      <w:r w:rsidRPr="0038246D">
        <w:t>to</w:t>
      </w:r>
      <w:r w:rsidRPr="00E16C82">
        <w:t xml:space="preserve"> </w:t>
      </w:r>
      <w:r w:rsidRPr="0038246D">
        <w:t>feel</w:t>
      </w:r>
      <w:r w:rsidRPr="00E16C82">
        <w:t xml:space="preserve"> </w:t>
      </w:r>
      <w:r w:rsidRPr="0038246D">
        <w:t>ashamed</w:t>
      </w:r>
      <w:r w:rsidRPr="00E16C82">
        <w:t xml:space="preserve"> </w:t>
      </w:r>
      <w:r w:rsidRPr="0038246D">
        <w:t>for</w:t>
      </w:r>
      <w:r w:rsidRPr="00E16C82">
        <w:t xml:space="preserve"> </w:t>
      </w:r>
      <w:r w:rsidRPr="0038246D">
        <w:t>making</w:t>
      </w:r>
      <w:r w:rsidRPr="00E16C82">
        <w:t xml:space="preserve"> </w:t>
      </w:r>
      <w:r w:rsidRPr="0038246D">
        <w:t>a</w:t>
      </w:r>
      <w:r w:rsidRPr="00E16C82">
        <w:t xml:space="preserve"> report</w:t>
      </w:r>
    </w:p>
    <w:p w14:paraId="210FF57F" w14:textId="77777777" w:rsidR="003F6EB9" w:rsidRPr="0038246D" w:rsidRDefault="003F6EB9" w:rsidP="00E16C82">
      <w:pPr>
        <w:pStyle w:val="ListParagraph"/>
        <w:numPr>
          <w:ilvl w:val="0"/>
          <w:numId w:val="24"/>
        </w:numPr>
        <w:spacing w:line="268" w:lineRule="exact"/>
        <w:jc w:val="both"/>
      </w:pPr>
      <w:r w:rsidRPr="0038246D">
        <w:t>provide</w:t>
      </w:r>
      <w:r w:rsidRPr="00E16C82">
        <w:t xml:space="preserve"> </w:t>
      </w:r>
      <w:r w:rsidRPr="0038246D">
        <w:t>professional</w:t>
      </w:r>
      <w:r w:rsidRPr="00E16C82">
        <w:t xml:space="preserve"> challenge</w:t>
      </w:r>
    </w:p>
    <w:p w14:paraId="7C49CF7E" w14:textId="77777777" w:rsidR="003F6EB9" w:rsidRPr="0038246D" w:rsidRDefault="003F6EB9" w:rsidP="00E16C82">
      <w:pPr>
        <w:pStyle w:val="ListParagraph"/>
        <w:numPr>
          <w:ilvl w:val="0"/>
          <w:numId w:val="24"/>
        </w:numPr>
        <w:spacing w:line="268" w:lineRule="exact"/>
        <w:jc w:val="both"/>
      </w:pPr>
      <w:r w:rsidRPr="0038246D">
        <w:t>if</w:t>
      </w:r>
      <w:r w:rsidRPr="00E16C82">
        <w:t xml:space="preserve"> </w:t>
      </w:r>
      <w:r w:rsidRPr="0038246D">
        <w:t>in</w:t>
      </w:r>
      <w:r w:rsidRPr="00E16C82">
        <w:t xml:space="preserve"> </w:t>
      </w:r>
      <w:r w:rsidRPr="0038246D">
        <w:t>exceptional</w:t>
      </w:r>
      <w:r w:rsidRPr="00E16C82">
        <w:t xml:space="preserve"> </w:t>
      </w:r>
      <w:r w:rsidRPr="0038246D">
        <w:t>circumstances,</w:t>
      </w:r>
      <w:r w:rsidRPr="00E16C82">
        <w:t xml:space="preserve"> </w:t>
      </w:r>
      <w:r w:rsidRPr="0038246D">
        <w:t>the</w:t>
      </w:r>
      <w:r w:rsidRPr="00E16C82">
        <w:t xml:space="preserve"> </w:t>
      </w:r>
      <w:r w:rsidRPr="0038246D">
        <w:t>DSL/DDSL</w:t>
      </w:r>
      <w:r w:rsidRPr="00E16C82">
        <w:t xml:space="preserve"> </w:t>
      </w:r>
      <w:r w:rsidRPr="0038246D">
        <w:t>is</w:t>
      </w:r>
      <w:r w:rsidRPr="00E16C82">
        <w:t xml:space="preserve"> </w:t>
      </w:r>
      <w:r w:rsidRPr="0038246D">
        <w:t>not</w:t>
      </w:r>
      <w:r w:rsidRPr="00E16C82">
        <w:t xml:space="preserve"> </w:t>
      </w:r>
      <w:r w:rsidRPr="0038246D">
        <w:t>available,</w:t>
      </w:r>
      <w:r w:rsidRPr="00E16C82">
        <w:t xml:space="preserve"> </w:t>
      </w:r>
      <w:r w:rsidRPr="0038246D">
        <w:t>consider</w:t>
      </w:r>
      <w:r w:rsidRPr="00E16C82">
        <w:t xml:space="preserve"> </w:t>
      </w:r>
      <w:r w:rsidRPr="0038246D">
        <w:t>speaking</w:t>
      </w:r>
      <w:r w:rsidRPr="00E16C82">
        <w:t xml:space="preserve"> </w:t>
      </w:r>
      <w:r w:rsidRPr="0038246D">
        <w:t>to a</w:t>
      </w:r>
      <w:r w:rsidRPr="00E16C82">
        <w:t xml:space="preserve"> </w:t>
      </w:r>
      <w:r w:rsidRPr="0038246D">
        <w:t>member</w:t>
      </w:r>
      <w:r w:rsidRPr="00E16C82">
        <w:t xml:space="preserve"> </w:t>
      </w:r>
      <w:r w:rsidRPr="0038246D">
        <w:t>of</w:t>
      </w:r>
      <w:r w:rsidRPr="00E16C82">
        <w:t xml:space="preserve"> </w:t>
      </w:r>
      <w:r w:rsidRPr="0038246D">
        <w:t>the</w:t>
      </w:r>
      <w:r w:rsidRPr="00E16C82">
        <w:t xml:space="preserve"> </w:t>
      </w:r>
      <w:r w:rsidRPr="0038246D">
        <w:t>senior</w:t>
      </w:r>
      <w:r w:rsidRPr="00E16C82">
        <w:t xml:space="preserve"> </w:t>
      </w:r>
      <w:r w:rsidRPr="0038246D">
        <w:t>leadership</w:t>
      </w:r>
      <w:r w:rsidRPr="00E16C82">
        <w:t xml:space="preserve"> </w:t>
      </w:r>
      <w:r w:rsidRPr="0038246D">
        <w:t>team</w:t>
      </w:r>
      <w:r w:rsidRPr="00E16C82">
        <w:t xml:space="preserve"> </w:t>
      </w:r>
      <w:r w:rsidRPr="0038246D">
        <w:t>and/or</w:t>
      </w:r>
      <w:r w:rsidRPr="00E16C82">
        <w:t xml:space="preserve"> </w:t>
      </w:r>
      <w:r w:rsidRPr="0038246D">
        <w:t>take</w:t>
      </w:r>
      <w:r w:rsidRPr="00E16C82">
        <w:t xml:space="preserve"> </w:t>
      </w:r>
      <w:r w:rsidRPr="0038246D">
        <w:t>advice</w:t>
      </w:r>
      <w:r w:rsidRPr="00E16C82">
        <w:t xml:space="preserve"> </w:t>
      </w:r>
      <w:r w:rsidRPr="0038246D">
        <w:t>from</w:t>
      </w:r>
      <w:r w:rsidRPr="00E16C82">
        <w:t xml:space="preserve"> </w:t>
      </w:r>
      <w:r w:rsidRPr="0038246D">
        <w:t>local</w:t>
      </w:r>
      <w:r w:rsidRPr="00E16C82">
        <w:t xml:space="preserve"> </w:t>
      </w:r>
      <w:r w:rsidRPr="0038246D">
        <w:t>children’s</w:t>
      </w:r>
      <w:r w:rsidRPr="00E16C82">
        <w:t xml:space="preserve"> </w:t>
      </w:r>
      <w:r w:rsidRPr="0038246D">
        <w:t>social care.</w:t>
      </w:r>
      <w:r w:rsidRPr="00E16C82">
        <w:t xml:space="preserve"> </w:t>
      </w:r>
      <w:r w:rsidRPr="0038246D">
        <w:t>In</w:t>
      </w:r>
      <w:r w:rsidRPr="00E16C82">
        <w:t xml:space="preserve"> </w:t>
      </w:r>
      <w:r w:rsidRPr="0038246D">
        <w:t>these</w:t>
      </w:r>
      <w:r w:rsidRPr="00E16C82">
        <w:t xml:space="preserve"> </w:t>
      </w:r>
      <w:r w:rsidRPr="0038246D">
        <w:t>circumstances,</w:t>
      </w:r>
      <w:r w:rsidRPr="00E16C82">
        <w:t xml:space="preserve"> </w:t>
      </w:r>
      <w:r w:rsidRPr="0038246D">
        <w:t>any</w:t>
      </w:r>
      <w:r w:rsidRPr="00E16C82">
        <w:t xml:space="preserve"> </w:t>
      </w:r>
      <w:r w:rsidRPr="0038246D">
        <w:t>action</w:t>
      </w:r>
      <w:r w:rsidRPr="00E16C82">
        <w:t xml:space="preserve"> </w:t>
      </w:r>
      <w:r w:rsidRPr="0038246D">
        <w:t>taken</w:t>
      </w:r>
      <w:r w:rsidRPr="00E16C82">
        <w:t xml:space="preserve"> </w:t>
      </w:r>
      <w:r w:rsidRPr="0038246D">
        <w:t>should</w:t>
      </w:r>
      <w:r w:rsidRPr="00E16C82">
        <w:t xml:space="preserve"> </w:t>
      </w:r>
      <w:r w:rsidRPr="0038246D">
        <w:t>be</w:t>
      </w:r>
      <w:r w:rsidRPr="00E16C82">
        <w:t xml:space="preserve"> </w:t>
      </w:r>
      <w:r w:rsidRPr="0038246D">
        <w:t>shared</w:t>
      </w:r>
      <w:r w:rsidRPr="00E16C82">
        <w:t xml:space="preserve"> </w:t>
      </w:r>
      <w:r w:rsidRPr="0038246D">
        <w:t>with</w:t>
      </w:r>
      <w:r w:rsidRPr="00E16C82">
        <w:t xml:space="preserve"> </w:t>
      </w:r>
      <w:r w:rsidRPr="0038246D">
        <w:t>the</w:t>
      </w:r>
      <w:r w:rsidRPr="00E16C82">
        <w:t xml:space="preserve"> </w:t>
      </w:r>
      <w:r w:rsidRPr="0038246D">
        <w:t>DSL/DDSL as soon as is practically possible</w:t>
      </w:r>
    </w:p>
    <w:p w14:paraId="36AA041E" w14:textId="77777777" w:rsidR="003F6EB9" w:rsidRPr="0038246D" w:rsidRDefault="003F6EB9" w:rsidP="00E16C82">
      <w:pPr>
        <w:pStyle w:val="ListParagraph"/>
        <w:numPr>
          <w:ilvl w:val="0"/>
          <w:numId w:val="24"/>
        </w:numPr>
        <w:spacing w:line="268" w:lineRule="exact"/>
        <w:jc w:val="both"/>
      </w:pPr>
      <w:r w:rsidRPr="0038246D">
        <w:t>understand</w:t>
      </w:r>
      <w:r w:rsidRPr="00E16C82">
        <w:t xml:space="preserve"> </w:t>
      </w:r>
      <w:r w:rsidRPr="0038246D">
        <w:t>that</w:t>
      </w:r>
      <w:r w:rsidRPr="00E16C82">
        <w:t xml:space="preserve"> </w:t>
      </w:r>
      <w:r w:rsidRPr="0038246D">
        <w:t>they</w:t>
      </w:r>
      <w:r w:rsidRPr="00E16C82">
        <w:t xml:space="preserve"> </w:t>
      </w:r>
      <w:r w:rsidRPr="0038246D">
        <w:t>and</w:t>
      </w:r>
      <w:r w:rsidRPr="00E16C82">
        <w:t xml:space="preserve"> </w:t>
      </w:r>
      <w:r w:rsidRPr="0038246D">
        <w:t>the</w:t>
      </w:r>
      <w:r w:rsidRPr="00E16C82">
        <w:t xml:space="preserve"> </w:t>
      </w:r>
      <w:r w:rsidRPr="0038246D">
        <w:t>school</w:t>
      </w:r>
      <w:r w:rsidRPr="00E16C82">
        <w:t xml:space="preserve"> </w:t>
      </w:r>
      <w:r w:rsidRPr="0038246D">
        <w:t>play</w:t>
      </w:r>
      <w:r w:rsidRPr="00E16C82">
        <w:t xml:space="preserve"> </w:t>
      </w:r>
      <w:r w:rsidRPr="0038246D">
        <w:t>a</w:t>
      </w:r>
      <w:r w:rsidRPr="00E16C82">
        <w:t xml:space="preserve"> </w:t>
      </w:r>
      <w:r w:rsidRPr="0038246D">
        <w:t>crucial</w:t>
      </w:r>
      <w:r w:rsidRPr="00E16C82">
        <w:t xml:space="preserve"> </w:t>
      </w:r>
      <w:r w:rsidRPr="0038246D">
        <w:t>role</w:t>
      </w:r>
      <w:r w:rsidRPr="00E16C82">
        <w:t xml:space="preserve"> </w:t>
      </w:r>
      <w:r w:rsidRPr="0038246D">
        <w:t>in</w:t>
      </w:r>
      <w:r w:rsidRPr="00E16C82">
        <w:t xml:space="preserve"> </w:t>
      </w:r>
      <w:r w:rsidRPr="0038246D">
        <w:t>preventative</w:t>
      </w:r>
      <w:r w:rsidRPr="00E16C82">
        <w:t xml:space="preserve"> </w:t>
      </w:r>
      <w:r w:rsidRPr="0038246D">
        <w:t>education</w:t>
      </w:r>
      <w:r w:rsidRPr="00E16C82">
        <w:t xml:space="preserve"> </w:t>
      </w:r>
      <w:r w:rsidRPr="0038246D">
        <w:t>and that this is most effective in the context of a whole-school approach that prepares pupils for life in modern Britain and creates a culture of zero tolerance for sexism, misogyny/misandry, homophobia, biphobic and sexual violence/harassment</w:t>
      </w:r>
    </w:p>
    <w:p w14:paraId="336CC9BE" w14:textId="77777777" w:rsidR="003F6EB9" w:rsidRPr="0038246D" w:rsidRDefault="003F6EB9" w:rsidP="00E16C82">
      <w:pPr>
        <w:pStyle w:val="ListParagraph"/>
        <w:numPr>
          <w:ilvl w:val="0"/>
          <w:numId w:val="24"/>
        </w:numPr>
        <w:spacing w:line="268" w:lineRule="exact"/>
        <w:jc w:val="both"/>
      </w:pPr>
      <w:r w:rsidRPr="0038246D">
        <w:t>assume</w:t>
      </w:r>
      <w:r w:rsidRPr="00E16C82">
        <w:t xml:space="preserve"> </w:t>
      </w:r>
      <w:r w:rsidRPr="0038246D">
        <w:t>a</w:t>
      </w:r>
      <w:r w:rsidRPr="00E16C82">
        <w:t xml:space="preserve"> </w:t>
      </w:r>
      <w:r w:rsidRPr="0038246D">
        <w:t>colleague</w:t>
      </w:r>
      <w:r w:rsidRPr="00E16C82">
        <w:t xml:space="preserve"> </w:t>
      </w:r>
      <w:r w:rsidRPr="0038246D">
        <w:t>or</w:t>
      </w:r>
      <w:r w:rsidRPr="00E16C82">
        <w:t xml:space="preserve"> </w:t>
      </w:r>
      <w:r w:rsidRPr="0038246D">
        <w:t>another</w:t>
      </w:r>
      <w:r w:rsidRPr="00E16C82">
        <w:t xml:space="preserve"> </w:t>
      </w:r>
      <w:r w:rsidRPr="0038246D">
        <w:t>professional</w:t>
      </w:r>
      <w:r w:rsidRPr="00E16C82">
        <w:t xml:space="preserve"> </w:t>
      </w:r>
      <w:r w:rsidRPr="0038246D">
        <w:t>will</w:t>
      </w:r>
      <w:r w:rsidRPr="00E16C82">
        <w:t xml:space="preserve"> </w:t>
      </w:r>
      <w:r w:rsidRPr="0038246D">
        <w:t>act</w:t>
      </w:r>
      <w:r w:rsidRPr="00E16C82">
        <w:t xml:space="preserve"> </w:t>
      </w:r>
      <w:r w:rsidRPr="0038246D">
        <w:t>and</w:t>
      </w:r>
      <w:r w:rsidRPr="00E16C82">
        <w:t xml:space="preserve"> </w:t>
      </w:r>
      <w:r w:rsidRPr="0038246D">
        <w:t>share</w:t>
      </w:r>
      <w:r w:rsidRPr="00E16C82">
        <w:t xml:space="preserve"> </w:t>
      </w:r>
      <w:r w:rsidRPr="0038246D">
        <w:t>information</w:t>
      </w:r>
      <w:r w:rsidRPr="00E16C82">
        <w:t xml:space="preserve"> </w:t>
      </w:r>
      <w:r w:rsidRPr="0038246D">
        <w:t>that</w:t>
      </w:r>
      <w:r w:rsidRPr="00E16C82">
        <w:t xml:space="preserve"> </w:t>
      </w:r>
      <w:r w:rsidRPr="0038246D">
        <w:t>might be critical in keeping children safe</w:t>
      </w:r>
    </w:p>
    <w:p w14:paraId="6F844581" w14:textId="77777777" w:rsidR="003F6EB9" w:rsidRPr="0038246D" w:rsidRDefault="003F6EB9" w:rsidP="00E16C82">
      <w:pPr>
        <w:pStyle w:val="ListParagraph"/>
        <w:numPr>
          <w:ilvl w:val="0"/>
          <w:numId w:val="24"/>
        </w:numPr>
        <w:spacing w:line="268" w:lineRule="exact"/>
        <w:jc w:val="both"/>
      </w:pPr>
      <w:r w:rsidRPr="0038246D">
        <w:t>will be aware of the signs of abuse and neglect and maintain an attitude of ‘it could happen here’</w:t>
      </w:r>
    </w:p>
    <w:p w14:paraId="406B4AA4" w14:textId="77777777" w:rsidR="003F6EB9" w:rsidRPr="0038246D" w:rsidRDefault="003F6EB9" w:rsidP="00E16C82">
      <w:pPr>
        <w:pStyle w:val="ListParagraph"/>
        <w:numPr>
          <w:ilvl w:val="0"/>
          <w:numId w:val="24"/>
        </w:numPr>
        <w:spacing w:line="268" w:lineRule="exact"/>
        <w:jc w:val="both"/>
      </w:pPr>
      <w:r w:rsidRPr="0038246D">
        <w:t>follow</w:t>
      </w:r>
      <w:r w:rsidRPr="00E16C82">
        <w:t xml:space="preserve"> </w:t>
      </w:r>
      <w:r w:rsidRPr="0038246D">
        <w:t>the</w:t>
      </w:r>
      <w:r w:rsidRPr="00E16C82">
        <w:t xml:space="preserve"> </w:t>
      </w:r>
      <w:r w:rsidRPr="0038246D">
        <w:t>school’s</w:t>
      </w:r>
      <w:r w:rsidRPr="00E16C82">
        <w:t xml:space="preserve"> </w:t>
      </w:r>
      <w:r w:rsidRPr="0038246D">
        <w:t>referral</w:t>
      </w:r>
      <w:r w:rsidRPr="00E16C82">
        <w:t xml:space="preserve"> </w:t>
      </w:r>
      <w:r w:rsidRPr="0038246D">
        <w:t>process</w:t>
      </w:r>
      <w:r w:rsidRPr="00E16C82">
        <w:t xml:space="preserve"> </w:t>
      </w:r>
      <w:r w:rsidRPr="0038246D">
        <w:t>if</w:t>
      </w:r>
      <w:r w:rsidRPr="00E16C82">
        <w:t xml:space="preserve"> </w:t>
      </w:r>
      <w:r w:rsidRPr="0038246D">
        <w:t>they</w:t>
      </w:r>
      <w:r w:rsidRPr="00E16C82">
        <w:t xml:space="preserve"> </w:t>
      </w:r>
      <w:r w:rsidRPr="0038246D">
        <w:t>have</w:t>
      </w:r>
      <w:r w:rsidRPr="00E16C82">
        <w:t xml:space="preserve"> </w:t>
      </w:r>
      <w:r w:rsidRPr="0038246D">
        <w:t>a</w:t>
      </w:r>
      <w:r w:rsidRPr="00E16C82">
        <w:t xml:space="preserve"> concern</w:t>
      </w:r>
    </w:p>
    <w:p w14:paraId="6F1B5B41" w14:textId="77777777" w:rsidR="003F6EB9" w:rsidRPr="0038246D" w:rsidRDefault="003F6EB9" w:rsidP="00E16C82">
      <w:pPr>
        <w:pStyle w:val="ListParagraph"/>
        <w:numPr>
          <w:ilvl w:val="0"/>
          <w:numId w:val="24"/>
        </w:numPr>
        <w:spacing w:line="268" w:lineRule="exact"/>
        <w:jc w:val="both"/>
      </w:pPr>
      <w:r w:rsidRPr="0038246D">
        <w:t>understand</w:t>
      </w:r>
      <w:r w:rsidRPr="00E16C82">
        <w:t xml:space="preserve"> </w:t>
      </w:r>
      <w:r w:rsidRPr="0038246D">
        <w:t>that if a child is in immediate danger</w:t>
      </w:r>
      <w:r w:rsidRPr="00E16C82">
        <w:t xml:space="preserve"> </w:t>
      </w:r>
      <w:r w:rsidRPr="0038246D">
        <w:t>or is at risk</w:t>
      </w:r>
      <w:r w:rsidRPr="00E16C82">
        <w:t xml:space="preserve"> </w:t>
      </w:r>
      <w:r w:rsidRPr="0038246D">
        <w:t>of</w:t>
      </w:r>
      <w:r w:rsidRPr="00E16C82">
        <w:t xml:space="preserve"> </w:t>
      </w:r>
      <w:r w:rsidRPr="0038246D">
        <w:t>harm, they</w:t>
      </w:r>
      <w:r w:rsidRPr="00E16C82">
        <w:t xml:space="preserve"> </w:t>
      </w:r>
      <w:r w:rsidRPr="0038246D">
        <w:t>can</w:t>
      </w:r>
      <w:r w:rsidRPr="00E16C82">
        <w:t xml:space="preserve"> </w:t>
      </w:r>
      <w:r w:rsidRPr="0038246D">
        <w:t>make an</w:t>
      </w:r>
      <w:r w:rsidRPr="00E16C82">
        <w:t xml:space="preserve"> </w:t>
      </w:r>
      <w:r w:rsidRPr="0038246D">
        <w:t>immediate</w:t>
      </w:r>
      <w:r w:rsidRPr="00E16C82">
        <w:t xml:space="preserve"> </w:t>
      </w:r>
      <w:r w:rsidRPr="0038246D">
        <w:t>referral</w:t>
      </w:r>
      <w:r w:rsidRPr="00E16C82">
        <w:t xml:space="preserve"> </w:t>
      </w:r>
      <w:r w:rsidRPr="0038246D">
        <w:t>to</w:t>
      </w:r>
      <w:r w:rsidRPr="00E16C82">
        <w:t xml:space="preserve"> </w:t>
      </w:r>
      <w:r w:rsidRPr="0038246D">
        <w:t>children’s</w:t>
      </w:r>
      <w:r w:rsidRPr="00E16C82">
        <w:t xml:space="preserve"> </w:t>
      </w:r>
      <w:r w:rsidRPr="0038246D">
        <w:t>social</w:t>
      </w:r>
      <w:r w:rsidRPr="00E16C82">
        <w:t xml:space="preserve"> </w:t>
      </w:r>
      <w:r w:rsidRPr="0038246D">
        <w:t>care</w:t>
      </w:r>
      <w:r w:rsidRPr="00E16C82">
        <w:t xml:space="preserve"> </w:t>
      </w:r>
      <w:r w:rsidRPr="0038246D">
        <w:t>and/or</w:t>
      </w:r>
      <w:r w:rsidRPr="00E16C82">
        <w:t xml:space="preserve"> </w:t>
      </w:r>
      <w:r w:rsidRPr="0038246D">
        <w:t>the</w:t>
      </w:r>
      <w:r w:rsidRPr="00E16C82">
        <w:t xml:space="preserve"> </w:t>
      </w:r>
      <w:r w:rsidRPr="0038246D">
        <w:t>police.</w:t>
      </w:r>
      <w:r w:rsidRPr="00E16C82">
        <w:t xml:space="preserve"> </w:t>
      </w:r>
      <w:r w:rsidRPr="0038246D">
        <w:t>Informing</w:t>
      </w:r>
      <w:r w:rsidRPr="00E16C82">
        <w:t xml:space="preserve"> </w:t>
      </w:r>
      <w:r w:rsidRPr="0038246D">
        <w:t>the</w:t>
      </w:r>
      <w:r w:rsidRPr="00E16C82">
        <w:t xml:space="preserve"> </w:t>
      </w:r>
      <w:r w:rsidRPr="0038246D">
        <w:t>DSL</w:t>
      </w:r>
      <w:r w:rsidRPr="00E16C82">
        <w:t xml:space="preserve"> </w:t>
      </w:r>
      <w:r w:rsidRPr="0038246D">
        <w:t>as soon as possible that a referral has been made</w:t>
      </w:r>
    </w:p>
    <w:p w14:paraId="0788B91D" w14:textId="19A15183" w:rsidR="003F6EB9" w:rsidRPr="0038246D" w:rsidRDefault="003F6EB9" w:rsidP="00E16C82">
      <w:pPr>
        <w:pStyle w:val="ListParagraph"/>
        <w:numPr>
          <w:ilvl w:val="0"/>
          <w:numId w:val="24"/>
        </w:numPr>
        <w:spacing w:line="268" w:lineRule="exact"/>
        <w:jc w:val="both"/>
      </w:pPr>
      <w:r w:rsidRPr="0038246D">
        <w:t>if after a referral the child’s situation does not appear to be improving, will press for reconsideration to ensure their concerns have been addressed until the child’s situation improves</w:t>
      </w:r>
    </w:p>
    <w:p w14:paraId="2332419D" w14:textId="77777777" w:rsidR="003F6EB9" w:rsidRPr="0038246D" w:rsidRDefault="003F6EB9" w:rsidP="00E16C82">
      <w:pPr>
        <w:pStyle w:val="ListParagraph"/>
        <w:numPr>
          <w:ilvl w:val="0"/>
          <w:numId w:val="24"/>
        </w:numPr>
        <w:spacing w:line="268" w:lineRule="exact"/>
        <w:jc w:val="both"/>
      </w:pPr>
      <w:r w:rsidRPr="0038246D">
        <w:t>know</w:t>
      </w:r>
      <w:r w:rsidRPr="00E16C82">
        <w:t xml:space="preserve"> </w:t>
      </w:r>
      <w:r w:rsidRPr="0038246D">
        <w:t>how</w:t>
      </w:r>
      <w:r w:rsidRPr="00E16C82">
        <w:t xml:space="preserve"> </w:t>
      </w:r>
      <w:r w:rsidRPr="0038246D">
        <w:t>to</w:t>
      </w:r>
      <w:r w:rsidRPr="00E16C82">
        <w:t xml:space="preserve"> </w:t>
      </w:r>
      <w:r w:rsidRPr="0038246D">
        <w:t>manage</w:t>
      </w:r>
      <w:r w:rsidRPr="00E16C82">
        <w:t xml:space="preserve"> </w:t>
      </w:r>
      <w:r w:rsidRPr="0038246D">
        <w:t>the</w:t>
      </w:r>
      <w:r w:rsidRPr="00E16C82">
        <w:t xml:space="preserve"> </w:t>
      </w:r>
      <w:r w:rsidRPr="0038246D">
        <w:t>requirement</w:t>
      </w:r>
      <w:r w:rsidRPr="00E16C82">
        <w:t xml:space="preserve"> </w:t>
      </w:r>
      <w:r w:rsidRPr="0038246D">
        <w:t>to</w:t>
      </w:r>
      <w:r w:rsidRPr="00E16C82">
        <w:t xml:space="preserve"> </w:t>
      </w:r>
      <w:r w:rsidRPr="0038246D">
        <w:t>maintain</w:t>
      </w:r>
      <w:r w:rsidRPr="00E16C82">
        <w:t xml:space="preserve"> </w:t>
      </w:r>
      <w:r w:rsidRPr="0038246D">
        <w:t>an</w:t>
      </w:r>
      <w:r w:rsidRPr="00E16C82">
        <w:t xml:space="preserve"> </w:t>
      </w:r>
      <w:r w:rsidRPr="0038246D">
        <w:t>appropriate</w:t>
      </w:r>
      <w:r w:rsidRPr="00E16C82">
        <w:t xml:space="preserve"> </w:t>
      </w:r>
      <w:r w:rsidRPr="0038246D">
        <w:t>level</w:t>
      </w:r>
      <w:r w:rsidRPr="00E16C82">
        <w:t xml:space="preserve"> </w:t>
      </w:r>
      <w:r w:rsidRPr="0038246D">
        <w:t>of</w:t>
      </w:r>
      <w:r w:rsidRPr="00E16C82">
        <w:t xml:space="preserve"> </w:t>
      </w:r>
      <w:r w:rsidRPr="0038246D">
        <w:t xml:space="preserve">confidentiality and follow </w:t>
      </w:r>
      <w:r w:rsidRPr="0038246D">
        <w:lastRenderedPageBreak/>
        <w:t>the published information sharing guidance</w:t>
      </w:r>
    </w:p>
    <w:p w14:paraId="5A0BE0BA" w14:textId="77777777" w:rsidR="003F6EB9" w:rsidRPr="0038246D" w:rsidRDefault="003F6EB9" w:rsidP="00E16C82">
      <w:pPr>
        <w:pStyle w:val="ListParagraph"/>
        <w:numPr>
          <w:ilvl w:val="0"/>
          <w:numId w:val="24"/>
        </w:numPr>
        <w:spacing w:line="268" w:lineRule="exact"/>
        <w:jc w:val="both"/>
      </w:pPr>
      <w:r w:rsidRPr="0038246D">
        <w:t>record on the school’s child protection reporting system all concerns, discussions and decisions made and the reason for the decision</w:t>
      </w:r>
    </w:p>
    <w:p w14:paraId="14B91E5C" w14:textId="77777777" w:rsidR="003F6EB9" w:rsidRPr="0038246D" w:rsidRDefault="003F6EB9" w:rsidP="00E16C82">
      <w:pPr>
        <w:pStyle w:val="ListParagraph"/>
        <w:numPr>
          <w:ilvl w:val="0"/>
          <w:numId w:val="24"/>
        </w:numPr>
        <w:spacing w:line="268" w:lineRule="exact"/>
        <w:jc w:val="both"/>
      </w:pPr>
      <w:r w:rsidRPr="0038246D">
        <w:t>use the DSL as a source of support and safeguarding knowledge</w:t>
      </w:r>
    </w:p>
    <w:p w14:paraId="1CCE5A49" w14:textId="77777777" w:rsidR="003F6EB9" w:rsidRPr="0038246D" w:rsidRDefault="003F6EB9" w:rsidP="00E16C82">
      <w:pPr>
        <w:pStyle w:val="ListParagraph"/>
        <w:numPr>
          <w:ilvl w:val="0"/>
          <w:numId w:val="24"/>
        </w:numPr>
        <w:spacing w:line="268" w:lineRule="exact"/>
        <w:jc w:val="both"/>
      </w:pPr>
      <w:r w:rsidRPr="0038246D">
        <w:t>refer concerns about the behaviour of another staff member, supply teacher, contractor, or volunteer, immediately to the headteacher</w:t>
      </w:r>
    </w:p>
    <w:p w14:paraId="336A521A" w14:textId="77777777" w:rsidR="003F6EB9" w:rsidRDefault="003F6EB9" w:rsidP="00E16C82">
      <w:pPr>
        <w:pStyle w:val="ListParagraph"/>
        <w:numPr>
          <w:ilvl w:val="0"/>
          <w:numId w:val="24"/>
        </w:numPr>
        <w:spacing w:line="268" w:lineRule="exact"/>
        <w:jc w:val="both"/>
      </w:pPr>
      <w:r w:rsidRPr="0038246D">
        <w:t>If the concern is about the headteacher, refer their concern immediately to the chair of governors</w:t>
      </w:r>
    </w:p>
    <w:p w14:paraId="1CD1DA6A" w14:textId="77777777" w:rsidR="000D1044" w:rsidRDefault="000D1044" w:rsidP="000D1044">
      <w:pPr>
        <w:spacing w:before="3"/>
        <w:jc w:val="both"/>
      </w:pPr>
    </w:p>
    <w:p w14:paraId="10DC7009" w14:textId="77777777" w:rsidR="003F6EB9" w:rsidRPr="0038246D" w:rsidRDefault="003F6EB9" w:rsidP="00E94875">
      <w:pPr>
        <w:jc w:val="both"/>
        <w:rPr>
          <w:rFonts w:ascii="Arial" w:hAnsi="Arial" w:cs="Arial"/>
        </w:rPr>
      </w:pPr>
    </w:p>
    <w:p w14:paraId="6A1A7AD6" w14:textId="77777777" w:rsidR="00A66643" w:rsidRPr="0038246D" w:rsidRDefault="00A66643" w:rsidP="00E94875">
      <w:pPr>
        <w:pStyle w:val="BodyText"/>
        <w:spacing w:line="256" w:lineRule="auto"/>
        <w:ind w:left="22"/>
        <w:jc w:val="both"/>
      </w:pPr>
    </w:p>
    <w:p w14:paraId="09292CAA" w14:textId="77777777" w:rsidR="00A66643" w:rsidRPr="0038246D" w:rsidRDefault="00A66643" w:rsidP="00E94875">
      <w:pPr>
        <w:pStyle w:val="BodyText"/>
        <w:spacing w:line="256" w:lineRule="auto"/>
        <w:ind w:left="22"/>
        <w:jc w:val="both"/>
      </w:pPr>
    </w:p>
    <w:p w14:paraId="0B4F8D0B" w14:textId="77777777" w:rsidR="00A66643" w:rsidRPr="0038246D" w:rsidRDefault="00A66643" w:rsidP="00E94875">
      <w:pPr>
        <w:pStyle w:val="BodyText"/>
        <w:spacing w:line="256" w:lineRule="auto"/>
        <w:ind w:left="22"/>
        <w:jc w:val="both"/>
      </w:pPr>
    </w:p>
    <w:p w14:paraId="5B088635" w14:textId="7111811C" w:rsidR="007C60DA" w:rsidRPr="0038246D" w:rsidRDefault="007C60DA" w:rsidP="00E94875">
      <w:pPr>
        <w:jc w:val="both"/>
        <w:rPr>
          <w:rFonts w:ascii="Arial" w:eastAsia="Arial" w:hAnsi="Arial" w:cs="Arial"/>
        </w:rPr>
      </w:pPr>
      <w:r w:rsidRPr="0038246D">
        <w:rPr>
          <w:rFonts w:ascii="Arial" w:hAnsi="Arial" w:cs="Arial"/>
        </w:rPr>
        <w:br w:type="page"/>
      </w:r>
    </w:p>
    <w:p w14:paraId="4792F18D" w14:textId="4CA98369" w:rsidR="007C60DA" w:rsidRPr="0038246D" w:rsidRDefault="007C60DA" w:rsidP="009367C4">
      <w:pPr>
        <w:pStyle w:val="Heading1"/>
      </w:pPr>
      <w:bookmarkStart w:id="124" w:name="_Appendix_2_–"/>
      <w:bookmarkStart w:id="125" w:name="_Toc205887549"/>
      <w:bookmarkEnd w:id="124"/>
      <w:r w:rsidRPr="0038246D">
        <w:lastRenderedPageBreak/>
        <w:t xml:space="preserve">Appendix 2 </w:t>
      </w:r>
      <w:r w:rsidR="009367C4" w:rsidRPr="0038246D">
        <w:t>–</w:t>
      </w:r>
      <w:r w:rsidRPr="0038246D">
        <w:t xml:space="preserve"> </w:t>
      </w:r>
      <w:r w:rsidR="009367C4" w:rsidRPr="0038246D">
        <w:t>Categories of Abuse</w:t>
      </w:r>
      <w:bookmarkEnd w:id="125"/>
    </w:p>
    <w:p w14:paraId="65024592" w14:textId="77777777" w:rsidR="009367C4" w:rsidRPr="0038246D" w:rsidRDefault="009367C4" w:rsidP="00D32249">
      <w:pPr>
        <w:pStyle w:val="BodyText"/>
        <w:spacing w:line="256" w:lineRule="auto"/>
        <w:ind w:left="22"/>
        <w:jc w:val="both"/>
      </w:pPr>
    </w:p>
    <w:p w14:paraId="27E391AD" w14:textId="77777777" w:rsidR="009367C4" w:rsidRPr="0038246D" w:rsidRDefault="009367C4" w:rsidP="009367C4">
      <w:pPr>
        <w:jc w:val="center"/>
        <w:rPr>
          <w:rFonts w:ascii="Arial" w:hAnsi="Arial" w:cs="Arial"/>
          <w:b/>
          <w:bCs/>
        </w:rPr>
      </w:pPr>
      <w:r w:rsidRPr="0038246D">
        <w:rPr>
          <w:rFonts w:ascii="Arial" w:hAnsi="Arial" w:cs="Arial"/>
          <w:b/>
          <w:bCs/>
        </w:rPr>
        <w:t>Categories of abuse</w:t>
      </w:r>
    </w:p>
    <w:p w14:paraId="605858F0" w14:textId="77777777" w:rsidR="009367C4" w:rsidRPr="0038246D" w:rsidRDefault="009367C4" w:rsidP="009367C4">
      <w:pPr>
        <w:rPr>
          <w:rFonts w:ascii="Arial" w:hAnsi="Arial" w:cs="Arial"/>
          <w:b/>
          <w:bCs/>
        </w:rPr>
      </w:pPr>
    </w:p>
    <w:p w14:paraId="3858C6C8" w14:textId="77777777" w:rsidR="009367C4" w:rsidRPr="0038246D" w:rsidRDefault="009367C4" w:rsidP="009367C4">
      <w:pPr>
        <w:rPr>
          <w:rFonts w:ascii="Arial" w:hAnsi="Arial" w:cs="Arial"/>
          <w:b/>
          <w:bCs/>
        </w:rPr>
      </w:pPr>
      <w:bookmarkStart w:id="126" w:name="Physical_abuse"/>
      <w:r w:rsidRPr="0038246D">
        <w:rPr>
          <w:rFonts w:ascii="Arial" w:hAnsi="Arial" w:cs="Arial"/>
          <w:b/>
          <w:bCs/>
        </w:rPr>
        <w:t>Physical abuse</w:t>
      </w:r>
      <w:bookmarkEnd w:id="126"/>
      <w:r w:rsidRPr="0038246D">
        <w:rPr>
          <w:rFonts w:ascii="Arial" w:hAnsi="Arial" w:cs="Arial"/>
          <w:b/>
          <w:bCs/>
        </w:rPr>
        <w:t>:</w:t>
      </w:r>
    </w:p>
    <w:p w14:paraId="40CEA718" w14:textId="77777777" w:rsidR="009367C4" w:rsidRPr="0038246D" w:rsidRDefault="009367C4" w:rsidP="00E04239">
      <w:pPr>
        <w:jc w:val="both"/>
        <w:rPr>
          <w:rFonts w:ascii="Arial" w:hAnsi="Arial" w:cs="Arial"/>
        </w:rPr>
      </w:pPr>
      <w:r w:rsidRPr="0038246D">
        <w:rPr>
          <w:rFonts w:ascii="Arial" w:hAnsi="Arial" w:cs="Arial"/>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52ED25A6" w14:textId="77777777" w:rsidR="009367C4" w:rsidRPr="0038246D" w:rsidRDefault="009367C4" w:rsidP="00E04239">
      <w:pPr>
        <w:jc w:val="both"/>
        <w:rPr>
          <w:rFonts w:ascii="Arial" w:hAnsi="Arial" w:cs="Arial"/>
        </w:rPr>
      </w:pPr>
    </w:p>
    <w:p w14:paraId="6ECA3AA7" w14:textId="77777777" w:rsidR="009367C4" w:rsidRPr="0038246D" w:rsidRDefault="009367C4" w:rsidP="00E04239">
      <w:pPr>
        <w:jc w:val="both"/>
        <w:rPr>
          <w:rFonts w:ascii="Arial" w:hAnsi="Arial" w:cs="Arial"/>
          <w:b/>
          <w:bCs/>
        </w:rPr>
      </w:pPr>
      <w:bookmarkStart w:id="127" w:name="Emotional_abuse"/>
      <w:r w:rsidRPr="0038246D">
        <w:rPr>
          <w:rFonts w:ascii="Arial" w:hAnsi="Arial" w:cs="Arial"/>
          <w:b/>
          <w:bCs/>
        </w:rPr>
        <w:t>Emotional abuse</w:t>
      </w:r>
      <w:bookmarkEnd w:id="127"/>
      <w:r w:rsidRPr="0038246D">
        <w:rPr>
          <w:rFonts w:ascii="Arial" w:hAnsi="Arial" w:cs="Arial"/>
          <w:b/>
          <w:bCs/>
        </w:rPr>
        <w:t>:</w:t>
      </w:r>
    </w:p>
    <w:p w14:paraId="5F390157" w14:textId="77777777" w:rsidR="009367C4" w:rsidRPr="0038246D" w:rsidRDefault="009367C4" w:rsidP="00E04239">
      <w:pPr>
        <w:jc w:val="both"/>
        <w:rPr>
          <w:rFonts w:ascii="Arial" w:hAnsi="Arial" w:cs="Arial"/>
        </w:rPr>
      </w:pPr>
      <w:r w:rsidRPr="0038246D">
        <w:rPr>
          <w:rFonts w:ascii="Arial" w:hAnsi="Arial" w:cs="Arial"/>
        </w:rPr>
        <w:t>The persistent emotional maltreatment of a child, such as to cause severe and adverse effects on the child’s emotional development. It may involve conveying to a child that they are worthless or unloved, inadequate, or valued only insofar as they meet the needs of another person. Some level of emotional abuse is involved in all types of maltreatment of a child, although it may occur alone.</w:t>
      </w:r>
    </w:p>
    <w:p w14:paraId="28F55D5E" w14:textId="77777777" w:rsidR="009367C4" w:rsidRPr="0038246D" w:rsidRDefault="009367C4" w:rsidP="00E04239">
      <w:pPr>
        <w:jc w:val="both"/>
        <w:rPr>
          <w:rFonts w:ascii="Arial" w:hAnsi="Arial" w:cs="Arial"/>
        </w:rPr>
      </w:pPr>
    </w:p>
    <w:p w14:paraId="680BB52A" w14:textId="77777777" w:rsidR="009367C4" w:rsidRPr="0038246D" w:rsidRDefault="009367C4" w:rsidP="00E04239">
      <w:pPr>
        <w:jc w:val="both"/>
        <w:rPr>
          <w:rFonts w:ascii="Arial" w:hAnsi="Arial" w:cs="Arial"/>
          <w:b/>
          <w:bCs/>
        </w:rPr>
      </w:pPr>
      <w:bookmarkStart w:id="128" w:name="Sexual_abuse"/>
      <w:r w:rsidRPr="0038246D">
        <w:rPr>
          <w:rFonts w:ascii="Arial" w:hAnsi="Arial" w:cs="Arial"/>
          <w:b/>
          <w:bCs/>
        </w:rPr>
        <w:t>Sexual abuse</w:t>
      </w:r>
      <w:bookmarkEnd w:id="128"/>
      <w:r w:rsidRPr="0038246D">
        <w:rPr>
          <w:rFonts w:ascii="Arial" w:hAnsi="Arial" w:cs="Arial"/>
          <w:b/>
          <w:bCs/>
        </w:rPr>
        <w:t>:</w:t>
      </w:r>
    </w:p>
    <w:p w14:paraId="2431FA2E" w14:textId="77777777" w:rsidR="009367C4" w:rsidRPr="0038246D" w:rsidRDefault="009367C4" w:rsidP="00E04239">
      <w:pPr>
        <w:jc w:val="both"/>
        <w:rPr>
          <w:rFonts w:ascii="Arial" w:hAnsi="Arial" w:cs="Arial"/>
        </w:rPr>
      </w:pPr>
      <w:r w:rsidRPr="0038246D">
        <w:rPr>
          <w:rFonts w:ascii="Arial" w:hAnsi="Arial" w:cs="Arial"/>
        </w:rPr>
        <w:t>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Females can also be abusers as can other children. The sexual abuse of children by other children is a specific safeguarding issue (also known as peer-on-peer abuse) in education and all staff should be aware of it and their school’s policy and procedures for dealing with it.</w:t>
      </w:r>
    </w:p>
    <w:p w14:paraId="2C577C19" w14:textId="77777777" w:rsidR="009367C4" w:rsidRPr="0038246D" w:rsidRDefault="009367C4" w:rsidP="00E04239">
      <w:pPr>
        <w:jc w:val="both"/>
        <w:rPr>
          <w:rFonts w:ascii="Arial" w:hAnsi="Arial" w:cs="Arial"/>
        </w:rPr>
      </w:pPr>
    </w:p>
    <w:p w14:paraId="4D69386E" w14:textId="77777777" w:rsidR="009367C4" w:rsidRPr="0038246D" w:rsidRDefault="009367C4" w:rsidP="00E04239">
      <w:pPr>
        <w:jc w:val="both"/>
        <w:rPr>
          <w:rFonts w:ascii="Arial" w:hAnsi="Arial" w:cs="Arial"/>
          <w:b/>
          <w:bCs/>
        </w:rPr>
      </w:pPr>
      <w:bookmarkStart w:id="129" w:name="Neglect"/>
      <w:r w:rsidRPr="0038246D">
        <w:rPr>
          <w:rFonts w:ascii="Arial" w:hAnsi="Arial" w:cs="Arial"/>
          <w:b/>
          <w:bCs/>
        </w:rPr>
        <w:t>Neglect</w:t>
      </w:r>
      <w:bookmarkEnd w:id="129"/>
      <w:r w:rsidRPr="0038246D">
        <w:rPr>
          <w:rFonts w:ascii="Arial" w:hAnsi="Arial" w:cs="Arial"/>
          <w:b/>
          <w:bCs/>
        </w:rPr>
        <w:t>:</w:t>
      </w:r>
    </w:p>
    <w:p w14:paraId="58A6AEFF" w14:textId="77777777" w:rsidR="009367C4" w:rsidRPr="0038246D" w:rsidRDefault="009367C4" w:rsidP="00E04239">
      <w:pPr>
        <w:jc w:val="both"/>
        <w:rPr>
          <w:rFonts w:ascii="Arial" w:hAnsi="Arial" w:cs="Arial"/>
        </w:rPr>
      </w:pPr>
      <w:r w:rsidRPr="0038246D">
        <w:rPr>
          <w:rFonts w:ascii="Arial" w:hAnsi="Arial" w:cs="Arial"/>
        </w:rPr>
        <w:t>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 givers); or ensure access to appropriate medical care or treatment. It may also include neglect of, or unresponsiveness to, a child’s basic emotional needs.</w:t>
      </w:r>
    </w:p>
    <w:p w14:paraId="4818994E" w14:textId="77777777" w:rsidR="00CD3294" w:rsidRPr="0038246D" w:rsidRDefault="00CD3294" w:rsidP="009367C4">
      <w:pPr>
        <w:rPr>
          <w:rFonts w:ascii="Arial" w:hAnsi="Arial" w:cs="Arial"/>
        </w:rPr>
      </w:pPr>
    </w:p>
    <w:p w14:paraId="05AFF124" w14:textId="2C531B18" w:rsidR="00CD3294" w:rsidRPr="0038246D" w:rsidRDefault="00CD3294" w:rsidP="009367C4">
      <w:pPr>
        <w:rPr>
          <w:rFonts w:ascii="Arial" w:hAnsi="Arial" w:cs="Arial"/>
        </w:rPr>
      </w:pPr>
    </w:p>
    <w:p w14:paraId="0AA6464C" w14:textId="77777777" w:rsidR="009367C4" w:rsidRPr="0038246D" w:rsidRDefault="009367C4" w:rsidP="00D32249">
      <w:pPr>
        <w:pStyle w:val="BodyText"/>
        <w:spacing w:line="256" w:lineRule="auto"/>
        <w:ind w:left="22"/>
        <w:jc w:val="both"/>
      </w:pPr>
    </w:p>
    <w:p w14:paraId="3CB689B9" w14:textId="5F71A5AD" w:rsidR="009367C4" w:rsidRPr="0038246D" w:rsidRDefault="009367C4">
      <w:pPr>
        <w:rPr>
          <w:rFonts w:ascii="Arial" w:eastAsia="Arial" w:hAnsi="Arial" w:cs="Arial"/>
          <w:sz w:val="30"/>
        </w:rPr>
      </w:pPr>
      <w:bookmarkStart w:id="130" w:name="_bookmark49"/>
      <w:bookmarkEnd w:id="130"/>
      <w:r w:rsidRPr="0038246D">
        <w:rPr>
          <w:rFonts w:ascii="Arial" w:hAnsi="Arial" w:cs="Arial"/>
          <w:sz w:val="30"/>
        </w:rPr>
        <w:br w:type="page"/>
      </w:r>
    </w:p>
    <w:p w14:paraId="32E9B20E" w14:textId="221B0763" w:rsidR="00785B0B" w:rsidRPr="0038246D" w:rsidRDefault="00785B0B" w:rsidP="00174781">
      <w:pPr>
        <w:pStyle w:val="Heading1"/>
      </w:pPr>
      <w:bookmarkStart w:id="131" w:name="_Appendix_3_–"/>
      <w:bookmarkStart w:id="132" w:name="_Toc205887550"/>
      <w:bookmarkEnd w:id="131"/>
      <w:r w:rsidRPr="0038246D">
        <w:lastRenderedPageBreak/>
        <w:t xml:space="preserve">Appendix </w:t>
      </w:r>
      <w:r w:rsidR="00174781" w:rsidRPr="0038246D">
        <w:t>3</w:t>
      </w:r>
      <w:r w:rsidRPr="0038246D">
        <w:t xml:space="preserve"> – </w:t>
      </w:r>
      <w:r w:rsidR="00174781" w:rsidRPr="0038246D">
        <w:t>Key S</w:t>
      </w:r>
      <w:r w:rsidRPr="0038246D">
        <w:t xml:space="preserve">afeguarding </w:t>
      </w:r>
      <w:r w:rsidR="00174781" w:rsidRPr="0038246D">
        <w:t>T</w:t>
      </w:r>
      <w:r w:rsidRPr="0038246D">
        <w:t>opics</w:t>
      </w:r>
      <w:bookmarkEnd w:id="132"/>
    </w:p>
    <w:p w14:paraId="4A6093C9" w14:textId="77777777" w:rsidR="00785B0B" w:rsidRPr="0038246D" w:rsidRDefault="00785B0B" w:rsidP="00785B0B">
      <w:pPr>
        <w:rPr>
          <w:rFonts w:ascii="Arial" w:hAnsi="Arial" w:cs="Arial"/>
        </w:rPr>
      </w:pPr>
    </w:p>
    <w:p w14:paraId="7542AFFB" w14:textId="718BFD45" w:rsidR="00785B0B" w:rsidRDefault="00785B0B" w:rsidP="00DC00DF">
      <w:pPr>
        <w:jc w:val="center"/>
        <w:rPr>
          <w:rFonts w:ascii="Arial" w:hAnsi="Arial" w:cs="Arial"/>
          <w:b/>
          <w:bCs/>
        </w:rPr>
      </w:pPr>
      <w:r w:rsidRPr="0038246D">
        <w:rPr>
          <w:rFonts w:ascii="Arial" w:hAnsi="Arial" w:cs="Arial"/>
          <w:b/>
          <w:bCs/>
        </w:rPr>
        <w:t xml:space="preserve">Key </w:t>
      </w:r>
      <w:r w:rsidR="00174781" w:rsidRPr="0038246D">
        <w:rPr>
          <w:rFonts w:ascii="Arial" w:hAnsi="Arial" w:cs="Arial"/>
          <w:b/>
          <w:bCs/>
        </w:rPr>
        <w:t>S</w:t>
      </w:r>
      <w:r w:rsidRPr="0038246D">
        <w:rPr>
          <w:rFonts w:ascii="Arial" w:hAnsi="Arial" w:cs="Arial"/>
          <w:b/>
          <w:bCs/>
        </w:rPr>
        <w:t xml:space="preserve">afeguarding </w:t>
      </w:r>
      <w:r w:rsidR="00174781" w:rsidRPr="0038246D">
        <w:rPr>
          <w:rFonts w:ascii="Arial" w:hAnsi="Arial" w:cs="Arial"/>
          <w:b/>
          <w:bCs/>
        </w:rPr>
        <w:t>T</w:t>
      </w:r>
      <w:r w:rsidRPr="0038246D">
        <w:rPr>
          <w:rFonts w:ascii="Arial" w:hAnsi="Arial" w:cs="Arial"/>
          <w:b/>
          <w:bCs/>
        </w:rPr>
        <w:t>opics</w:t>
      </w:r>
    </w:p>
    <w:p w14:paraId="200741EA" w14:textId="77777777" w:rsidR="00E94875" w:rsidRPr="0038246D" w:rsidRDefault="00E94875" w:rsidP="00DC00DF">
      <w:pPr>
        <w:jc w:val="center"/>
        <w:rPr>
          <w:rFonts w:ascii="Arial" w:hAnsi="Arial" w:cs="Arial"/>
          <w:b/>
          <w:bCs/>
        </w:rPr>
      </w:pPr>
    </w:p>
    <w:p w14:paraId="1A661BDC" w14:textId="3446B12F" w:rsidR="00785B0B" w:rsidRDefault="00785B0B" w:rsidP="00F323C0">
      <w:pPr>
        <w:rPr>
          <w:rFonts w:ascii="Arial" w:hAnsi="Arial" w:cs="Arial"/>
          <w:b/>
          <w:bCs/>
        </w:rPr>
      </w:pPr>
      <w:bookmarkStart w:id="133" w:name="CCE"/>
      <w:bookmarkStart w:id="134" w:name="_Toc141793028"/>
      <w:bookmarkStart w:id="135" w:name="_Toc141798292"/>
      <w:bookmarkStart w:id="136" w:name="_Toc141793027"/>
      <w:bookmarkEnd w:id="133"/>
      <w:r w:rsidRPr="00A86F94">
        <w:rPr>
          <w:rFonts w:ascii="Arial" w:hAnsi="Arial" w:cs="Arial"/>
          <w:b/>
          <w:bCs/>
        </w:rPr>
        <w:t>Child Criminal Exploitation (CCE)</w:t>
      </w:r>
      <w:bookmarkEnd w:id="134"/>
      <w:bookmarkEnd w:id="135"/>
    </w:p>
    <w:p w14:paraId="5BF5FAB5" w14:textId="77777777" w:rsidR="0086088F" w:rsidRPr="0038246D" w:rsidRDefault="0086088F" w:rsidP="00E94875">
      <w:pPr>
        <w:jc w:val="both"/>
        <w:rPr>
          <w:rFonts w:ascii="Arial" w:hAnsi="Arial" w:cs="Arial"/>
          <w:b/>
          <w:bCs/>
        </w:rPr>
      </w:pPr>
    </w:p>
    <w:p w14:paraId="5A477B25" w14:textId="77777777" w:rsidR="00785B0B" w:rsidRDefault="00785B0B" w:rsidP="00E94875">
      <w:pPr>
        <w:pStyle w:val="BodyText"/>
        <w:ind w:left="0"/>
        <w:jc w:val="both"/>
      </w:pPr>
      <w:r w:rsidRPr="0038246D">
        <w:t>Some specific forms of CCE can include children being forced or manipulated into transporting drugs</w:t>
      </w:r>
      <w:r w:rsidRPr="0038246D">
        <w:rPr>
          <w:spacing w:val="-5"/>
        </w:rPr>
        <w:t xml:space="preserve"> </w:t>
      </w:r>
      <w:r w:rsidRPr="0038246D">
        <w:t>or</w:t>
      </w:r>
      <w:r w:rsidRPr="0038246D">
        <w:rPr>
          <w:spacing w:val="-6"/>
        </w:rPr>
        <w:t xml:space="preserve"> </w:t>
      </w:r>
      <w:r w:rsidRPr="0038246D">
        <w:t>money</w:t>
      </w:r>
      <w:r w:rsidRPr="0038246D">
        <w:rPr>
          <w:spacing w:val="-10"/>
        </w:rPr>
        <w:t xml:space="preserve"> </w:t>
      </w:r>
      <w:r w:rsidRPr="0038246D">
        <w:t>through</w:t>
      </w:r>
      <w:r w:rsidRPr="0038246D">
        <w:rPr>
          <w:spacing w:val="-10"/>
        </w:rPr>
        <w:t xml:space="preserve"> </w:t>
      </w:r>
      <w:r w:rsidRPr="0038246D">
        <w:t>county</w:t>
      </w:r>
      <w:r w:rsidRPr="0038246D">
        <w:rPr>
          <w:spacing w:val="-6"/>
        </w:rPr>
        <w:t xml:space="preserve"> </w:t>
      </w:r>
      <w:r w:rsidRPr="0038246D">
        <w:t>lines,</w:t>
      </w:r>
      <w:r w:rsidRPr="0038246D">
        <w:rPr>
          <w:spacing w:val="-4"/>
        </w:rPr>
        <w:t xml:space="preserve"> </w:t>
      </w:r>
      <w:r w:rsidRPr="0038246D">
        <w:t>working</w:t>
      </w:r>
      <w:r w:rsidRPr="0038246D">
        <w:rPr>
          <w:spacing w:val="-5"/>
        </w:rPr>
        <w:t xml:space="preserve"> </w:t>
      </w:r>
      <w:r w:rsidRPr="0038246D">
        <w:t>in</w:t>
      </w:r>
      <w:r w:rsidRPr="0038246D">
        <w:rPr>
          <w:spacing w:val="-7"/>
        </w:rPr>
        <w:t xml:space="preserve"> </w:t>
      </w:r>
      <w:r w:rsidRPr="0038246D">
        <w:t>cannabis</w:t>
      </w:r>
      <w:r w:rsidRPr="0038246D">
        <w:rPr>
          <w:spacing w:val="-5"/>
        </w:rPr>
        <w:t xml:space="preserve"> </w:t>
      </w:r>
      <w:r w:rsidRPr="0038246D">
        <w:t>factories,</w:t>
      </w:r>
      <w:r w:rsidRPr="0038246D">
        <w:rPr>
          <w:spacing w:val="-6"/>
        </w:rPr>
        <w:t xml:space="preserve"> </w:t>
      </w:r>
      <w:r w:rsidRPr="0038246D">
        <w:t>shoplifting,</w:t>
      </w:r>
      <w:r w:rsidRPr="0038246D">
        <w:rPr>
          <w:spacing w:val="-4"/>
        </w:rPr>
        <w:t xml:space="preserve"> </w:t>
      </w:r>
      <w:r w:rsidRPr="0038246D">
        <w:t>or</w:t>
      </w:r>
      <w:r w:rsidRPr="0038246D">
        <w:rPr>
          <w:spacing w:val="-6"/>
        </w:rPr>
        <w:t xml:space="preserve"> </w:t>
      </w:r>
      <w:r w:rsidRPr="0038246D">
        <w:t>pickpocketing. They can also be forced or manipulated into committing vehicle crime or threatening/committing serious violence to others.</w:t>
      </w:r>
    </w:p>
    <w:p w14:paraId="019F1117" w14:textId="77777777" w:rsidR="00E94875" w:rsidRPr="0038246D" w:rsidRDefault="00E94875" w:rsidP="00E94875">
      <w:pPr>
        <w:pStyle w:val="BodyText"/>
        <w:ind w:left="0"/>
        <w:jc w:val="both"/>
      </w:pPr>
    </w:p>
    <w:p w14:paraId="034C2B70" w14:textId="77777777" w:rsidR="00785B0B" w:rsidRPr="0038246D" w:rsidRDefault="00785B0B" w:rsidP="00E94875">
      <w:pPr>
        <w:pStyle w:val="BodyText"/>
        <w:ind w:left="0"/>
        <w:jc w:val="both"/>
      </w:pPr>
      <w:r w:rsidRPr="0038246D">
        <w:t>Children can become trapped by this type of exploitation, as perpetrators can threaten victims (and</w:t>
      </w:r>
      <w:r w:rsidRPr="0038246D">
        <w:rPr>
          <w:spacing w:val="-2"/>
        </w:rPr>
        <w:t xml:space="preserve"> </w:t>
      </w:r>
      <w:r w:rsidRPr="0038246D">
        <w:t>their</w:t>
      </w:r>
      <w:r w:rsidRPr="0038246D">
        <w:rPr>
          <w:spacing w:val="-1"/>
        </w:rPr>
        <w:t xml:space="preserve"> </w:t>
      </w:r>
      <w:r w:rsidRPr="0038246D">
        <w:t>families) with</w:t>
      </w:r>
      <w:r w:rsidRPr="0038246D">
        <w:rPr>
          <w:spacing w:val="-2"/>
        </w:rPr>
        <w:t xml:space="preserve"> </w:t>
      </w:r>
      <w:r w:rsidRPr="0038246D">
        <w:t>violence or</w:t>
      </w:r>
      <w:r w:rsidRPr="0038246D">
        <w:rPr>
          <w:spacing w:val="-1"/>
        </w:rPr>
        <w:t xml:space="preserve"> </w:t>
      </w:r>
      <w:r w:rsidRPr="0038246D">
        <w:t>entrap</w:t>
      </w:r>
      <w:r w:rsidRPr="0038246D">
        <w:rPr>
          <w:spacing w:val="-2"/>
        </w:rPr>
        <w:t xml:space="preserve"> </w:t>
      </w:r>
      <w:r w:rsidRPr="0038246D">
        <w:t>and</w:t>
      </w:r>
      <w:r w:rsidRPr="0038246D">
        <w:rPr>
          <w:spacing w:val="-2"/>
        </w:rPr>
        <w:t xml:space="preserve"> </w:t>
      </w:r>
      <w:r w:rsidRPr="0038246D">
        <w:t>coerce</w:t>
      </w:r>
      <w:r w:rsidRPr="0038246D">
        <w:rPr>
          <w:spacing w:val="-1"/>
        </w:rPr>
        <w:t xml:space="preserve"> </w:t>
      </w:r>
      <w:r w:rsidRPr="0038246D">
        <w:t>them</w:t>
      </w:r>
      <w:r w:rsidRPr="0038246D">
        <w:rPr>
          <w:spacing w:val="-1"/>
        </w:rPr>
        <w:t xml:space="preserve"> </w:t>
      </w:r>
      <w:r w:rsidRPr="0038246D">
        <w:t>into</w:t>
      </w:r>
      <w:r w:rsidRPr="0038246D">
        <w:rPr>
          <w:spacing w:val="-1"/>
        </w:rPr>
        <w:t xml:space="preserve"> </w:t>
      </w:r>
      <w:r w:rsidRPr="0038246D">
        <w:t>debt. They</w:t>
      </w:r>
      <w:r w:rsidRPr="0038246D">
        <w:rPr>
          <w:spacing w:val="-1"/>
        </w:rPr>
        <w:t xml:space="preserve"> </w:t>
      </w:r>
      <w:r w:rsidRPr="0038246D">
        <w:t>may</w:t>
      </w:r>
      <w:r w:rsidRPr="0038246D">
        <w:rPr>
          <w:spacing w:val="-2"/>
        </w:rPr>
        <w:t xml:space="preserve"> </w:t>
      </w:r>
      <w:r w:rsidRPr="0038246D">
        <w:t>be</w:t>
      </w:r>
      <w:r w:rsidRPr="0038246D">
        <w:rPr>
          <w:spacing w:val="-2"/>
        </w:rPr>
        <w:t xml:space="preserve"> </w:t>
      </w:r>
      <w:r w:rsidRPr="0038246D">
        <w:t>coerced</w:t>
      </w:r>
      <w:r w:rsidRPr="0038246D">
        <w:rPr>
          <w:spacing w:val="-2"/>
        </w:rPr>
        <w:t xml:space="preserve"> </w:t>
      </w:r>
      <w:r w:rsidRPr="0038246D">
        <w:t>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w:t>
      </w:r>
      <w:r w:rsidRPr="0038246D">
        <w:rPr>
          <w:spacing w:val="-2"/>
        </w:rPr>
        <w:t xml:space="preserve"> </w:t>
      </w:r>
      <w:r w:rsidRPr="0038246D">
        <w:t>and</w:t>
      </w:r>
      <w:r w:rsidRPr="0038246D">
        <w:rPr>
          <w:spacing w:val="-6"/>
        </w:rPr>
        <w:t xml:space="preserve"> </w:t>
      </w:r>
      <w:r w:rsidRPr="0038246D">
        <w:t>they</w:t>
      </w:r>
      <w:r w:rsidRPr="0038246D">
        <w:rPr>
          <w:spacing w:val="-4"/>
        </w:rPr>
        <w:t xml:space="preserve"> </w:t>
      </w:r>
      <w:r w:rsidRPr="0038246D">
        <w:t>are</w:t>
      </w:r>
      <w:r w:rsidRPr="0038246D">
        <w:rPr>
          <w:spacing w:val="-4"/>
        </w:rPr>
        <w:t xml:space="preserve"> </w:t>
      </w:r>
      <w:r w:rsidRPr="0038246D">
        <w:t>not</w:t>
      </w:r>
      <w:r w:rsidRPr="0038246D">
        <w:rPr>
          <w:spacing w:val="-5"/>
        </w:rPr>
        <w:t xml:space="preserve"> </w:t>
      </w:r>
      <w:r w:rsidRPr="0038246D">
        <w:t>treated</w:t>
      </w:r>
      <w:r w:rsidRPr="0038246D">
        <w:rPr>
          <w:spacing w:val="-4"/>
        </w:rPr>
        <w:t xml:space="preserve"> </w:t>
      </w:r>
      <w:r w:rsidRPr="0038246D">
        <w:t>as</w:t>
      </w:r>
      <w:r w:rsidRPr="0038246D">
        <w:rPr>
          <w:spacing w:val="-6"/>
        </w:rPr>
        <w:t xml:space="preserve"> </w:t>
      </w:r>
      <w:r w:rsidRPr="0038246D">
        <w:t>victims</w:t>
      </w:r>
      <w:r w:rsidRPr="0038246D">
        <w:rPr>
          <w:spacing w:val="-4"/>
        </w:rPr>
        <w:t xml:space="preserve"> </w:t>
      </w:r>
      <w:r w:rsidRPr="0038246D">
        <w:t>despite</w:t>
      </w:r>
      <w:r w:rsidRPr="0038246D">
        <w:rPr>
          <w:spacing w:val="-4"/>
        </w:rPr>
        <w:t xml:space="preserve"> </w:t>
      </w:r>
      <w:r w:rsidRPr="0038246D">
        <w:t>the</w:t>
      </w:r>
      <w:r w:rsidRPr="0038246D">
        <w:rPr>
          <w:spacing w:val="-7"/>
        </w:rPr>
        <w:t xml:space="preserve"> </w:t>
      </w:r>
      <w:r w:rsidRPr="0038246D">
        <w:t>harm</w:t>
      </w:r>
      <w:r w:rsidRPr="0038246D">
        <w:rPr>
          <w:spacing w:val="-5"/>
        </w:rPr>
        <w:t xml:space="preserve"> </w:t>
      </w:r>
      <w:r w:rsidRPr="0038246D">
        <w:t>they</w:t>
      </w:r>
      <w:r w:rsidRPr="0038246D">
        <w:rPr>
          <w:spacing w:val="-6"/>
        </w:rPr>
        <w:t xml:space="preserve"> </w:t>
      </w:r>
      <w:r w:rsidRPr="0038246D">
        <w:t>have</w:t>
      </w:r>
      <w:r w:rsidRPr="0038246D">
        <w:rPr>
          <w:spacing w:val="-6"/>
        </w:rPr>
        <w:t xml:space="preserve"> </w:t>
      </w:r>
      <w:r w:rsidRPr="0038246D">
        <w:t>experienced.</w:t>
      </w:r>
      <w:r w:rsidRPr="0038246D">
        <w:rPr>
          <w:spacing w:val="-5"/>
        </w:rPr>
        <w:t xml:space="preserve"> </w:t>
      </w:r>
      <w:r w:rsidRPr="0038246D">
        <w:t>They</w:t>
      </w:r>
      <w:r w:rsidRPr="0038246D">
        <w:rPr>
          <w:spacing w:val="-6"/>
        </w:rPr>
        <w:t xml:space="preserve"> </w:t>
      </w:r>
      <w:r w:rsidRPr="0038246D">
        <w:t>may still</w:t>
      </w:r>
      <w:r w:rsidRPr="0038246D">
        <w:rPr>
          <w:spacing w:val="-4"/>
        </w:rPr>
        <w:t xml:space="preserve"> </w:t>
      </w:r>
      <w:r w:rsidRPr="0038246D">
        <w:t>have</w:t>
      </w:r>
      <w:r w:rsidRPr="0038246D">
        <w:rPr>
          <w:spacing w:val="-3"/>
        </w:rPr>
        <w:t xml:space="preserve"> </w:t>
      </w:r>
      <w:r w:rsidRPr="0038246D">
        <w:t>been</w:t>
      </w:r>
      <w:r w:rsidRPr="0038246D">
        <w:rPr>
          <w:spacing w:val="-3"/>
        </w:rPr>
        <w:t xml:space="preserve"> </w:t>
      </w:r>
      <w:r w:rsidRPr="0038246D">
        <w:t>criminally</w:t>
      </w:r>
      <w:r w:rsidRPr="0038246D">
        <w:rPr>
          <w:spacing w:val="-5"/>
        </w:rPr>
        <w:t xml:space="preserve"> </w:t>
      </w:r>
      <w:r w:rsidRPr="0038246D">
        <w:t>exploited</w:t>
      </w:r>
      <w:r w:rsidRPr="0038246D">
        <w:rPr>
          <w:spacing w:val="-3"/>
        </w:rPr>
        <w:t xml:space="preserve"> </w:t>
      </w:r>
      <w:r w:rsidRPr="0038246D">
        <w:t>even</w:t>
      </w:r>
      <w:r w:rsidRPr="0038246D">
        <w:rPr>
          <w:spacing w:val="-3"/>
        </w:rPr>
        <w:t xml:space="preserve"> </w:t>
      </w:r>
      <w:r w:rsidRPr="0038246D">
        <w:t>if</w:t>
      </w:r>
      <w:r w:rsidRPr="0038246D">
        <w:rPr>
          <w:spacing w:val="-2"/>
        </w:rPr>
        <w:t xml:space="preserve"> </w:t>
      </w:r>
      <w:r w:rsidRPr="0038246D">
        <w:t>the</w:t>
      </w:r>
      <w:r w:rsidRPr="0038246D">
        <w:rPr>
          <w:spacing w:val="-6"/>
        </w:rPr>
        <w:t xml:space="preserve"> </w:t>
      </w:r>
      <w:r w:rsidRPr="0038246D">
        <w:t>activity</w:t>
      </w:r>
      <w:r w:rsidRPr="0038246D">
        <w:rPr>
          <w:spacing w:val="-3"/>
        </w:rPr>
        <w:t xml:space="preserve"> </w:t>
      </w:r>
      <w:r w:rsidRPr="0038246D">
        <w:t>appears</w:t>
      </w:r>
      <w:r w:rsidRPr="0038246D">
        <w:rPr>
          <w:spacing w:val="-5"/>
        </w:rPr>
        <w:t xml:space="preserve"> </w:t>
      </w:r>
      <w:r w:rsidRPr="0038246D">
        <w:t>to</w:t>
      </w:r>
      <w:r w:rsidRPr="0038246D">
        <w:rPr>
          <w:spacing w:val="-3"/>
        </w:rPr>
        <w:t xml:space="preserve"> </w:t>
      </w:r>
      <w:r w:rsidRPr="0038246D">
        <w:t>be</w:t>
      </w:r>
      <w:r w:rsidRPr="0038246D">
        <w:rPr>
          <w:spacing w:val="-6"/>
        </w:rPr>
        <w:t xml:space="preserve"> </w:t>
      </w:r>
      <w:r w:rsidRPr="0038246D">
        <w:t>something</w:t>
      </w:r>
      <w:r w:rsidRPr="0038246D">
        <w:rPr>
          <w:spacing w:val="-3"/>
        </w:rPr>
        <w:t xml:space="preserve"> </w:t>
      </w:r>
      <w:r w:rsidRPr="0038246D">
        <w:t>they</w:t>
      </w:r>
      <w:r w:rsidRPr="0038246D">
        <w:rPr>
          <w:spacing w:val="-3"/>
        </w:rPr>
        <w:t xml:space="preserve"> </w:t>
      </w:r>
      <w:r w:rsidRPr="0038246D">
        <w:t>have</w:t>
      </w:r>
      <w:r w:rsidRPr="0038246D">
        <w:rPr>
          <w:spacing w:val="-3"/>
        </w:rPr>
        <w:t xml:space="preserve"> </w:t>
      </w:r>
      <w:r w:rsidRPr="0038246D">
        <w:t>agreed or consented to.</w:t>
      </w:r>
    </w:p>
    <w:p w14:paraId="1C2B17DE" w14:textId="77777777" w:rsidR="00785B0B" w:rsidRPr="0038246D" w:rsidRDefault="00785B0B" w:rsidP="00E94875">
      <w:pPr>
        <w:pStyle w:val="BodyText"/>
        <w:ind w:left="0"/>
        <w:jc w:val="both"/>
        <w:rPr>
          <w:sz w:val="27"/>
        </w:rPr>
      </w:pPr>
    </w:p>
    <w:p w14:paraId="68F6C6A9" w14:textId="7899725D" w:rsidR="00785B0B" w:rsidRPr="0038246D" w:rsidRDefault="00785B0B" w:rsidP="00E94875">
      <w:pPr>
        <w:pStyle w:val="BodyText"/>
        <w:ind w:left="0"/>
        <w:jc w:val="both"/>
      </w:pPr>
      <w:r w:rsidRPr="0038246D">
        <w:t>It</w:t>
      </w:r>
      <w:r w:rsidRPr="0038246D">
        <w:rPr>
          <w:spacing w:val="-10"/>
        </w:rPr>
        <w:t xml:space="preserve"> </w:t>
      </w:r>
      <w:r w:rsidRPr="0038246D">
        <w:t>is</w:t>
      </w:r>
      <w:r w:rsidRPr="0038246D">
        <w:rPr>
          <w:spacing w:val="-13"/>
        </w:rPr>
        <w:t xml:space="preserve"> </w:t>
      </w:r>
      <w:r w:rsidRPr="0038246D">
        <w:t>important</w:t>
      </w:r>
      <w:r w:rsidRPr="0038246D">
        <w:rPr>
          <w:spacing w:val="-12"/>
        </w:rPr>
        <w:t xml:space="preserve"> </w:t>
      </w:r>
      <w:r w:rsidRPr="0038246D">
        <w:t>to</w:t>
      </w:r>
      <w:r w:rsidRPr="0038246D">
        <w:rPr>
          <w:spacing w:val="-14"/>
        </w:rPr>
        <w:t xml:space="preserve"> </w:t>
      </w:r>
      <w:r w:rsidRPr="0038246D">
        <w:t>note</w:t>
      </w:r>
      <w:r w:rsidRPr="0038246D">
        <w:rPr>
          <w:spacing w:val="-14"/>
        </w:rPr>
        <w:t xml:space="preserve"> </w:t>
      </w:r>
      <w:r w:rsidRPr="0038246D">
        <w:t>that</w:t>
      </w:r>
      <w:r w:rsidRPr="0038246D">
        <w:rPr>
          <w:spacing w:val="-12"/>
        </w:rPr>
        <w:t xml:space="preserve"> </w:t>
      </w:r>
      <w:r w:rsidRPr="0038246D">
        <w:t>the</w:t>
      </w:r>
      <w:r w:rsidRPr="0038246D">
        <w:rPr>
          <w:spacing w:val="-12"/>
        </w:rPr>
        <w:t xml:space="preserve"> </w:t>
      </w:r>
      <w:r w:rsidRPr="0038246D">
        <w:t>experience</w:t>
      </w:r>
      <w:r w:rsidRPr="0038246D">
        <w:rPr>
          <w:spacing w:val="-12"/>
        </w:rPr>
        <w:t xml:space="preserve"> </w:t>
      </w:r>
      <w:r w:rsidRPr="0038246D">
        <w:t>of</w:t>
      </w:r>
      <w:r w:rsidRPr="0038246D">
        <w:rPr>
          <w:spacing w:val="-10"/>
        </w:rPr>
        <w:t xml:space="preserve"> </w:t>
      </w:r>
      <w:r w:rsidRPr="0038246D">
        <w:t>girls</w:t>
      </w:r>
      <w:r w:rsidRPr="0038246D">
        <w:rPr>
          <w:spacing w:val="-11"/>
        </w:rPr>
        <w:t xml:space="preserve"> </w:t>
      </w:r>
      <w:r w:rsidRPr="0038246D">
        <w:t>who</w:t>
      </w:r>
      <w:r w:rsidRPr="0038246D">
        <w:rPr>
          <w:spacing w:val="-12"/>
        </w:rPr>
        <w:t xml:space="preserve"> </w:t>
      </w:r>
      <w:r w:rsidRPr="0038246D">
        <w:t>are</w:t>
      </w:r>
      <w:r w:rsidRPr="0038246D">
        <w:rPr>
          <w:spacing w:val="-11"/>
        </w:rPr>
        <w:t xml:space="preserve"> </w:t>
      </w:r>
      <w:r w:rsidRPr="0038246D">
        <w:t>criminally</w:t>
      </w:r>
      <w:r w:rsidRPr="0038246D">
        <w:rPr>
          <w:spacing w:val="-11"/>
        </w:rPr>
        <w:t xml:space="preserve"> </w:t>
      </w:r>
      <w:r w:rsidRPr="0038246D">
        <w:t>exploited</w:t>
      </w:r>
      <w:r w:rsidRPr="0038246D">
        <w:rPr>
          <w:spacing w:val="-11"/>
        </w:rPr>
        <w:t xml:space="preserve"> </w:t>
      </w:r>
      <w:r w:rsidRPr="0038246D">
        <w:t>can</w:t>
      </w:r>
      <w:r w:rsidRPr="0038246D">
        <w:rPr>
          <w:spacing w:val="-12"/>
        </w:rPr>
        <w:t xml:space="preserve"> </w:t>
      </w:r>
      <w:r w:rsidRPr="0038246D">
        <w:t>be</w:t>
      </w:r>
      <w:r w:rsidRPr="0038246D">
        <w:rPr>
          <w:spacing w:val="-14"/>
        </w:rPr>
        <w:t xml:space="preserve"> </w:t>
      </w:r>
      <w:r w:rsidRPr="0038246D">
        <w:t>very</w:t>
      </w:r>
      <w:r w:rsidRPr="0038246D">
        <w:rPr>
          <w:spacing w:val="-13"/>
        </w:rPr>
        <w:t xml:space="preserve"> </w:t>
      </w:r>
      <w:r w:rsidRPr="0038246D">
        <w:t>different to</w:t>
      </w:r>
      <w:r w:rsidRPr="0038246D">
        <w:rPr>
          <w:spacing w:val="-6"/>
        </w:rPr>
        <w:t xml:space="preserve"> </w:t>
      </w:r>
      <w:r w:rsidRPr="0038246D">
        <w:t>that</w:t>
      </w:r>
      <w:r w:rsidRPr="0038246D">
        <w:rPr>
          <w:spacing w:val="-5"/>
        </w:rPr>
        <w:t xml:space="preserve"> </w:t>
      </w:r>
      <w:r w:rsidRPr="0038246D">
        <w:t>of</w:t>
      </w:r>
      <w:r w:rsidRPr="0038246D">
        <w:rPr>
          <w:spacing w:val="-5"/>
        </w:rPr>
        <w:t xml:space="preserve"> </w:t>
      </w:r>
      <w:r w:rsidRPr="0038246D">
        <w:t>boys.</w:t>
      </w:r>
      <w:r w:rsidRPr="0038246D">
        <w:rPr>
          <w:spacing w:val="-5"/>
        </w:rPr>
        <w:t xml:space="preserve"> </w:t>
      </w:r>
      <w:r w:rsidRPr="0038246D">
        <w:t>The</w:t>
      </w:r>
      <w:r w:rsidRPr="0038246D">
        <w:rPr>
          <w:spacing w:val="-6"/>
        </w:rPr>
        <w:t xml:space="preserve"> </w:t>
      </w:r>
      <w:r w:rsidRPr="0038246D">
        <w:t>indicators</w:t>
      </w:r>
      <w:r w:rsidRPr="0038246D">
        <w:rPr>
          <w:spacing w:val="-8"/>
        </w:rPr>
        <w:t xml:space="preserve"> </w:t>
      </w:r>
      <w:r w:rsidRPr="0038246D">
        <w:t>may</w:t>
      </w:r>
      <w:r w:rsidRPr="0038246D">
        <w:rPr>
          <w:spacing w:val="-6"/>
        </w:rPr>
        <w:t xml:space="preserve"> </w:t>
      </w:r>
      <w:r w:rsidRPr="0038246D">
        <w:t>not</w:t>
      </w:r>
      <w:r w:rsidRPr="0038246D">
        <w:rPr>
          <w:spacing w:val="-5"/>
        </w:rPr>
        <w:t xml:space="preserve"> </w:t>
      </w:r>
      <w:r w:rsidRPr="0038246D">
        <w:t>be</w:t>
      </w:r>
      <w:r w:rsidRPr="0038246D">
        <w:rPr>
          <w:spacing w:val="-7"/>
        </w:rPr>
        <w:t xml:space="preserve"> </w:t>
      </w:r>
      <w:r w:rsidRPr="0038246D">
        <w:t>the</w:t>
      </w:r>
      <w:r w:rsidRPr="0038246D">
        <w:rPr>
          <w:spacing w:val="-9"/>
        </w:rPr>
        <w:t xml:space="preserve"> </w:t>
      </w:r>
      <w:r w:rsidRPr="0038246D">
        <w:t>same,</w:t>
      </w:r>
      <w:r w:rsidRPr="0038246D">
        <w:rPr>
          <w:spacing w:val="-5"/>
        </w:rPr>
        <w:t xml:space="preserve"> </w:t>
      </w:r>
      <w:r w:rsidRPr="0038246D">
        <w:t>however</w:t>
      </w:r>
      <w:r w:rsidRPr="0038246D">
        <w:rPr>
          <w:spacing w:val="-5"/>
        </w:rPr>
        <w:t xml:space="preserve"> </w:t>
      </w:r>
      <w:r w:rsidRPr="0038246D">
        <w:t>professionals</w:t>
      </w:r>
      <w:r w:rsidRPr="0038246D">
        <w:rPr>
          <w:spacing w:val="-6"/>
        </w:rPr>
        <w:t xml:space="preserve"> </w:t>
      </w:r>
      <w:r w:rsidRPr="0038246D">
        <w:t>should</w:t>
      </w:r>
      <w:r w:rsidRPr="0038246D">
        <w:rPr>
          <w:spacing w:val="-6"/>
        </w:rPr>
        <w:t xml:space="preserve"> </w:t>
      </w:r>
      <w:r w:rsidRPr="0038246D">
        <w:t>be</w:t>
      </w:r>
      <w:r w:rsidRPr="0038246D">
        <w:rPr>
          <w:spacing w:val="-7"/>
        </w:rPr>
        <w:t xml:space="preserve"> </w:t>
      </w:r>
      <w:r w:rsidRPr="0038246D">
        <w:t>aware</w:t>
      </w:r>
      <w:r w:rsidRPr="0038246D">
        <w:rPr>
          <w:spacing w:val="-6"/>
        </w:rPr>
        <w:t xml:space="preserve"> </w:t>
      </w:r>
      <w:r w:rsidRPr="0038246D">
        <w:t>that girls are at risk of criminal exploitation too. It is also important to note that both boys and girls being criminally exploited may be at higher risk of sexual exploitation.</w:t>
      </w:r>
    </w:p>
    <w:p w14:paraId="5E3042CB" w14:textId="77777777" w:rsidR="00785B0B" w:rsidRPr="0038246D" w:rsidRDefault="00785B0B" w:rsidP="00E94875">
      <w:pPr>
        <w:jc w:val="both"/>
        <w:rPr>
          <w:rFonts w:ascii="Arial" w:hAnsi="Arial" w:cs="Arial"/>
          <w:b/>
          <w:bCs/>
        </w:rPr>
      </w:pPr>
    </w:p>
    <w:p w14:paraId="7C7F5A2E" w14:textId="4A7D9EA8" w:rsidR="00785B0B" w:rsidRPr="00731F0D" w:rsidRDefault="00785B0B" w:rsidP="00E94875">
      <w:pPr>
        <w:jc w:val="both"/>
        <w:rPr>
          <w:rFonts w:ascii="Arial" w:hAnsi="Arial" w:cs="Arial"/>
          <w:b/>
          <w:bCs/>
        </w:rPr>
      </w:pPr>
      <w:bookmarkStart w:id="137" w:name="CCE_CSE"/>
      <w:bookmarkStart w:id="138" w:name="_Toc141798293"/>
      <w:bookmarkEnd w:id="137"/>
      <w:r w:rsidRPr="00731F0D">
        <w:rPr>
          <w:rFonts w:ascii="Arial" w:hAnsi="Arial" w:cs="Arial"/>
          <w:b/>
          <w:bCs/>
        </w:rPr>
        <w:t>Child Criminal &amp; Sexual Exploitation (CCE &amp; CSE)</w:t>
      </w:r>
      <w:bookmarkEnd w:id="136"/>
      <w:bookmarkEnd w:id="138"/>
    </w:p>
    <w:p w14:paraId="362086F7" w14:textId="77777777" w:rsidR="0086088F" w:rsidRPr="00731F0D" w:rsidRDefault="0086088F" w:rsidP="00E94875">
      <w:pPr>
        <w:jc w:val="both"/>
        <w:rPr>
          <w:rFonts w:ascii="Arial" w:hAnsi="Arial" w:cs="Arial"/>
          <w:b/>
          <w:bCs/>
        </w:rPr>
      </w:pPr>
    </w:p>
    <w:p w14:paraId="523E0EE8" w14:textId="0A89EB86" w:rsidR="00785B0B" w:rsidRPr="00E16C82" w:rsidRDefault="00785B0B" w:rsidP="00E94875">
      <w:pPr>
        <w:pStyle w:val="BodyText"/>
        <w:ind w:left="0"/>
        <w:jc w:val="both"/>
      </w:pPr>
      <w:r w:rsidRPr="00731F0D">
        <w:t>Both</w:t>
      </w:r>
      <w:r w:rsidRPr="00731F0D">
        <w:rPr>
          <w:spacing w:val="-1"/>
        </w:rPr>
        <w:t xml:space="preserve"> </w:t>
      </w:r>
      <w:r w:rsidRPr="00731F0D">
        <w:t>CSE</w:t>
      </w:r>
      <w:r w:rsidRPr="00731F0D">
        <w:rPr>
          <w:spacing w:val="-2"/>
        </w:rPr>
        <w:t xml:space="preserve"> </w:t>
      </w:r>
      <w:r w:rsidRPr="00731F0D">
        <w:t>and</w:t>
      </w:r>
      <w:r w:rsidRPr="00731F0D">
        <w:rPr>
          <w:spacing w:val="-2"/>
        </w:rPr>
        <w:t xml:space="preserve"> </w:t>
      </w:r>
      <w:r w:rsidRPr="00731F0D">
        <w:t>CCE</w:t>
      </w:r>
      <w:r w:rsidRPr="00731F0D">
        <w:rPr>
          <w:spacing w:val="-2"/>
        </w:rPr>
        <w:t xml:space="preserve"> </w:t>
      </w:r>
      <w:r w:rsidRPr="00731F0D">
        <w:t>are</w:t>
      </w:r>
      <w:r w:rsidRPr="00731F0D">
        <w:rPr>
          <w:spacing w:val="-1"/>
        </w:rPr>
        <w:t xml:space="preserve"> </w:t>
      </w:r>
      <w:r w:rsidRPr="00731F0D">
        <w:t>forms</w:t>
      </w:r>
      <w:r w:rsidRPr="00731F0D">
        <w:rPr>
          <w:spacing w:val="-1"/>
        </w:rPr>
        <w:t xml:space="preserve"> </w:t>
      </w:r>
      <w:r w:rsidRPr="00731F0D">
        <w:t>of abuse</w:t>
      </w:r>
      <w:r w:rsidRPr="00731F0D">
        <w:rPr>
          <w:spacing w:val="-4"/>
        </w:rPr>
        <w:t xml:space="preserve"> </w:t>
      </w:r>
      <w:r w:rsidRPr="00731F0D">
        <w:t>that</w:t>
      </w:r>
      <w:r w:rsidRPr="00731F0D">
        <w:rPr>
          <w:spacing w:val="-3"/>
        </w:rPr>
        <w:t xml:space="preserve"> </w:t>
      </w:r>
      <w:r w:rsidRPr="00731F0D">
        <w:t>occur</w:t>
      </w:r>
      <w:r w:rsidRPr="00731F0D">
        <w:rPr>
          <w:spacing w:val="-3"/>
        </w:rPr>
        <w:t xml:space="preserve"> </w:t>
      </w:r>
      <w:r w:rsidRPr="00731F0D">
        <w:t>where</w:t>
      </w:r>
      <w:r w:rsidRPr="00731F0D">
        <w:rPr>
          <w:spacing w:val="-2"/>
        </w:rPr>
        <w:t xml:space="preserve"> </w:t>
      </w:r>
      <w:r w:rsidRPr="00731F0D">
        <w:t>an</w:t>
      </w:r>
      <w:r w:rsidRPr="00731F0D">
        <w:rPr>
          <w:spacing w:val="-2"/>
        </w:rPr>
        <w:t xml:space="preserve"> </w:t>
      </w:r>
      <w:r w:rsidRPr="00731F0D">
        <w:t>individual</w:t>
      </w:r>
      <w:r w:rsidRPr="00731F0D">
        <w:rPr>
          <w:spacing w:val="-3"/>
        </w:rPr>
        <w:t xml:space="preserve"> </w:t>
      </w:r>
      <w:r w:rsidRPr="00731F0D">
        <w:t>or</w:t>
      </w:r>
      <w:r w:rsidRPr="00731F0D">
        <w:rPr>
          <w:spacing w:val="-1"/>
        </w:rPr>
        <w:t xml:space="preserve"> </w:t>
      </w:r>
      <w:r w:rsidRPr="00731F0D">
        <w:t>group</w:t>
      </w:r>
      <w:r w:rsidRPr="00731F0D">
        <w:rPr>
          <w:spacing w:val="-2"/>
        </w:rPr>
        <w:t xml:space="preserve"> </w:t>
      </w:r>
      <w:r w:rsidRPr="00731F0D">
        <w:t>takes advantage of an imbalance in p</w:t>
      </w:r>
      <w:r w:rsidRPr="00E16C82">
        <w:t xml:space="preserve">ower to coerce, manipulate or deceive a child into taking part in </w:t>
      </w:r>
      <w:r w:rsidR="008D1991" w:rsidRPr="00E16C82">
        <w:t xml:space="preserve">criminal or sexual </w:t>
      </w:r>
      <w:r w:rsidR="00C914C3" w:rsidRPr="00E16C82">
        <w:t>activity.</w:t>
      </w:r>
      <w:r w:rsidRPr="00E16C82">
        <w:t xml:space="preserve"> </w:t>
      </w:r>
      <w:r w:rsidR="00C914C3" w:rsidRPr="00E16C82">
        <w:t xml:space="preserve">It may involve an </w:t>
      </w:r>
      <w:r w:rsidRPr="00E16C82">
        <w:t>exchange for something the victim needs or wants, and/or for the financial advantage or increased status of the perpetrator or facilitator and/or through violence or the threat of violence. C</w:t>
      </w:r>
      <w:r w:rsidR="00CB5048" w:rsidRPr="00E16C82">
        <w:t>C</w:t>
      </w:r>
      <w:r w:rsidRPr="00E16C82">
        <w:t>E and C</w:t>
      </w:r>
      <w:r w:rsidR="00CB5048" w:rsidRPr="00E16C82">
        <w:t>S</w:t>
      </w:r>
      <w:r w:rsidRPr="00E16C82">
        <w:t>E can affect children, both male and female and can include children who have been moved (commonly referred to as trafficking) for the purpose of exploitation.</w:t>
      </w:r>
    </w:p>
    <w:p w14:paraId="149688D2" w14:textId="77777777" w:rsidR="00E94875" w:rsidRPr="00E16C82" w:rsidRDefault="00E94875" w:rsidP="00E94875">
      <w:pPr>
        <w:pStyle w:val="BodyText"/>
        <w:ind w:left="0"/>
        <w:jc w:val="both"/>
      </w:pPr>
    </w:p>
    <w:p w14:paraId="31CEC162" w14:textId="3B76BE2C" w:rsidR="00785B0B" w:rsidRPr="00E16C82" w:rsidRDefault="00785B0B" w:rsidP="00E94875">
      <w:pPr>
        <w:pStyle w:val="BodyText"/>
        <w:ind w:left="0"/>
        <w:jc w:val="both"/>
        <w:rPr>
          <w:b/>
          <w:bCs/>
        </w:rPr>
      </w:pPr>
      <w:r w:rsidRPr="00E16C82">
        <w:rPr>
          <w:b/>
          <w:bCs/>
        </w:rPr>
        <w:t xml:space="preserve">Child Sexual Exploitation (CSE) </w:t>
      </w:r>
    </w:p>
    <w:p w14:paraId="66CCE40C" w14:textId="77777777" w:rsidR="0086088F" w:rsidRPr="00E16C82" w:rsidRDefault="0086088F" w:rsidP="00E94875">
      <w:pPr>
        <w:pStyle w:val="BodyText"/>
        <w:ind w:left="0"/>
        <w:jc w:val="both"/>
        <w:rPr>
          <w:b/>
          <w:bCs/>
        </w:rPr>
      </w:pPr>
    </w:p>
    <w:p w14:paraId="63DDA40B" w14:textId="77777777" w:rsidR="00785B0B" w:rsidRPr="00E16C82" w:rsidRDefault="00785B0B" w:rsidP="00E94875">
      <w:pPr>
        <w:pStyle w:val="BodyText"/>
        <w:ind w:left="0"/>
        <w:jc w:val="both"/>
      </w:pPr>
      <w:r w:rsidRPr="00E16C82">
        <w:t>CSE is a form of</w:t>
      </w:r>
      <w:r w:rsidRPr="00E16C82">
        <w:rPr>
          <w:spacing w:val="-15"/>
        </w:rPr>
        <w:t xml:space="preserve"> </w:t>
      </w:r>
      <w:r w:rsidRPr="00E16C82">
        <w:t>child</w:t>
      </w:r>
      <w:r w:rsidRPr="00E16C82">
        <w:rPr>
          <w:spacing w:val="-14"/>
        </w:rPr>
        <w:t xml:space="preserve"> </w:t>
      </w:r>
      <w:r w:rsidRPr="00E16C82">
        <w:t>sexual</w:t>
      </w:r>
      <w:r w:rsidRPr="00E16C82">
        <w:rPr>
          <w:spacing w:val="-14"/>
        </w:rPr>
        <w:t xml:space="preserve"> </w:t>
      </w:r>
      <w:r w:rsidRPr="00E16C82">
        <w:t>abuse.</w:t>
      </w:r>
      <w:r w:rsidRPr="00E16C82">
        <w:rPr>
          <w:spacing w:val="-12"/>
        </w:rPr>
        <w:t xml:space="preserve"> </w:t>
      </w:r>
      <w:r w:rsidRPr="00E16C82">
        <w:t>Sexual</w:t>
      </w:r>
      <w:r w:rsidRPr="00E16C82">
        <w:rPr>
          <w:spacing w:val="-15"/>
        </w:rPr>
        <w:t xml:space="preserve"> </w:t>
      </w:r>
      <w:r w:rsidRPr="00E16C82">
        <w:t>abuse</w:t>
      </w:r>
      <w:r w:rsidRPr="00E16C82">
        <w:rPr>
          <w:spacing w:val="-16"/>
        </w:rPr>
        <w:t xml:space="preserve"> </w:t>
      </w:r>
      <w:r w:rsidRPr="00E16C82">
        <w:t>may</w:t>
      </w:r>
      <w:r w:rsidRPr="00E16C82">
        <w:rPr>
          <w:spacing w:val="-13"/>
        </w:rPr>
        <w:t xml:space="preserve"> </w:t>
      </w:r>
      <w:r w:rsidRPr="00E16C82">
        <w:t>involve</w:t>
      </w:r>
      <w:r w:rsidRPr="00E16C82">
        <w:rPr>
          <w:spacing w:val="-13"/>
        </w:rPr>
        <w:t xml:space="preserve"> </w:t>
      </w:r>
      <w:r w:rsidRPr="00E16C82">
        <w:t>physical</w:t>
      </w:r>
      <w:r w:rsidRPr="00E16C82">
        <w:rPr>
          <w:spacing w:val="-15"/>
        </w:rPr>
        <w:t xml:space="preserve"> </w:t>
      </w:r>
      <w:r w:rsidRPr="00E16C82">
        <w:t>contact,</w:t>
      </w:r>
      <w:r w:rsidRPr="00E16C82">
        <w:rPr>
          <w:spacing w:val="-12"/>
        </w:rPr>
        <w:t xml:space="preserve"> </w:t>
      </w:r>
      <w:r w:rsidRPr="00E16C82">
        <w:t>including</w:t>
      </w:r>
      <w:r w:rsidRPr="00E16C82">
        <w:rPr>
          <w:spacing w:val="-11"/>
        </w:rPr>
        <w:t xml:space="preserve"> </w:t>
      </w:r>
      <w:r w:rsidRPr="00E16C82">
        <w:t>assault by penetration (for example, rape or oral sex) or nonpenetrative acts such as masturbation, kissing, rubbing, and touching outside clothing. It may include non-contact activities, such as involving</w:t>
      </w:r>
      <w:r w:rsidRPr="00E16C82">
        <w:rPr>
          <w:spacing w:val="-4"/>
        </w:rPr>
        <w:t xml:space="preserve"> </w:t>
      </w:r>
      <w:r w:rsidRPr="00E16C82">
        <w:t>children</w:t>
      </w:r>
      <w:r w:rsidRPr="00E16C82">
        <w:rPr>
          <w:spacing w:val="-4"/>
        </w:rPr>
        <w:t xml:space="preserve"> </w:t>
      </w:r>
      <w:r w:rsidRPr="00E16C82">
        <w:t>in</w:t>
      </w:r>
      <w:r w:rsidRPr="00E16C82">
        <w:rPr>
          <w:spacing w:val="-4"/>
        </w:rPr>
        <w:t xml:space="preserve"> </w:t>
      </w:r>
      <w:r w:rsidRPr="00E16C82">
        <w:t>the</w:t>
      </w:r>
      <w:r w:rsidRPr="00E16C82">
        <w:rPr>
          <w:spacing w:val="-4"/>
        </w:rPr>
        <w:t xml:space="preserve"> </w:t>
      </w:r>
      <w:r w:rsidRPr="00E16C82">
        <w:t>production</w:t>
      </w:r>
      <w:r w:rsidRPr="00E16C82">
        <w:rPr>
          <w:spacing w:val="-4"/>
        </w:rPr>
        <w:t xml:space="preserve"> </w:t>
      </w:r>
      <w:r w:rsidRPr="00E16C82">
        <w:t>of</w:t>
      </w:r>
      <w:r w:rsidRPr="00E16C82">
        <w:rPr>
          <w:spacing w:val="-3"/>
        </w:rPr>
        <w:t xml:space="preserve"> </w:t>
      </w:r>
      <w:r w:rsidRPr="00E16C82">
        <w:t>sexual</w:t>
      </w:r>
      <w:r w:rsidRPr="00E16C82">
        <w:rPr>
          <w:spacing w:val="-5"/>
        </w:rPr>
        <w:t xml:space="preserve"> </w:t>
      </w:r>
      <w:r w:rsidRPr="00E16C82">
        <w:t>images,</w:t>
      </w:r>
      <w:r w:rsidRPr="00E16C82">
        <w:rPr>
          <w:spacing w:val="-3"/>
        </w:rPr>
        <w:t xml:space="preserve"> </w:t>
      </w:r>
      <w:r w:rsidRPr="00E16C82">
        <w:t>forcing</w:t>
      </w:r>
      <w:r w:rsidRPr="00E16C82">
        <w:rPr>
          <w:spacing w:val="-4"/>
        </w:rPr>
        <w:t xml:space="preserve"> </w:t>
      </w:r>
      <w:r w:rsidRPr="00E16C82">
        <w:t>children</w:t>
      </w:r>
      <w:r w:rsidRPr="00E16C82">
        <w:rPr>
          <w:spacing w:val="-6"/>
        </w:rPr>
        <w:t xml:space="preserve"> </w:t>
      </w:r>
      <w:r w:rsidRPr="00E16C82">
        <w:t>to</w:t>
      </w:r>
      <w:r w:rsidRPr="00E16C82">
        <w:rPr>
          <w:spacing w:val="-4"/>
        </w:rPr>
        <w:t xml:space="preserve"> </w:t>
      </w:r>
      <w:r w:rsidRPr="00E16C82">
        <w:t>look</w:t>
      </w:r>
      <w:r w:rsidRPr="00E16C82">
        <w:rPr>
          <w:spacing w:val="-4"/>
        </w:rPr>
        <w:t xml:space="preserve"> </w:t>
      </w:r>
      <w:r w:rsidRPr="00E16C82">
        <w:t>at</w:t>
      </w:r>
      <w:r w:rsidRPr="00E16C82">
        <w:rPr>
          <w:spacing w:val="-3"/>
        </w:rPr>
        <w:t xml:space="preserve"> </w:t>
      </w:r>
      <w:r w:rsidRPr="00E16C82">
        <w:t>sexual</w:t>
      </w:r>
      <w:r w:rsidRPr="00E16C82">
        <w:rPr>
          <w:spacing w:val="-5"/>
        </w:rPr>
        <w:t xml:space="preserve"> </w:t>
      </w:r>
      <w:r w:rsidRPr="00E16C82">
        <w:t>images</w:t>
      </w:r>
      <w:r w:rsidRPr="00E16C82">
        <w:rPr>
          <w:spacing w:val="-4"/>
        </w:rPr>
        <w:t xml:space="preserve"> </w:t>
      </w:r>
      <w:r w:rsidRPr="00E16C82">
        <w:t>or watch sexual activities, encouraging children to behave in sexually inappropriate ways or grooming a child in preparation for abuse including via the internet.</w:t>
      </w:r>
    </w:p>
    <w:p w14:paraId="50E52D32" w14:textId="77777777" w:rsidR="00E94875" w:rsidRPr="00E16C82" w:rsidRDefault="00E94875" w:rsidP="00E94875">
      <w:pPr>
        <w:pStyle w:val="BodyText"/>
        <w:ind w:left="0"/>
        <w:jc w:val="both"/>
      </w:pPr>
    </w:p>
    <w:p w14:paraId="48EB12DC" w14:textId="142D7CB2" w:rsidR="00785B0B" w:rsidRPr="00E16C82" w:rsidRDefault="00785B0B" w:rsidP="00E94875">
      <w:pPr>
        <w:pStyle w:val="BodyText"/>
        <w:ind w:left="0"/>
        <w:jc w:val="both"/>
        <w:rPr>
          <w:spacing w:val="-2"/>
        </w:rPr>
      </w:pPr>
      <w:r w:rsidRPr="00E16C82">
        <w:t xml:space="preserve">CSE can occur over time or be a one-off occurrence and may happen without the child’s immediate </w:t>
      </w:r>
      <w:r w:rsidR="00E94875" w:rsidRPr="00E16C82">
        <w:t>knowledge,</w:t>
      </w:r>
      <w:r w:rsidRPr="00E16C82">
        <w:t xml:space="preserve"> for example through others sharing videos or images of them on social </w:t>
      </w:r>
      <w:r w:rsidRPr="00E16C82">
        <w:rPr>
          <w:spacing w:val="-2"/>
        </w:rPr>
        <w:t>media.</w:t>
      </w:r>
    </w:p>
    <w:p w14:paraId="42C3A157" w14:textId="77777777" w:rsidR="00E94875" w:rsidRPr="00E16C82" w:rsidRDefault="00E94875" w:rsidP="00E94875">
      <w:pPr>
        <w:pStyle w:val="BodyText"/>
        <w:ind w:left="0"/>
        <w:jc w:val="both"/>
      </w:pPr>
    </w:p>
    <w:p w14:paraId="7D3F6C18" w14:textId="07666ACE" w:rsidR="00785B0B" w:rsidRPr="00E16C82" w:rsidRDefault="00785B0B" w:rsidP="00E94875">
      <w:pPr>
        <w:pStyle w:val="BodyText"/>
        <w:ind w:left="0"/>
        <w:jc w:val="both"/>
      </w:pPr>
      <w:r w:rsidRPr="00E16C82">
        <w:t>CSE can affect any child who has been</w:t>
      </w:r>
      <w:r w:rsidRPr="00E16C82">
        <w:rPr>
          <w:spacing w:val="-1"/>
        </w:rPr>
        <w:t xml:space="preserve"> </w:t>
      </w:r>
      <w:r w:rsidRPr="00E16C82">
        <w:t>coerced</w:t>
      </w:r>
      <w:r w:rsidRPr="00E16C82">
        <w:rPr>
          <w:spacing w:val="-1"/>
        </w:rPr>
        <w:t xml:space="preserve"> </w:t>
      </w:r>
      <w:r w:rsidRPr="00E16C82">
        <w:t>into engaging</w:t>
      </w:r>
      <w:r w:rsidRPr="00E16C82">
        <w:rPr>
          <w:spacing w:val="-1"/>
        </w:rPr>
        <w:t xml:space="preserve"> </w:t>
      </w:r>
      <w:r w:rsidRPr="00E16C82">
        <w:t xml:space="preserve">in sexual activities. This includes 16- and 17-year-olds who can legally consent to have sex. Some children may not realise they are being </w:t>
      </w:r>
      <w:r w:rsidR="326876B6" w:rsidRPr="00E16C82">
        <w:t>exploited,</w:t>
      </w:r>
      <w:r w:rsidRPr="00E16C82">
        <w:t xml:space="preserve"> for example they believe they are in a genuine romantic relationship.</w:t>
      </w:r>
    </w:p>
    <w:p w14:paraId="1E53DFE9" w14:textId="77777777" w:rsidR="005A5C23" w:rsidRPr="00E16C82" w:rsidRDefault="005A5C23" w:rsidP="00E94875">
      <w:pPr>
        <w:pStyle w:val="BodyText"/>
        <w:ind w:left="0"/>
        <w:jc w:val="both"/>
      </w:pPr>
    </w:p>
    <w:p w14:paraId="2DD83FB0" w14:textId="13E35CB4" w:rsidR="005A5C23" w:rsidRPr="00E16C82" w:rsidRDefault="00E7651B" w:rsidP="00E94875">
      <w:pPr>
        <w:pStyle w:val="BodyText"/>
        <w:ind w:left="0"/>
        <w:jc w:val="both"/>
      </w:pPr>
      <w:r w:rsidRPr="00E16C82">
        <w:t>Sextortion involves people being forced into paying money or meeting another financial demand, after an offender has threatened to release nude or semi-nude photos of them. This could be a real photo taken by the victim, or a fake image created of them by the offender.</w:t>
      </w:r>
    </w:p>
    <w:p w14:paraId="0522BD53" w14:textId="77777777" w:rsidR="00785B0B" w:rsidRPr="00E16C82" w:rsidRDefault="00785B0B" w:rsidP="00E94875">
      <w:pPr>
        <w:pStyle w:val="BodyText"/>
        <w:ind w:left="0"/>
        <w:jc w:val="both"/>
        <w:rPr>
          <w:sz w:val="24"/>
        </w:rPr>
      </w:pPr>
    </w:p>
    <w:p w14:paraId="3A74C05E" w14:textId="41FDE519" w:rsidR="00245DA2" w:rsidRPr="0038246D" w:rsidRDefault="009617CE" w:rsidP="00E94875">
      <w:pPr>
        <w:pStyle w:val="BodyText"/>
        <w:ind w:left="0"/>
        <w:jc w:val="both"/>
      </w:pPr>
      <w:r w:rsidRPr="00E16C82">
        <w:t xml:space="preserve">The </w:t>
      </w:r>
      <w:hyperlink r:id="rId90" w:history="1">
        <w:r w:rsidRPr="00E16C82">
          <w:rPr>
            <w:rStyle w:val="Hyperlink"/>
          </w:rPr>
          <w:t>Centre of Expertise on Child Sexual Abuse</w:t>
        </w:r>
      </w:hyperlink>
      <w:r w:rsidRPr="00E16C82">
        <w:t xml:space="preserve"> has introduced new resources to help education professionals identify and respond to concerns of child sexual abuse and abusive behaviours.</w:t>
      </w:r>
      <w:r w:rsidR="00245DA2" w:rsidRPr="00E16C82">
        <w:t xml:space="preserve"> The</w:t>
      </w:r>
      <w:r w:rsidR="00245DA2" w:rsidRPr="00E16C82">
        <w:rPr>
          <w:spacing w:val="-9"/>
        </w:rPr>
        <w:t xml:space="preserve"> </w:t>
      </w:r>
      <w:r w:rsidR="00245DA2" w:rsidRPr="00E16C82">
        <w:t>Department</w:t>
      </w:r>
      <w:r w:rsidR="00245DA2" w:rsidRPr="00E16C82">
        <w:rPr>
          <w:spacing w:val="-7"/>
        </w:rPr>
        <w:t xml:space="preserve"> </w:t>
      </w:r>
      <w:r w:rsidR="00245DA2" w:rsidRPr="00E16C82">
        <w:t>for</w:t>
      </w:r>
      <w:r w:rsidR="00245DA2" w:rsidRPr="00E16C82">
        <w:rPr>
          <w:spacing w:val="-7"/>
        </w:rPr>
        <w:t xml:space="preserve"> </w:t>
      </w:r>
      <w:r w:rsidR="00245DA2" w:rsidRPr="00E16C82">
        <w:t>Education</w:t>
      </w:r>
      <w:r w:rsidR="00245DA2" w:rsidRPr="00E16C82">
        <w:rPr>
          <w:spacing w:val="-5"/>
        </w:rPr>
        <w:t xml:space="preserve"> also </w:t>
      </w:r>
      <w:r w:rsidR="00245DA2" w:rsidRPr="00E16C82">
        <w:t>provide</w:t>
      </w:r>
      <w:r w:rsidR="00EA7F62" w:rsidRPr="00E16C82">
        <w:t>s</w:t>
      </w:r>
      <w:r w:rsidR="00245DA2" w:rsidRPr="00E16C82">
        <w:t xml:space="preserve"> access to the</w:t>
      </w:r>
      <w:r w:rsidR="00245DA2" w:rsidRPr="00E16C82">
        <w:rPr>
          <w:spacing w:val="-5"/>
        </w:rPr>
        <w:t xml:space="preserve"> </w:t>
      </w:r>
      <w:hyperlink r:id="rId91">
        <w:r w:rsidR="00245DA2" w:rsidRPr="00E16C82">
          <w:rPr>
            <w:color w:val="0000FF"/>
            <w:u w:val="single" w:color="0000FF"/>
          </w:rPr>
          <w:t>Child</w:t>
        </w:r>
        <w:r w:rsidR="00245DA2" w:rsidRPr="00E16C82">
          <w:rPr>
            <w:color w:val="0000FF"/>
            <w:spacing w:val="-6"/>
            <w:u w:val="single" w:color="0000FF"/>
          </w:rPr>
          <w:t xml:space="preserve"> </w:t>
        </w:r>
        <w:r w:rsidR="00245DA2" w:rsidRPr="00E16C82">
          <w:rPr>
            <w:color w:val="0000FF"/>
            <w:u w:val="single" w:color="0000FF"/>
          </w:rPr>
          <w:t>sexual</w:t>
        </w:r>
        <w:r w:rsidR="00245DA2" w:rsidRPr="00E16C82">
          <w:rPr>
            <w:color w:val="0000FF"/>
            <w:spacing w:val="-6"/>
            <w:u w:val="single" w:color="0000FF"/>
          </w:rPr>
          <w:t xml:space="preserve"> </w:t>
        </w:r>
        <w:r w:rsidR="00245DA2" w:rsidRPr="00E16C82">
          <w:rPr>
            <w:color w:val="0000FF"/>
            <w:u w:val="single" w:color="0000FF"/>
          </w:rPr>
          <w:t>exploitation:</w:t>
        </w:r>
        <w:r w:rsidR="00245DA2" w:rsidRPr="00E16C82">
          <w:rPr>
            <w:color w:val="0000FF"/>
            <w:spacing w:val="-6"/>
            <w:u w:val="single" w:color="0000FF"/>
          </w:rPr>
          <w:t xml:space="preserve"> </w:t>
        </w:r>
        <w:r w:rsidR="00245DA2" w:rsidRPr="00E16C82">
          <w:rPr>
            <w:color w:val="0000FF"/>
            <w:u w:val="single" w:color="0000FF"/>
          </w:rPr>
          <w:t>guide</w:t>
        </w:r>
        <w:r w:rsidR="00245DA2" w:rsidRPr="00E16C82">
          <w:rPr>
            <w:color w:val="0000FF"/>
            <w:spacing w:val="-8"/>
            <w:u w:val="single" w:color="0000FF"/>
          </w:rPr>
          <w:t xml:space="preserve"> </w:t>
        </w:r>
        <w:r w:rsidR="00245DA2" w:rsidRPr="00E16C82">
          <w:rPr>
            <w:color w:val="0000FF"/>
            <w:u w:val="single" w:color="0000FF"/>
          </w:rPr>
          <w:t>for</w:t>
        </w:r>
        <w:r w:rsidR="00245DA2" w:rsidRPr="00E16C82">
          <w:rPr>
            <w:color w:val="0000FF"/>
            <w:spacing w:val="-7"/>
            <w:u w:val="single" w:color="0000FF"/>
          </w:rPr>
          <w:t xml:space="preserve"> </w:t>
        </w:r>
        <w:r w:rsidR="00245DA2" w:rsidRPr="00E16C82">
          <w:rPr>
            <w:color w:val="0000FF"/>
            <w:spacing w:val="-2"/>
            <w:u w:val="single" w:color="0000FF"/>
          </w:rPr>
          <w:t>practitioners</w:t>
        </w:r>
      </w:hyperlink>
      <w:r w:rsidR="00245DA2" w:rsidRPr="00E16C82">
        <w:t>.</w:t>
      </w:r>
    </w:p>
    <w:p w14:paraId="5CCFAA9C" w14:textId="77777777" w:rsidR="00785B0B" w:rsidRPr="0038246D" w:rsidRDefault="00785B0B" w:rsidP="00E94875">
      <w:pPr>
        <w:pStyle w:val="BodyText"/>
        <w:ind w:left="0"/>
        <w:jc w:val="both"/>
        <w:rPr>
          <w:sz w:val="16"/>
        </w:rPr>
      </w:pPr>
    </w:p>
    <w:p w14:paraId="25D11457" w14:textId="77777777" w:rsidR="00785B0B" w:rsidRPr="0038246D" w:rsidRDefault="00785B0B" w:rsidP="00E94875">
      <w:pPr>
        <w:pStyle w:val="BodyText"/>
        <w:ind w:left="0"/>
        <w:jc w:val="both"/>
      </w:pPr>
      <w:r w:rsidRPr="0038246D">
        <w:t>County Lines is a term used to describe gangs and organised criminal networks involved in exporting illegal drugs (primarily crack cocaine and heroin) into one or more importing areas [within the UK], using dedicated mobile phone lines or other form of “deal line”. This activity can happen</w:t>
      </w:r>
      <w:r w:rsidRPr="0038246D">
        <w:rPr>
          <w:spacing w:val="-7"/>
        </w:rPr>
        <w:t xml:space="preserve"> </w:t>
      </w:r>
      <w:r w:rsidRPr="0038246D">
        <w:t>locally</w:t>
      </w:r>
      <w:r w:rsidRPr="0038246D">
        <w:rPr>
          <w:spacing w:val="-6"/>
        </w:rPr>
        <w:t xml:space="preserve"> </w:t>
      </w:r>
      <w:r w:rsidRPr="0038246D">
        <w:t>as</w:t>
      </w:r>
      <w:r w:rsidRPr="0038246D">
        <w:rPr>
          <w:spacing w:val="-6"/>
        </w:rPr>
        <w:t xml:space="preserve"> </w:t>
      </w:r>
      <w:r w:rsidRPr="0038246D">
        <w:t>well</w:t>
      </w:r>
      <w:r w:rsidRPr="0038246D">
        <w:rPr>
          <w:spacing w:val="-7"/>
        </w:rPr>
        <w:t xml:space="preserve"> </w:t>
      </w:r>
      <w:r w:rsidRPr="0038246D">
        <w:t>as</w:t>
      </w:r>
      <w:r w:rsidRPr="0038246D">
        <w:rPr>
          <w:spacing w:val="-6"/>
        </w:rPr>
        <w:t xml:space="preserve"> </w:t>
      </w:r>
      <w:r w:rsidRPr="0038246D">
        <w:t>across</w:t>
      </w:r>
      <w:r w:rsidRPr="0038246D">
        <w:rPr>
          <w:spacing w:val="-8"/>
        </w:rPr>
        <w:t xml:space="preserve"> </w:t>
      </w:r>
      <w:r w:rsidRPr="0038246D">
        <w:t>the</w:t>
      </w:r>
      <w:r w:rsidRPr="0038246D">
        <w:rPr>
          <w:spacing w:val="-7"/>
        </w:rPr>
        <w:t xml:space="preserve"> </w:t>
      </w:r>
      <w:r w:rsidRPr="0038246D">
        <w:t>UK</w:t>
      </w:r>
      <w:r w:rsidRPr="0038246D">
        <w:rPr>
          <w:spacing w:val="-8"/>
        </w:rPr>
        <w:t xml:space="preserve"> </w:t>
      </w:r>
      <w:r w:rsidRPr="0038246D">
        <w:t>-</w:t>
      </w:r>
      <w:r w:rsidRPr="0038246D">
        <w:rPr>
          <w:spacing w:val="-5"/>
        </w:rPr>
        <w:t xml:space="preserve"> </w:t>
      </w:r>
      <w:r w:rsidRPr="0038246D">
        <w:t>no</w:t>
      </w:r>
      <w:r w:rsidRPr="0038246D">
        <w:rPr>
          <w:spacing w:val="-9"/>
        </w:rPr>
        <w:t xml:space="preserve"> </w:t>
      </w:r>
      <w:r w:rsidRPr="0038246D">
        <w:t>specified</w:t>
      </w:r>
      <w:r w:rsidRPr="0038246D">
        <w:rPr>
          <w:spacing w:val="-7"/>
        </w:rPr>
        <w:t xml:space="preserve"> </w:t>
      </w:r>
      <w:r w:rsidRPr="0038246D">
        <w:t>distance</w:t>
      </w:r>
      <w:r w:rsidRPr="0038246D">
        <w:rPr>
          <w:spacing w:val="-6"/>
        </w:rPr>
        <w:t xml:space="preserve"> </w:t>
      </w:r>
      <w:r w:rsidRPr="0038246D">
        <w:t>of</w:t>
      </w:r>
      <w:r w:rsidRPr="0038246D">
        <w:rPr>
          <w:spacing w:val="-7"/>
        </w:rPr>
        <w:t xml:space="preserve"> </w:t>
      </w:r>
      <w:r w:rsidRPr="0038246D">
        <w:t>travel</w:t>
      </w:r>
      <w:r w:rsidRPr="0038246D">
        <w:rPr>
          <w:spacing w:val="-7"/>
        </w:rPr>
        <w:t xml:space="preserve"> </w:t>
      </w:r>
      <w:r w:rsidRPr="0038246D">
        <w:t>is</w:t>
      </w:r>
      <w:r w:rsidRPr="0038246D">
        <w:rPr>
          <w:spacing w:val="-8"/>
        </w:rPr>
        <w:t xml:space="preserve"> </w:t>
      </w:r>
      <w:r w:rsidRPr="0038246D">
        <w:t>required.</w:t>
      </w:r>
      <w:r w:rsidRPr="0038246D">
        <w:rPr>
          <w:spacing w:val="-5"/>
        </w:rPr>
        <w:t xml:space="preserve"> </w:t>
      </w:r>
      <w:r w:rsidRPr="0038246D">
        <w:t>Children</w:t>
      </w:r>
      <w:r w:rsidRPr="0038246D">
        <w:rPr>
          <w:spacing w:val="-6"/>
        </w:rPr>
        <w:t xml:space="preserve"> </w:t>
      </w:r>
      <w:r w:rsidRPr="0038246D">
        <w:t>and vulnerable</w:t>
      </w:r>
      <w:r w:rsidRPr="0038246D">
        <w:rPr>
          <w:spacing w:val="-6"/>
        </w:rPr>
        <w:t xml:space="preserve"> </w:t>
      </w:r>
      <w:r w:rsidRPr="0038246D">
        <w:t>adults</w:t>
      </w:r>
      <w:r w:rsidRPr="0038246D">
        <w:rPr>
          <w:spacing w:val="-8"/>
        </w:rPr>
        <w:t xml:space="preserve"> </w:t>
      </w:r>
      <w:r w:rsidRPr="0038246D">
        <w:t>are</w:t>
      </w:r>
      <w:r w:rsidRPr="0038246D">
        <w:rPr>
          <w:spacing w:val="-6"/>
        </w:rPr>
        <w:t xml:space="preserve"> </w:t>
      </w:r>
      <w:r w:rsidRPr="0038246D">
        <w:t>exploited</w:t>
      </w:r>
      <w:r w:rsidRPr="0038246D">
        <w:rPr>
          <w:spacing w:val="-7"/>
        </w:rPr>
        <w:t xml:space="preserve"> </w:t>
      </w:r>
      <w:r w:rsidRPr="0038246D">
        <w:t>to</w:t>
      </w:r>
      <w:r w:rsidRPr="0038246D">
        <w:rPr>
          <w:spacing w:val="-11"/>
        </w:rPr>
        <w:t xml:space="preserve"> </w:t>
      </w:r>
      <w:r w:rsidRPr="0038246D">
        <w:t>move,</w:t>
      </w:r>
      <w:r w:rsidRPr="0038246D">
        <w:rPr>
          <w:spacing w:val="-7"/>
        </w:rPr>
        <w:t xml:space="preserve"> </w:t>
      </w:r>
      <w:r w:rsidRPr="0038246D">
        <w:t>store,</w:t>
      </w:r>
      <w:r w:rsidRPr="0038246D">
        <w:rPr>
          <w:spacing w:val="-6"/>
        </w:rPr>
        <w:t xml:space="preserve"> </w:t>
      </w:r>
      <w:r w:rsidRPr="0038246D">
        <w:t>and</w:t>
      </w:r>
      <w:r w:rsidRPr="0038246D">
        <w:rPr>
          <w:spacing w:val="-11"/>
        </w:rPr>
        <w:t xml:space="preserve"> </w:t>
      </w:r>
      <w:r w:rsidRPr="0038246D">
        <w:t>sell</w:t>
      </w:r>
      <w:r w:rsidRPr="0038246D">
        <w:rPr>
          <w:spacing w:val="-7"/>
        </w:rPr>
        <w:t xml:space="preserve"> </w:t>
      </w:r>
      <w:r w:rsidRPr="0038246D">
        <w:t>drugs</w:t>
      </w:r>
      <w:r w:rsidRPr="0038246D">
        <w:rPr>
          <w:spacing w:val="-9"/>
        </w:rPr>
        <w:t xml:space="preserve"> </w:t>
      </w:r>
      <w:r w:rsidRPr="0038246D">
        <w:t>and</w:t>
      </w:r>
      <w:r w:rsidRPr="0038246D">
        <w:rPr>
          <w:spacing w:val="-9"/>
        </w:rPr>
        <w:t xml:space="preserve"> </w:t>
      </w:r>
      <w:r w:rsidRPr="0038246D">
        <w:t>money.</w:t>
      </w:r>
      <w:r w:rsidRPr="0038246D">
        <w:rPr>
          <w:spacing w:val="-10"/>
        </w:rPr>
        <w:t xml:space="preserve"> </w:t>
      </w:r>
      <w:r w:rsidRPr="0038246D">
        <w:t>Offenders</w:t>
      </w:r>
      <w:r w:rsidRPr="0038246D">
        <w:rPr>
          <w:spacing w:val="-8"/>
        </w:rPr>
        <w:t xml:space="preserve"> </w:t>
      </w:r>
      <w:r w:rsidRPr="0038246D">
        <w:t>will</w:t>
      </w:r>
      <w:r w:rsidRPr="0038246D">
        <w:rPr>
          <w:spacing w:val="-7"/>
        </w:rPr>
        <w:t xml:space="preserve"> </w:t>
      </w:r>
      <w:r w:rsidRPr="0038246D">
        <w:t>often</w:t>
      </w:r>
      <w:r w:rsidRPr="0038246D">
        <w:rPr>
          <w:spacing w:val="-9"/>
        </w:rPr>
        <w:t xml:space="preserve"> </w:t>
      </w:r>
      <w:r w:rsidRPr="0038246D">
        <w:t>use coercion,</w:t>
      </w:r>
      <w:r w:rsidRPr="0038246D">
        <w:rPr>
          <w:spacing w:val="-6"/>
        </w:rPr>
        <w:t xml:space="preserve"> </w:t>
      </w:r>
      <w:r w:rsidRPr="0038246D">
        <w:t>intimidation,</w:t>
      </w:r>
      <w:r w:rsidRPr="0038246D">
        <w:rPr>
          <w:spacing w:val="-9"/>
        </w:rPr>
        <w:t xml:space="preserve"> </w:t>
      </w:r>
      <w:r w:rsidRPr="0038246D">
        <w:t>violence</w:t>
      </w:r>
      <w:r w:rsidRPr="0038246D">
        <w:rPr>
          <w:spacing w:val="-7"/>
        </w:rPr>
        <w:t xml:space="preserve"> </w:t>
      </w:r>
      <w:r w:rsidRPr="0038246D">
        <w:t>(including</w:t>
      </w:r>
      <w:r w:rsidRPr="0038246D">
        <w:rPr>
          <w:spacing w:val="-8"/>
        </w:rPr>
        <w:t xml:space="preserve"> </w:t>
      </w:r>
      <w:r w:rsidRPr="0038246D">
        <w:t>sexual</w:t>
      </w:r>
      <w:r w:rsidRPr="0038246D">
        <w:rPr>
          <w:spacing w:val="-8"/>
        </w:rPr>
        <w:t xml:space="preserve"> </w:t>
      </w:r>
      <w:r w:rsidRPr="0038246D">
        <w:t>violence)</w:t>
      </w:r>
      <w:r w:rsidRPr="0038246D">
        <w:rPr>
          <w:spacing w:val="-7"/>
        </w:rPr>
        <w:t xml:space="preserve"> </w:t>
      </w:r>
      <w:r w:rsidRPr="0038246D">
        <w:t>and</w:t>
      </w:r>
      <w:r w:rsidRPr="0038246D">
        <w:rPr>
          <w:spacing w:val="-7"/>
        </w:rPr>
        <w:t xml:space="preserve"> </w:t>
      </w:r>
      <w:r w:rsidRPr="0038246D">
        <w:t>weapons</w:t>
      </w:r>
      <w:r w:rsidRPr="0038246D">
        <w:rPr>
          <w:spacing w:val="-10"/>
        </w:rPr>
        <w:t xml:space="preserve"> </w:t>
      </w:r>
      <w:r w:rsidRPr="0038246D">
        <w:t>to</w:t>
      </w:r>
      <w:r w:rsidRPr="0038246D">
        <w:rPr>
          <w:spacing w:val="-7"/>
        </w:rPr>
        <w:t xml:space="preserve"> </w:t>
      </w:r>
      <w:r w:rsidRPr="0038246D">
        <w:t>ensure</w:t>
      </w:r>
      <w:r w:rsidRPr="0038246D">
        <w:rPr>
          <w:spacing w:val="-9"/>
        </w:rPr>
        <w:t xml:space="preserve"> </w:t>
      </w:r>
      <w:r w:rsidRPr="0038246D">
        <w:t>compliance</w:t>
      </w:r>
      <w:r w:rsidRPr="0038246D">
        <w:rPr>
          <w:spacing w:val="-7"/>
        </w:rPr>
        <w:t xml:space="preserve"> </w:t>
      </w:r>
      <w:r w:rsidRPr="0038246D">
        <w:t xml:space="preserve">of </w:t>
      </w:r>
      <w:r w:rsidRPr="0038246D">
        <w:rPr>
          <w:spacing w:val="-2"/>
        </w:rPr>
        <w:t>victims.</w:t>
      </w:r>
    </w:p>
    <w:p w14:paraId="61061622" w14:textId="77777777" w:rsidR="00785B0B" w:rsidRPr="0038246D" w:rsidRDefault="00785B0B" w:rsidP="00E94875">
      <w:pPr>
        <w:pStyle w:val="BodyText"/>
        <w:ind w:left="0"/>
        <w:jc w:val="both"/>
        <w:rPr>
          <w:sz w:val="25"/>
        </w:rPr>
      </w:pPr>
    </w:p>
    <w:p w14:paraId="418C0FF6" w14:textId="77777777" w:rsidR="00785B0B" w:rsidRPr="0038246D" w:rsidRDefault="00785B0B" w:rsidP="00E94875">
      <w:pPr>
        <w:pStyle w:val="BodyText"/>
        <w:ind w:left="0"/>
        <w:jc w:val="both"/>
      </w:pPr>
      <w:r w:rsidRPr="0038246D">
        <w:t>Children can be targeted and recruited into county lines in several locations including any type of schools (including special schools), further and higher educational institutions, pupil referral units, children’s homes and care homes.</w:t>
      </w:r>
    </w:p>
    <w:p w14:paraId="354D22A4" w14:textId="77777777" w:rsidR="00785B0B" w:rsidRPr="0038246D" w:rsidRDefault="00785B0B" w:rsidP="00E94875">
      <w:pPr>
        <w:pStyle w:val="BodyText"/>
        <w:ind w:left="0"/>
        <w:jc w:val="both"/>
        <w:rPr>
          <w:sz w:val="25"/>
        </w:rPr>
      </w:pPr>
    </w:p>
    <w:p w14:paraId="6B36B1FC" w14:textId="77777777" w:rsidR="00785B0B" w:rsidRPr="0038246D" w:rsidRDefault="00785B0B" w:rsidP="00E94875">
      <w:pPr>
        <w:pStyle w:val="BodyText"/>
        <w:ind w:left="0"/>
        <w:jc w:val="both"/>
      </w:pPr>
      <w:r w:rsidRPr="0038246D">
        <w:t>Children are also increasingly being targeted and recruited online using social media. Children can easily become trapped by this type of exploitation as county lines gangs can manufacture drug debts</w:t>
      </w:r>
      <w:r w:rsidRPr="0038246D">
        <w:rPr>
          <w:spacing w:val="-1"/>
        </w:rPr>
        <w:t xml:space="preserve"> </w:t>
      </w:r>
      <w:r w:rsidRPr="0038246D">
        <w:t>which need to be worked off or threaten serious violence and</w:t>
      </w:r>
      <w:r w:rsidRPr="0038246D">
        <w:rPr>
          <w:spacing w:val="-2"/>
        </w:rPr>
        <w:t xml:space="preserve"> </w:t>
      </w:r>
      <w:r w:rsidRPr="0038246D">
        <w:t>kidnap towards victims (and their families) if they attempt to leave the county lines network.</w:t>
      </w:r>
    </w:p>
    <w:p w14:paraId="2C570A88" w14:textId="77777777" w:rsidR="00785B0B" w:rsidRPr="0038246D" w:rsidRDefault="00785B0B" w:rsidP="00E94875">
      <w:pPr>
        <w:pStyle w:val="BodyText"/>
        <w:ind w:left="0"/>
        <w:jc w:val="both"/>
        <w:rPr>
          <w:sz w:val="25"/>
        </w:rPr>
      </w:pPr>
    </w:p>
    <w:p w14:paraId="223BD228" w14:textId="77777777" w:rsidR="00785B0B" w:rsidRPr="0038246D" w:rsidRDefault="00785B0B" w:rsidP="00E94875">
      <w:pPr>
        <w:pStyle w:val="BodyText"/>
        <w:ind w:left="0"/>
        <w:jc w:val="both"/>
      </w:pPr>
      <w:r w:rsidRPr="0038246D">
        <w:t>A number of the indicators for CSE and CCE as detailed above may be applicable to where children are involved in county lines. Some additional specific indicators that may be present where a child is criminally exploited through involvement in county lines are children who:</w:t>
      </w:r>
    </w:p>
    <w:p w14:paraId="6BFA1EB2" w14:textId="77777777" w:rsidR="00785B0B" w:rsidRPr="0038246D" w:rsidRDefault="00785B0B" w:rsidP="00555A10">
      <w:pPr>
        <w:pStyle w:val="ListParagraph"/>
        <w:numPr>
          <w:ilvl w:val="0"/>
          <w:numId w:val="17"/>
        </w:numPr>
        <w:jc w:val="both"/>
      </w:pPr>
      <w:r w:rsidRPr="0038246D">
        <w:t>go missing and are subsequently found in areas away from their home</w:t>
      </w:r>
    </w:p>
    <w:p w14:paraId="75788E85" w14:textId="77777777" w:rsidR="00785B0B" w:rsidRPr="0038246D" w:rsidRDefault="00785B0B" w:rsidP="00555A10">
      <w:pPr>
        <w:pStyle w:val="ListParagraph"/>
        <w:numPr>
          <w:ilvl w:val="0"/>
          <w:numId w:val="17"/>
        </w:numPr>
        <w:jc w:val="both"/>
      </w:pPr>
      <w:r w:rsidRPr="0038246D">
        <w:t>have been the victim or perpetrator of serious violence (e.g., knife crime)</w:t>
      </w:r>
    </w:p>
    <w:p w14:paraId="2D0067E6" w14:textId="77777777" w:rsidR="00785B0B" w:rsidRPr="0038246D" w:rsidRDefault="00785B0B" w:rsidP="00555A10">
      <w:pPr>
        <w:pStyle w:val="ListParagraph"/>
        <w:numPr>
          <w:ilvl w:val="0"/>
          <w:numId w:val="17"/>
        </w:numPr>
        <w:jc w:val="both"/>
      </w:pPr>
      <w:r w:rsidRPr="0038246D">
        <w:t>are involved in receiving requests for drugs via a phone line, moving drugs, handing over and collecting money for drugs</w:t>
      </w:r>
    </w:p>
    <w:p w14:paraId="039EA578" w14:textId="77777777" w:rsidR="00785B0B" w:rsidRPr="0038246D" w:rsidRDefault="00785B0B" w:rsidP="00555A10">
      <w:pPr>
        <w:pStyle w:val="ListParagraph"/>
        <w:numPr>
          <w:ilvl w:val="0"/>
          <w:numId w:val="17"/>
        </w:numPr>
        <w:jc w:val="both"/>
      </w:pPr>
      <w:r w:rsidRPr="0038246D">
        <w:t>are exposed to techniques such as ‘plugging’, where drugs are concealed internally to avoid detection</w:t>
      </w:r>
    </w:p>
    <w:p w14:paraId="783EA7EF" w14:textId="17D4EBA9" w:rsidR="00785B0B" w:rsidRPr="0038246D" w:rsidRDefault="00785B0B" w:rsidP="00555A10">
      <w:pPr>
        <w:pStyle w:val="ListParagraph"/>
        <w:numPr>
          <w:ilvl w:val="0"/>
          <w:numId w:val="17"/>
        </w:numPr>
        <w:jc w:val="both"/>
      </w:pPr>
      <w:r w:rsidRPr="0038246D">
        <w:t>are found in accommodation that they have no connection with, often called a ‘trap house or cuckooing’ or hotel room where there is drug activity</w:t>
      </w:r>
    </w:p>
    <w:p w14:paraId="16BD76A2" w14:textId="77777777" w:rsidR="00785B0B" w:rsidRPr="0038246D" w:rsidRDefault="00785B0B" w:rsidP="00555A10">
      <w:pPr>
        <w:pStyle w:val="ListParagraph"/>
        <w:numPr>
          <w:ilvl w:val="0"/>
          <w:numId w:val="17"/>
        </w:numPr>
        <w:jc w:val="both"/>
      </w:pPr>
      <w:r w:rsidRPr="0038246D">
        <w:t>owe a ‘debt bond’ to their exploiters</w:t>
      </w:r>
    </w:p>
    <w:p w14:paraId="7D7CF399" w14:textId="77777777" w:rsidR="00785B0B" w:rsidRPr="0038246D" w:rsidRDefault="00785B0B" w:rsidP="00555A10">
      <w:pPr>
        <w:pStyle w:val="ListParagraph"/>
        <w:numPr>
          <w:ilvl w:val="0"/>
          <w:numId w:val="17"/>
        </w:numPr>
        <w:jc w:val="both"/>
      </w:pPr>
      <w:r w:rsidRPr="0038246D">
        <w:t>have their bank accounts used to facilitate drug dealing.</w:t>
      </w:r>
    </w:p>
    <w:p w14:paraId="3D9A311D" w14:textId="77777777" w:rsidR="00785B0B" w:rsidRPr="0038246D" w:rsidRDefault="00785B0B" w:rsidP="00E94875">
      <w:pPr>
        <w:pStyle w:val="BodyText"/>
        <w:ind w:left="0"/>
        <w:jc w:val="both"/>
        <w:rPr>
          <w:sz w:val="24"/>
        </w:rPr>
      </w:pPr>
    </w:p>
    <w:p w14:paraId="4062DECA" w14:textId="3E346892" w:rsidR="00785B0B" w:rsidRPr="0038246D" w:rsidRDefault="00785B0B" w:rsidP="00E94875">
      <w:pPr>
        <w:pStyle w:val="BodyText"/>
        <w:ind w:left="0"/>
        <w:jc w:val="both"/>
        <w:rPr>
          <w:color w:val="0462C1"/>
          <w:spacing w:val="-2"/>
          <w:u w:val="single" w:color="0462C1"/>
        </w:rPr>
      </w:pPr>
      <w:r w:rsidRPr="0038246D">
        <w:t>Further information on the signs of a child’s involvement in county lines is available in guidance published</w:t>
      </w:r>
      <w:r w:rsidRPr="0038246D">
        <w:rPr>
          <w:spacing w:val="-10"/>
        </w:rPr>
        <w:t xml:space="preserve"> </w:t>
      </w:r>
      <w:r w:rsidRPr="0038246D">
        <w:t>by</w:t>
      </w:r>
      <w:r w:rsidRPr="0038246D">
        <w:rPr>
          <w:spacing w:val="-9"/>
        </w:rPr>
        <w:t xml:space="preserve"> </w:t>
      </w:r>
      <w:r w:rsidRPr="0038246D">
        <w:t>the</w:t>
      </w:r>
      <w:r w:rsidRPr="0038246D">
        <w:rPr>
          <w:spacing w:val="-10"/>
        </w:rPr>
        <w:t xml:space="preserve"> </w:t>
      </w:r>
      <w:hyperlink r:id="rId92">
        <w:r w:rsidRPr="0038246D">
          <w:rPr>
            <w:color w:val="0462C1"/>
            <w:u w:val="single" w:color="0462C1"/>
          </w:rPr>
          <w:t>Home</w:t>
        </w:r>
        <w:r w:rsidRPr="0038246D">
          <w:rPr>
            <w:color w:val="0462C1"/>
            <w:spacing w:val="-11"/>
            <w:u w:val="single" w:color="0462C1"/>
          </w:rPr>
          <w:t xml:space="preserve"> </w:t>
        </w:r>
        <w:r w:rsidRPr="0038246D">
          <w:rPr>
            <w:color w:val="0462C1"/>
            <w:u w:val="single" w:color="0462C1"/>
          </w:rPr>
          <w:t>Office</w:t>
        </w:r>
        <w:r w:rsidRPr="0038246D">
          <w:rPr>
            <w:color w:val="0462C1"/>
            <w:spacing w:val="-9"/>
            <w:u w:val="single" w:color="0462C1"/>
          </w:rPr>
          <w:t xml:space="preserve"> </w:t>
        </w:r>
        <w:r w:rsidRPr="0038246D">
          <w:rPr>
            <w:color w:val="0462C1"/>
            <w:u w:val="single" w:color="0462C1"/>
          </w:rPr>
          <w:t>and</w:t>
        </w:r>
        <w:r w:rsidRPr="0038246D">
          <w:rPr>
            <w:color w:val="0462C1"/>
            <w:spacing w:val="-9"/>
            <w:u w:val="single" w:color="0462C1"/>
          </w:rPr>
          <w:t xml:space="preserve"> </w:t>
        </w:r>
        <w:r w:rsidRPr="0038246D">
          <w:rPr>
            <w:color w:val="0462C1"/>
            <w:u w:val="single" w:color="0462C1"/>
          </w:rPr>
          <w:t>The</w:t>
        </w:r>
        <w:r w:rsidRPr="0038246D">
          <w:rPr>
            <w:color w:val="0462C1"/>
            <w:spacing w:val="-10"/>
            <w:u w:val="single" w:color="0462C1"/>
          </w:rPr>
          <w:t xml:space="preserve"> </w:t>
        </w:r>
        <w:r w:rsidRPr="0038246D">
          <w:rPr>
            <w:color w:val="0462C1"/>
            <w:u w:val="single" w:color="0462C1"/>
          </w:rPr>
          <w:t>Children’s</w:t>
        </w:r>
        <w:r w:rsidRPr="0038246D">
          <w:rPr>
            <w:color w:val="0462C1"/>
            <w:spacing w:val="-7"/>
            <w:u w:val="single" w:color="0462C1"/>
          </w:rPr>
          <w:t xml:space="preserve"> </w:t>
        </w:r>
        <w:r w:rsidRPr="0038246D">
          <w:rPr>
            <w:color w:val="0462C1"/>
            <w:u w:val="single" w:color="0462C1"/>
          </w:rPr>
          <w:t>Society</w:t>
        </w:r>
        <w:r w:rsidRPr="0038246D">
          <w:rPr>
            <w:color w:val="0462C1"/>
            <w:spacing w:val="-9"/>
            <w:u w:val="single" w:color="0462C1"/>
          </w:rPr>
          <w:t xml:space="preserve"> </w:t>
        </w:r>
        <w:r w:rsidRPr="0038246D">
          <w:rPr>
            <w:color w:val="0462C1"/>
            <w:u w:val="single" w:color="0462C1"/>
          </w:rPr>
          <w:t>County</w:t>
        </w:r>
        <w:r w:rsidRPr="0038246D">
          <w:rPr>
            <w:color w:val="0462C1"/>
            <w:spacing w:val="-6"/>
            <w:u w:val="single" w:color="0462C1"/>
          </w:rPr>
          <w:t xml:space="preserve"> </w:t>
        </w:r>
        <w:r w:rsidRPr="0038246D">
          <w:rPr>
            <w:color w:val="0462C1"/>
            <w:u w:val="single" w:color="0462C1"/>
          </w:rPr>
          <w:t>Lines</w:t>
        </w:r>
        <w:r w:rsidRPr="0038246D">
          <w:rPr>
            <w:color w:val="0462C1"/>
            <w:spacing w:val="-9"/>
            <w:u w:val="single" w:color="0462C1"/>
          </w:rPr>
          <w:t xml:space="preserve"> </w:t>
        </w:r>
        <w:r w:rsidRPr="0038246D">
          <w:rPr>
            <w:color w:val="0462C1"/>
            <w:u w:val="single" w:color="0462C1"/>
          </w:rPr>
          <w:t>Toolkit</w:t>
        </w:r>
        <w:r w:rsidRPr="0038246D">
          <w:rPr>
            <w:color w:val="0462C1"/>
            <w:spacing w:val="-6"/>
            <w:u w:val="single" w:color="0462C1"/>
          </w:rPr>
          <w:t xml:space="preserve"> </w:t>
        </w:r>
        <w:r w:rsidRPr="0038246D">
          <w:rPr>
            <w:color w:val="0462C1"/>
            <w:u w:val="single" w:color="0462C1"/>
          </w:rPr>
          <w:t>For</w:t>
        </w:r>
        <w:r w:rsidRPr="0038246D">
          <w:rPr>
            <w:color w:val="0462C1"/>
            <w:spacing w:val="-8"/>
            <w:u w:val="single" w:color="0462C1"/>
          </w:rPr>
          <w:t xml:space="preserve"> </w:t>
        </w:r>
        <w:r w:rsidRPr="0038246D">
          <w:rPr>
            <w:color w:val="0462C1"/>
            <w:spacing w:val="-2"/>
            <w:u w:val="single" w:color="0462C1"/>
          </w:rPr>
          <w:t>Professionals</w:t>
        </w:r>
      </w:hyperlink>
    </w:p>
    <w:p w14:paraId="2C09C560" w14:textId="77777777" w:rsidR="00785B0B" w:rsidRPr="0038246D" w:rsidRDefault="00785B0B" w:rsidP="00E94875">
      <w:pPr>
        <w:pStyle w:val="BodyText"/>
        <w:ind w:left="0"/>
        <w:jc w:val="both"/>
        <w:rPr>
          <w:b/>
          <w:bCs/>
          <w:sz w:val="26"/>
        </w:rPr>
      </w:pPr>
    </w:p>
    <w:p w14:paraId="0DE5AD20" w14:textId="7052CD85" w:rsidR="00785B0B" w:rsidRPr="0038246D" w:rsidRDefault="00785B0B" w:rsidP="00E94875">
      <w:pPr>
        <w:jc w:val="both"/>
        <w:rPr>
          <w:rFonts w:ascii="Arial" w:hAnsi="Arial" w:cs="Arial"/>
          <w:b/>
          <w:bCs/>
        </w:rPr>
      </w:pPr>
      <w:bookmarkStart w:id="139" w:name="Child_on_child_abuse"/>
      <w:bookmarkStart w:id="140" w:name="_Toc141793026"/>
      <w:bookmarkStart w:id="141" w:name="_Toc141798294"/>
      <w:bookmarkEnd w:id="139"/>
      <w:r w:rsidRPr="00F756EA">
        <w:rPr>
          <w:rFonts w:ascii="Arial" w:hAnsi="Arial" w:cs="Arial"/>
          <w:b/>
          <w:bCs/>
        </w:rPr>
        <w:t>Child on Child Abuse</w:t>
      </w:r>
      <w:bookmarkEnd w:id="140"/>
      <w:bookmarkEnd w:id="141"/>
      <w:r w:rsidRPr="0038246D">
        <w:rPr>
          <w:rFonts w:ascii="Arial" w:hAnsi="Arial" w:cs="Arial"/>
          <w:b/>
          <w:bCs/>
        </w:rPr>
        <w:t xml:space="preserve"> </w:t>
      </w:r>
    </w:p>
    <w:p w14:paraId="3F2F4F69" w14:textId="77777777" w:rsidR="00785B0B" w:rsidRPr="0038246D" w:rsidRDefault="00785B0B" w:rsidP="00E94875">
      <w:pPr>
        <w:jc w:val="both"/>
        <w:rPr>
          <w:rFonts w:ascii="Arial" w:hAnsi="Arial" w:cs="Arial"/>
          <w:b/>
          <w:bCs/>
        </w:rPr>
      </w:pPr>
      <w:bookmarkStart w:id="142" w:name="_Toc141793029"/>
    </w:p>
    <w:p w14:paraId="15063E1F" w14:textId="40BD146E" w:rsidR="00785B0B" w:rsidRPr="0038246D" w:rsidRDefault="00785B0B" w:rsidP="00E94875">
      <w:pPr>
        <w:pStyle w:val="BodyText"/>
        <w:ind w:left="0"/>
        <w:jc w:val="both"/>
      </w:pPr>
      <w:r w:rsidRPr="0038246D">
        <w:t>Staff</w:t>
      </w:r>
      <w:r w:rsidRPr="0038246D">
        <w:rPr>
          <w:spacing w:val="-12"/>
        </w:rPr>
        <w:t xml:space="preserve"> </w:t>
      </w:r>
      <w:r w:rsidRPr="0038246D">
        <w:t>in</w:t>
      </w:r>
      <w:r w:rsidRPr="0038246D">
        <w:rPr>
          <w:spacing w:val="-11"/>
        </w:rPr>
        <w:t xml:space="preserve"> </w:t>
      </w:r>
      <w:r w:rsidRPr="0038246D">
        <w:t>our</w:t>
      </w:r>
      <w:r w:rsidRPr="0038246D">
        <w:rPr>
          <w:spacing w:val="-12"/>
        </w:rPr>
        <w:t xml:space="preserve"> </w:t>
      </w:r>
      <w:r w:rsidRPr="0038246D">
        <w:t>schools</w:t>
      </w:r>
      <w:r w:rsidRPr="0038246D">
        <w:rPr>
          <w:spacing w:val="-11"/>
        </w:rPr>
        <w:t xml:space="preserve"> </w:t>
      </w:r>
      <w:r w:rsidRPr="0038246D">
        <w:t>are</w:t>
      </w:r>
      <w:r w:rsidRPr="0038246D">
        <w:rPr>
          <w:spacing w:val="-11"/>
        </w:rPr>
        <w:t xml:space="preserve"> </w:t>
      </w:r>
      <w:r w:rsidRPr="0038246D">
        <w:t>aware</w:t>
      </w:r>
      <w:r w:rsidRPr="0038246D">
        <w:rPr>
          <w:spacing w:val="-11"/>
        </w:rPr>
        <w:t xml:space="preserve"> </w:t>
      </w:r>
      <w:r w:rsidRPr="0038246D">
        <w:t>that</w:t>
      </w:r>
      <w:r w:rsidRPr="0038246D">
        <w:rPr>
          <w:spacing w:val="-12"/>
        </w:rPr>
        <w:t xml:space="preserve"> </w:t>
      </w:r>
      <w:r w:rsidRPr="0038246D">
        <w:t>children</w:t>
      </w:r>
      <w:r w:rsidRPr="0038246D">
        <w:rPr>
          <w:spacing w:val="-11"/>
        </w:rPr>
        <w:t xml:space="preserve"> </w:t>
      </w:r>
      <w:r w:rsidRPr="0038246D">
        <w:t>can</w:t>
      </w:r>
      <w:r w:rsidRPr="0038246D">
        <w:rPr>
          <w:spacing w:val="-14"/>
        </w:rPr>
        <w:t xml:space="preserve"> </w:t>
      </w:r>
      <w:r w:rsidRPr="0038246D">
        <w:t>abuse</w:t>
      </w:r>
      <w:r w:rsidRPr="0038246D">
        <w:rPr>
          <w:spacing w:val="-12"/>
        </w:rPr>
        <w:t xml:space="preserve"> </w:t>
      </w:r>
      <w:r w:rsidRPr="0038246D">
        <w:t>other</w:t>
      </w:r>
      <w:r w:rsidRPr="0038246D">
        <w:rPr>
          <w:spacing w:val="-12"/>
        </w:rPr>
        <w:t xml:space="preserve"> </w:t>
      </w:r>
      <w:r w:rsidRPr="0038246D">
        <w:t>children.</w:t>
      </w:r>
      <w:r w:rsidRPr="0038246D">
        <w:rPr>
          <w:spacing w:val="-12"/>
        </w:rPr>
        <w:t xml:space="preserve"> </w:t>
      </w:r>
      <w:r w:rsidRPr="0038246D">
        <w:t>This</w:t>
      </w:r>
      <w:r w:rsidRPr="0038246D">
        <w:rPr>
          <w:spacing w:val="-11"/>
        </w:rPr>
        <w:t xml:space="preserve"> </w:t>
      </w:r>
      <w:r w:rsidRPr="0038246D">
        <w:t>can</w:t>
      </w:r>
      <w:r w:rsidRPr="0038246D">
        <w:rPr>
          <w:spacing w:val="-12"/>
        </w:rPr>
        <w:t xml:space="preserve"> </w:t>
      </w:r>
      <w:r w:rsidRPr="0038246D">
        <w:t>happen</w:t>
      </w:r>
      <w:r w:rsidRPr="0038246D">
        <w:rPr>
          <w:spacing w:val="-12"/>
        </w:rPr>
        <w:t xml:space="preserve"> </w:t>
      </w:r>
      <w:r w:rsidRPr="0038246D">
        <w:t>both</w:t>
      </w:r>
      <w:r w:rsidRPr="0038246D">
        <w:rPr>
          <w:spacing w:val="-14"/>
        </w:rPr>
        <w:t xml:space="preserve"> </w:t>
      </w:r>
      <w:r w:rsidRPr="0038246D">
        <w:t>inside and outside of school as well as online. All staff should be able to recognise the indicators and signs of child-on-child abuse, be clear as to their school’s policy and procedures,</w:t>
      </w:r>
      <w:r w:rsidR="00E94875">
        <w:t xml:space="preserve"> </w:t>
      </w:r>
      <w:r w:rsidRPr="0038246D">
        <w:t>the important role</w:t>
      </w:r>
      <w:r w:rsidRPr="0038246D">
        <w:rPr>
          <w:spacing w:val="-5"/>
        </w:rPr>
        <w:t xml:space="preserve"> </w:t>
      </w:r>
      <w:r w:rsidRPr="0038246D">
        <w:t>they</w:t>
      </w:r>
      <w:r w:rsidRPr="0038246D">
        <w:rPr>
          <w:spacing w:val="-5"/>
        </w:rPr>
        <w:t xml:space="preserve"> </w:t>
      </w:r>
      <w:r w:rsidRPr="0038246D">
        <w:t>have</w:t>
      </w:r>
      <w:r w:rsidRPr="0038246D">
        <w:rPr>
          <w:spacing w:val="-8"/>
        </w:rPr>
        <w:t xml:space="preserve"> </w:t>
      </w:r>
      <w:r w:rsidRPr="0038246D">
        <w:t>to</w:t>
      </w:r>
      <w:r w:rsidRPr="0038246D">
        <w:rPr>
          <w:spacing w:val="-5"/>
        </w:rPr>
        <w:t xml:space="preserve"> </w:t>
      </w:r>
      <w:r w:rsidRPr="0038246D">
        <w:t>play</w:t>
      </w:r>
      <w:r w:rsidRPr="0038246D">
        <w:rPr>
          <w:spacing w:val="-5"/>
        </w:rPr>
        <w:t xml:space="preserve"> </w:t>
      </w:r>
      <w:r w:rsidRPr="0038246D">
        <w:t>in</w:t>
      </w:r>
      <w:r w:rsidRPr="0038246D">
        <w:rPr>
          <w:spacing w:val="-8"/>
        </w:rPr>
        <w:t xml:space="preserve"> </w:t>
      </w:r>
      <w:r w:rsidRPr="0038246D">
        <w:t>preventing</w:t>
      </w:r>
      <w:r w:rsidRPr="0038246D">
        <w:rPr>
          <w:spacing w:val="-5"/>
        </w:rPr>
        <w:t xml:space="preserve"> </w:t>
      </w:r>
      <w:r w:rsidRPr="0038246D">
        <w:t>and</w:t>
      </w:r>
      <w:r w:rsidRPr="0038246D">
        <w:rPr>
          <w:spacing w:val="-8"/>
        </w:rPr>
        <w:t xml:space="preserve"> </w:t>
      </w:r>
      <w:r w:rsidRPr="0038246D">
        <w:t>responding</w:t>
      </w:r>
      <w:r w:rsidRPr="0038246D">
        <w:rPr>
          <w:spacing w:val="-6"/>
        </w:rPr>
        <w:t xml:space="preserve"> </w:t>
      </w:r>
      <w:r w:rsidRPr="0038246D">
        <w:t>where</w:t>
      </w:r>
      <w:r w:rsidRPr="0038246D">
        <w:rPr>
          <w:spacing w:val="-5"/>
        </w:rPr>
        <w:t xml:space="preserve"> </w:t>
      </w:r>
      <w:r w:rsidRPr="0038246D">
        <w:t>they</w:t>
      </w:r>
      <w:r w:rsidRPr="0038246D">
        <w:rPr>
          <w:spacing w:val="-5"/>
        </w:rPr>
        <w:t xml:space="preserve"> </w:t>
      </w:r>
      <w:r w:rsidRPr="0038246D">
        <w:t>believe</w:t>
      </w:r>
      <w:r w:rsidRPr="0038246D">
        <w:rPr>
          <w:spacing w:val="-6"/>
        </w:rPr>
        <w:t xml:space="preserve"> </w:t>
      </w:r>
      <w:r w:rsidRPr="0038246D">
        <w:t>a</w:t>
      </w:r>
      <w:r w:rsidRPr="0038246D">
        <w:rPr>
          <w:spacing w:val="-8"/>
        </w:rPr>
        <w:t xml:space="preserve"> </w:t>
      </w:r>
      <w:r w:rsidRPr="0038246D">
        <w:t>child</w:t>
      </w:r>
      <w:r w:rsidRPr="0038246D">
        <w:rPr>
          <w:spacing w:val="-5"/>
        </w:rPr>
        <w:t xml:space="preserve"> </w:t>
      </w:r>
      <w:r w:rsidRPr="0038246D">
        <w:t>may</w:t>
      </w:r>
      <w:r w:rsidRPr="0038246D">
        <w:rPr>
          <w:spacing w:val="-5"/>
        </w:rPr>
        <w:t xml:space="preserve"> </w:t>
      </w:r>
      <w:r w:rsidRPr="0038246D">
        <w:t>be</w:t>
      </w:r>
      <w:r w:rsidRPr="0038246D">
        <w:rPr>
          <w:spacing w:val="-6"/>
        </w:rPr>
        <w:t xml:space="preserve"> </w:t>
      </w:r>
      <w:r w:rsidRPr="0038246D">
        <w:t>a</w:t>
      </w:r>
      <w:r w:rsidRPr="0038246D">
        <w:rPr>
          <w:spacing w:val="-5"/>
        </w:rPr>
        <w:t xml:space="preserve"> </w:t>
      </w:r>
      <w:r w:rsidRPr="0038246D">
        <w:t>risk</w:t>
      </w:r>
      <w:r w:rsidRPr="0038246D">
        <w:rPr>
          <w:spacing w:val="-5"/>
        </w:rPr>
        <w:t xml:space="preserve"> </w:t>
      </w:r>
      <w:r w:rsidRPr="0038246D">
        <w:t>of</w:t>
      </w:r>
      <w:r w:rsidRPr="0038246D">
        <w:rPr>
          <w:spacing w:val="-4"/>
        </w:rPr>
        <w:t xml:space="preserve"> </w:t>
      </w:r>
      <w:r w:rsidRPr="0038246D">
        <w:t>it.</w:t>
      </w:r>
    </w:p>
    <w:p w14:paraId="2B89EFF9" w14:textId="77777777" w:rsidR="00785B0B" w:rsidRPr="0038246D" w:rsidRDefault="00785B0B" w:rsidP="00E94875">
      <w:pPr>
        <w:pStyle w:val="BodyText"/>
        <w:ind w:left="0"/>
        <w:jc w:val="both"/>
      </w:pPr>
    </w:p>
    <w:p w14:paraId="65C7EC96" w14:textId="21ACA2DA" w:rsidR="00785B0B" w:rsidRPr="00731F0D" w:rsidRDefault="00785B0B" w:rsidP="00E94875">
      <w:pPr>
        <w:pStyle w:val="BodyText"/>
        <w:ind w:left="0"/>
        <w:jc w:val="both"/>
      </w:pPr>
      <w:r w:rsidRPr="00731F0D">
        <w:t>All staff should</w:t>
      </w:r>
      <w:r w:rsidRPr="00731F0D">
        <w:rPr>
          <w:spacing w:val="-1"/>
        </w:rPr>
        <w:t xml:space="preserve"> </w:t>
      </w:r>
      <w:r w:rsidR="00663E39" w:rsidRPr="00731F0D">
        <w:rPr>
          <w:spacing w:val="-1"/>
        </w:rPr>
        <w:t xml:space="preserve">read Part 5 of Keeping Children Safe in Education </w:t>
      </w:r>
      <w:r w:rsidR="0039641B" w:rsidRPr="00731F0D">
        <w:rPr>
          <w:spacing w:val="-1"/>
        </w:rPr>
        <w:t xml:space="preserve">and </w:t>
      </w:r>
      <w:r w:rsidRPr="00731F0D">
        <w:t>understand</w:t>
      </w:r>
      <w:r w:rsidRPr="00731F0D">
        <w:rPr>
          <w:spacing w:val="-1"/>
        </w:rPr>
        <w:t xml:space="preserve"> </w:t>
      </w:r>
      <w:r w:rsidRPr="00731F0D">
        <w:t>that even</w:t>
      </w:r>
      <w:r w:rsidRPr="00731F0D">
        <w:rPr>
          <w:spacing w:val="-1"/>
        </w:rPr>
        <w:t xml:space="preserve"> </w:t>
      </w:r>
      <w:r w:rsidRPr="00731F0D">
        <w:t>if</w:t>
      </w:r>
      <w:r w:rsidRPr="00731F0D">
        <w:rPr>
          <w:spacing w:val="-2"/>
        </w:rPr>
        <w:t xml:space="preserve"> </w:t>
      </w:r>
      <w:r w:rsidRPr="00731F0D">
        <w:t>there</w:t>
      </w:r>
      <w:r w:rsidRPr="00731F0D">
        <w:rPr>
          <w:spacing w:val="-1"/>
        </w:rPr>
        <w:t xml:space="preserve"> </w:t>
      </w:r>
      <w:r w:rsidRPr="00731F0D">
        <w:t>are</w:t>
      </w:r>
      <w:r w:rsidRPr="00731F0D">
        <w:rPr>
          <w:spacing w:val="-3"/>
        </w:rPr>
        <w:t xml:space="preserve"> </w:t>
      </w:r>
      <w:r w:rsidRPr="00731F0D">
        <w:t>no reports</w:t>
      </w:r>
      <w:r w:rsidRPr="00731F0D">
        <w:rPr>
          <w:spacing w:val="-1"/>
        </w:rPr>
        <w:t xml:space="preserve"> </w:t>
      </w:r>
      <w:r w:rsidRPr="00731F0D">
        <w:t>in</w:t>
      </w:r>
      <w:r w:rsidRPr="00731F0D">
        <w:rPr>
          <w:spacing w:val="-1"/>
        </w:rPr>
        <w:t xml:space="preserve"> </w:t>
      </w:r>
      <w:r w:rsidRPr="00731F0D">
        <w:t>their schools it does</w:t>
      </w:r>
      <w:r w:rsidRPr="00731F0D">
        <w:rPr>
          <w:spacing w:val="-1"/>
        </w:rPr>
        <w:t xml:space="preserve"> </w:t>
      </w:r>
      <w:r w:rsidRPr="00731F0D">
        <w:t>not</w:t>
      </w:r>
      <w:r w:rsidRPr="00731F0D">
        <w:rPr>
          <w:spacing w:val="-2"/>
        </w:rPr>
        <w:t xml:space="preserve"> </w:t>
      </w:r>
      <w:r w:rsidRPr="00731F0D">
        <w:t>mean</w:t>
      </w:r>
      <w:r w:rsidRPr="00731F0D">
        <w:rPr>
          <w:spacing w:val="-1"/>
        </w:rPr>
        <w:t xml:space="preserve"> </w:t>
      </w:r>
      <w:r w:rsidRPr="00731F0D">
        <w:t>it is not happening, it may</w:t>
      </w:r>
      <w:r w:rsidRPr="00731F0D">
        <w:rPr>
          <w:spacing w:val="-1"/>
        </w:rPr>
        <w:t xml:space="preserve"> </w:t>
      </w:r>
      <w:r w:rsidRPr="00731F0D">
        <w:t>be</w:t>
      </w:r>
      <w:r w:rsidRPr="00731F0D">
        <w:rPr>
          <w:spacing w:val="-1"/>
        </w:rPr>
        <w:t xml:space="preserve"> </w:t>
      </w:r>
      <w:r w:rsidRPr="00731F0D">
        <w:t>the case</w:t>
      </w:r>
      <w:r w:rsidRPr="00731F0D">
        <w:rPr>
          <w:spacing w:val="-1"/>
        </w:rPr>
        <w:t xml:space="preserve"> </w:t>
      </w:r>
      <w:r w:rsidRPr="00731F0D">
        <w:t xml:space="preserve">that </w:t>
      </w:r>
      <w:r w:rsidR="00B43CF7" w:rsidRPr="00731F0D">
        <w:t xml:space="preserve">abuse is </w:t>
      </w:r>
      <w:r w:rsidRPr="00731F0D">
        <w:t xml:space="preserve">not being reported. As such it is important </w:t>
      </w:r>
      <w:r w:rsidR="006541A6" w:rsidRPr="00731F0D">
        <w:t>that when</w:t>
      </w:r>
      <w:r w:rsidRPr="00731F0D">
        <w:t xml:space="preserve"> staff have any concerns regarding child-on-child abuse they should speak to their designated safeguarding lead (or deputy).</w:t>
      </w:r>
    </w:p>
    <w:p w14:paraId="41CC1B1F" w14:textId="77777777" w:rsidR="00785B0B" w:rsidRPr="00731F0D" w:rsidRDefault="00785B0B" w:rsidP="00E94875">
      <w:pPr>
        <w:pStyle w:val="BodyText"/>
        <w:ind w:left="0"/>
        <w:jc w:val="both"/>
      </w:pPr>
    </w:p>
    <w:p w14:paraId="4E394BED" w14:textId="64AB811C" w:rsidR="00785B0B" w:rsidRPr="00731F0D" w:rsidRDefault="00785B0B" w:rsidP="00E94875">
      <w:pPr>
        <w:pStyle w:val="BodyText"/>
        <w:ind w:left="0"/>
        <w:jc w:val="both"/>
      </w:pPr>
      <w:r w:rsidRPr="00731F0D">
        <w:t xml:space="preserve">School staff understand the importance of challenging inappropriate behaviours between children, </w:t>
      </w:r>
      <w:r w:rsidR="00192280" w:rsidRPr="00731F0D">
        <w:t xml:space="preserve">examples </w:t>
      </w:r>
      <w:r w:rsidRPr="00731F0D">
        <w:t>of which are listed below, that are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0722B0DF" w14:textId="77777777" w:rsidR="00785B0B" w:rsidRPr="00731F0D" w:rsidRDefault="00785B0B" w:rsidP="00E94875">
      <w:pPr>
        <w:pStyle w:val="BodyText"/>
        <w:ind w:left="0"/>
        <w:jc w:val="both"/>
      </w:pPr>
    </w:p>
    <w:p w14:paraId="58E81275" w14:textId="77777777" w:rsidR="00785B0B" w:rsidRPr="00731F0D" w:rsidRDefault="00785B0B" w:rsidP="00E94875">
      <w:pPr>
        <w:pStyle w:val="BodyText"/>
        <w:ind w:left="0"/>
        <w:jc w:val="both"/>
      </w:pPr>
      <w:r w:rsidRPr="00731F0D">
        <w:t>Child-on</w:t>
      </w:r>
      <w:r w:rsidRPr="00731F0D">
        <w:rPr>
          <w:spacing w:val="-7"/>
        </w:rPr>
        <w:t xml:space="preserve"> </w:t>
      </w:r>
      <w:r w:rsidRPr="00731F0D">
        <w:t>child</w:t>
      </w:r>
      <w:r w:rsidRPr="00731F0D">
        <w:rPr>
          <w:spacing w:val="-5"/>
        </w:rPr>
        <w:t xml:space="preserve"> </w:t>
      </w:r>
      <w:r w:rsidRPr="00731F0D">
        <w:t>abuse</w:t>
      </w:r>
      <w:r w:rsidRPr="00731F0D">
        <w:rPr>
          <w:spacing w:val="-4"/>
        </w:rPr>
        <w:t xml:space="preserve"> </w:t>
      </w:r>
      <w:r w:rsidRPr="00731F0D">
        <w:t>is</w:t>
      </w:r>
      <w:r w:rsidRPr="00731F0D">
        <w:rPr>
          <w:spacing w:val="-6"/>
        </w:rPr>
        <w:t xml:space="preserve"> </w:t>
      </w:r>
      <w:r w:rsidRPr="00731F0D">
        <w:t>most</w:t>
      </w:r>
      <w:r w:rsidRPr="00731F0D">
        <w:rPr>
          <w:spacing w:val="-5"/>
        </w:rPr>
        <w:t xml:space="preserve"> </w:t>
      </w:r>
      <w:r w:rsidRPr="00731F0D">
        <w:t>likely</w:t>
      </w:r>
      <w:r w:rsidRPr="00731F0D">
        <w:rPr>
          <w:spacing w:val="-4"/>
        </w:rPr>
        <w:t xml:space="preserve"> </w:t>
      </w:r>
      <w:r w:rsidRPr="00731F0D">
        <w:t>to</w:t>
      </w:r>
      <w:r w:rsidRPr="00731F0D">
        <w:rPr>
          <w:spacing w:val="-6"/>
        </w:rPr>
        <w:t xml:space="preserve"> </w:t>
      </w:r>
      <w:r w:rsidRPr="00731F0D">
        <w:t>include,</w:t>
      </w:r>
      <w:r w:rsidRPr="00731F0D">
        <w:rPr>
          <w:spacing w:val="-3"/>
        </w:rPr>
        <w:t xml:space="preserve"> </w:t>
      </w:r>
      <w:r w:rsidRPr="00731F0D">
        <w:t>but</w:t>
      </w:r>
      <w:r w:rsidRPr="00731F0D">
        <w:rPr>
          <w:spacing w:val="-6"/>
        </w:rPr>
        <w:t xml:space="preserve"> </w:t>
      </w:r>
      <w:r w:rsidRPr="00731F0D">
        <w:t>may</w:t>
      </w:r>
      <w:r w:rsidRPr="00731F0D">
        <w:rPr>
          <w:spacing w:val="-4"/>
        </w:rPr>
        <w:t xml:space="preserve"> </w:t>
      </w:r>
      <w:r w:rsidRPr="00731F0D">
        <w:t>not</w:t>
      </w:r>
      <w:r w:rsidRPr="00731F0D">
        <w:rPr>
          <w:spacing w:val="-5"/>
        </w:rPr>
        <w:t xml:space="preserve"> </w:t>
      </w:r>
      <w:r w:rsidRPr="00731F0D">
        <w:t>be</w:t>
      </w:r>
      <w:r w:rsidRPr="00731F0D">
        <w:rPr>
          <w:spacing w:val="-4"/>
        </w:rPr>
        <w:t xml:space="preserve"> </w:t>
      </w:r>
      <w:r w:rsidRPr="00731F0D">
        <w:t>limited</w:t>
      </w:r>
      <w:r w:rsidRPr="00731F0D">
        <w:rPr>
          <w:spacing w:val="-25"/>
        </w:rPr>
        <w:t xml:space="preserve"> </w:t>
      </w:r>
      <w:r w:rsidRPr="00731F0D">
        <w:rPr>
          <w:spacing w:val="-5"/>
        </w:rPr>
        <w:t>to:</w:t>
      </w:r>
    </w:p>
    <w:p w14:paraId="5A18FC3A" w14:textId="77777777" w:rsidR="00785B0B" w:rsidRPr="00731F0D" w:rsidRDefault="00785B0B" w:rsidP="00555A10">
      <w:pPr>
        <w:pStyle w:val="ListParagraph"/>
        <w:numPr>
          <w:ilvl w:val="0"/>
          <w:numId w:val="17"/>
        </w:numPr>
        <w:spacing w:line="269" w:lineRule="exact"/>
        <w:jc w:val="both"/>
      </w:pPr>
      <w:r w:rsidRPr="00731F0D">
        <w:t>bullying</w:t>
      </w:r>
      <w:r w:rsidRPr="00731F0D">
        <w:rPr>
          <w:spacing w:val="-12"/>
        </w:rPr>
        <w:t xml:space="preserve"> </w:t>
      </w:r>
      <w:r w:rsidRPr="00731F0D">
        <w:t>(including</w:t>
      </w:r>
      <w:r w:rsidRPr="00731F0D">
        <w:rPr>
          <w:spacing w:val="-10"/>
        </w:rPr>
        <w:t xml:space="preserve"> </w:t>
      </w:r>
      <w:r w:rsidRPr="00731F0D">
        <w:t>cyberbullying,</w:t>
      </w:r>
      <w:r w:rsidRPr="00731F0D">
        <w:rPr>
          <w:spacing w:val="-8"/>
        </w:rPr>
        <w:t xml:space="preserve"> </w:t>
      </w:r>
      <w:r w:rsidRPr="00731F0D">
        <w:t>prejudice-based</w:t>
      </w:r>
      <w:r w:rsidRPr="00731F0D">
        <w:rPr>
          <w:spacing w:val="-11"/>
        </w:rPr>
        <w:t xml:space="preserve"> </w:t>
      </w:r>
      <w:r w:rsidRPr="00731F0D">
        <w:t>and</w:t>
      </w:r>
      <w:r w:rsidRPr="00731F0D">
        <w:rPr>
          <w:spacing w:val="-10"/>
        </w:rPr>
        <w:t xml:space="preserve"> </w:t>
      </w:r>
      <w:r w:rsidRPr="00731F0D">
        <w:t>discriminatory</w:t>
      </w:r>
      <w:r w:rsidRPr="00731F0D">
        <w:rPr>
          <w:spacing w:val="-8"/>
        </w:rPr>
        <w:t xml:space="preserve"> </w:t>
      </w:r>
      <w:r w:rsidRPr="00731F0D">
        <w:rPr>
          <w:spacing w:val="-2"/>
        </w:rPr>
        <w:t>bullying)</w:t>
      </w:r>
    </w:p>
    <w:p w14:paraId="0B91223A" w14:textId="77777777" w:rsidR="00785B0B" w:rsidRPr="00731F0D" w:rsidRDefault="00785B0B" w:rsidP="00555A10">
      <w:pPr>
        <w:pStyle w:val="ListParagraph"/>
        <w:numPr>
          <w:ilvl w:val="0"/>
          <w:numId w:val="17"/>
        </w:numPr>
        <w:spacing w:line="237" w:lineRule="auto"/>
        <w:jc w:val="both"/>
      </w:pPr>
      <w:r w:rsidRPr="00731F0D">
        <w:t>abuse</w:t>
      </w:r>
      <w:r w:rsidRPr="00731F0D">
        <w:rPr>
          <w:spacing w:val="-5"/>
        </w:rPr>
        <w:t xml:space="preserve"> </w:t>
      </w:r>
      <w:r w:rsidRPr="00731F0D">
        <w:t>in</w:t>
      </w:r>
      <w:r w:rsidRPr="00731F0D">
        <w:rPr>
          <w:spacing w:val="-7"/>
        </w:rPr>
        <w:t xml:space="preserve"> </w:t>
      </w:r>
      <w:r w:rsidRPr="00731F0D">
        <w:t>intimate</w:t>
      </w:r>
      <w:r w:rsidRPr="00731F0D">
        <w:rPr>
          <w:spacing w:val="-7"/>
        </w:rPr>
        <w:t xml:space="preserve"> </w:t>
      </w:r>
      <w:r w:rsidRPr="00731F0D">
        <w:t>personal</w:t>
      </w:r>
      <w:r w:rsidRPr="00731F0D">
        <w:rPr>
          <w:spacing w:val="-6"/>
        </w:rPr>
        <w:t xml:space="preserve"> </w:t>
      </w:r>
      <w:r w:rsidRPr="00731F0D">
        <w:t>relationships</w:t>
      </w:r>
      <w:r w:rsidRPr="00731F0D">
        <w:rPr>
          <w:spacing w:val="-7"/>
        </w:rPr>
        <w:t xml:space="preserve"> </w:t>
      </w:r>
      <w:r w:rsidRPr="00731F0D">
        <w:t>between</w:t>
      </w:r>
      <w:r w:rsidRPr="00731F0D">
        <w:rPr>
          <w:spacing w:val="-10"/>
        </w:rPr>
        <w:t xml:space="preserve"> </w:t>
      </w:r>
      <w:r w:rsidRPr="00731F0D">
        <w:t>children</w:t>
      </w:r>
      <w:r w:rsidRPr="00731F0D">
        <w:rPr>
          <w:spacing w:val="-5"/>
        </w:rPr>
        <w:t xml:space="preserve"> </w:t>
      </w:r>
      <w:r w:rsidRPr="00731F0D">
        <w:t>(sometimes</w:t>
      </w:r>
      <w:r w:rsidRPr="00731F0D">
        <w:rPr>
          <w:spacing w:val="-7"/>
        </w:rPr>
        <w:t xml:space="preserve"> </w:t>
      </w:r>
      <w:r w:rsidRPr="00731F0D">
        <w:t>known</w:t>
      </w:r>
      <w:r w:rsidRPr="00731F0D">
        <w:rPr>
          <w:spacing w:val="-5"/>
        </w:rPr>
        <w:t xml:space="preserve"> </w:t>
      </w:r>
      <w:r w:rsidRPr="00731F0D">
        <w:t>as</w:t>
      </w:r>
      <w:r w:rsidRPr="00731F0D">
        <w:rPr>
          <w:spacing w:val="-7"/>
        </w:rPr>
        <w:t xml:space="preserve"> </w:t>
      </w:r>
      <w:r w:rsidRPr="00731F0D">
        <w:t>‘teenage relationship abuse’)</w:t>
      </w:r>
    </w:p>
    <w:p w14:paraId="59DAC6C9" w14:textId="77777777" w:rsidR="00785B0B" w:rsidRPr="0038246D" w:rsidRDefault="00785B0B" w:rsidP="00555A10">
      <w:pPr>
        <w:pStyle w:val="ListParagraph"/>
        <w:numPr>
          <w:ilvl w:val="0"/>
          <w:numId w:val="17"/>
        </w:numPr>
        <w:spacing w:line="237" w:lineRule="auto"/>
        <w:jc w:val="both"/>
      </w:pPr>
      <w:r w:rsidRPr="00731F0D">
        <w:lastRenderedPageBreak/>
        <w:t>physical abuse such as hitting, kicking, shaking, biting, hair pulling, otherwise causing physical harm (this may include an online element which facilitates, threatens</w:t>
      </w:r>
      <w:r w:rsidRPr="0038246D">
        <w:t xml:space="preserve"> and/or encourages physical abuse)</w:t>
      </w:r>
    </w:p>
    <w:p w14:paraId="3909044E" w14:textId="77777777" w:rsidR="00785B0B" w:rsidRPr="0038246D" w:rsidRDefault="00785B0B" w:rsidP="00555A10">
      <w:pPr>
        <w:pStyle w:val="ListParagraph"/>
        <w:numPr>
          <w:ilvl w:val="0"/>
          <w:numId w:val="17"/>
        </w:numPr>
        <w:spacing w:line="237" w:lineRule="auto"/>
        <w:jc w:val="both"/>
      </w:pPr>
      <w:r w:rsidRPr="0038246D">
        <w:t>sexual</w:t>
      </w:r>
      <w:r w:rsidRPr="0038246D">
        <w:rPr>
          <w:spacing w:val="-11"/>
        </w:rPr>
        <w:t xml:space="preserve"> </w:t>
      </w:r>
      <w:r w:rsidRPr="0038246D">
        <w:t>violence,</w:t>
      </w:r>
      <w:r w:rsidRPr="0038246D">
        <w:rPr>
          <w:spacing w:val="-11"/>
        </w:rPr>
        <w:t xml:space="preserve"> </w:t>
      </w:r>
      <w:r w:rsidRPr="0038246D">
        <w:t>such</w:t>
      </w:r>
      <w:r w:rsidRPr="0038246D">
        <w:rPr>
          <w:spacing w:val="-12"/>
        </w:rPr>
        <w:t xml:space="preserve"> </w:t>
      </w:r>
      <w:r w:rsidRPr="0038246D">
        <w:t>as</w:t>
      </w:r>
      <w:r w:rsidRPr="0038246D">
        <w:rPr>
          <w:spacing w:val="-15"/>
        </w:rPr>
        <w:t xml:space="preserve"> </w:t>
      </w:r>
      <w:r w:rsidRPr="0038246D">
        <w:t>rape,</w:t>
      </w:r>
      <w:r w:rsidRPr="0038246D">
        <w:rPr>
          <w:spacing w:val="-11"/>
        </w:rPr>
        <w:t xml:space="preserve"> </w:t>
      </w:r>
      <w:r w:rsidRPr="0038246D">
        <w:t>assault</w:t>
      </w:r>
      <w:r w:rsidRPr="0038246D">
        <w:rPr>
          <w:spacing w:val="-11"/>
        </w:rPr>
        <w:t xml:space="preserve"> </w:t>
      </w:r>
      <w:r w:rsidRPr="0038246D">
        <w:t>by</w:t>
      </w:r>
      <w:r w:rsidRPr="0038246D">
        <w:rPr>
          <w:spacing w:val="-12"/>
        </w:rPr>
        <w:t xml:space="preserve"> </w:t>
      </w:r>
      <w:r w:rsidRPr="0038246D">
        <w:t>penetration</w:t>
      </w:r>
      <w:r w:rsidRPr="0038246D">
        <w:rPr>
          <w:spacing w:val="-10"/>
        </w:rPr>
        <w:t xml:space="preserve"> </w:t>
      </w:r>
      <w:r w:rsidRPr="0038246D">
        <w:t>and</w:t>
      </w:r>
      <w:r w:rsidRPr="0038246D">
        <w:rPr>
          <w:spacing w:val="-12"/>
        </w:rPr>
        <w:t xml:space="preserve"> </w:t>
      </w:r>
      <w:r w:rsidRPr="0038246D">
        <w:t>sexual</w:t>
      </w:r>
      <w:r w:rsidRPr="0038246D">
        <w:rPr>
          <w:spacing w:val="-13"/>
        </w:rPr>
        <w:t xml:space="preserve"> </w:t>
      </w:r>
      <w:r w:rsidRPr="0038246D">
        <w:t>assault</w:t>
      </w:r>
      <w:r w:rsidRPr="0038246D">
        <w:rPr>
          <w:spacing w:val="-11"/>
        </w:rPr>
        <w:t xml:space="preserve"> </w:t>
      </w:r>
      <w:r w:rsidRPr="0038246D">
        <w:t>(this</w:t>
      </w:r>
      <w:r w:rsidRPr="0038246D">
        <w:rPr>
          <w:spacing w:val="-9"/>
        </w:rPr>
        <w:t xml:space="preserve"> </w:t>
      </w:r>
      <w:r w:rsidRPr="0038246D">
        <w:t>may</w:t>
      </w:r>
      <w:r w:rsidRPr="0038246D">
        <w:rPr>
          <w:spacing w:val="-12"/>
        </w:rPr>
        <w:t xml:space="preserve"> </w:t>
      </w:r>
      <w:r w:rsidRPr="0038246D">
        <w:t>include an online element which facilitates, threatens add/or encourages sexual violence)</w:t>
      </w:r>
    </w:p>
    <w:p w14:paraId="29F704C5" w14:textId="77777777" w:rsidR="00785B0B" w:rsidRPr="0038246D" w:rsidRDefault="00785B0B" w:rsidP="00555A10">
      <w:pPr>
        <w:pStyle w:val="ListParagraph"/>
        <w:numPr>
          <w:ilvl w:val="0"/>
          <w:numId w:val="17"/>
        </w:numPr>
        <w:spacing w:line="237" w:lineRule="auto"/>
        <w:jc w:val="both"/>
      </w:pPr>
      <w:r w:rsidRPr="0038246D">
        <w:t>sexual harassment such as sexual comments, remarks, jokes, and online sexual harassment, which may be standalone or part of a broader pattern of abuse</w:t>
      </w:r>
    </w:p>
    <w:p w14:paraId="047ECAA5" w14:textId="77777777" w:rsidR="00785B0B" w:rsidRPr="0038246D" w:rsidRDefault="00785B0B" w:rsidP="00555A10">
      <w:pPr>
        <w:pStyle w:val="ListParagraph"/>
        <w:numPr>
          <w:ilvl w:val="0"/>
          <w:numId w:val="17"/>
        </w:numPr>
        <w:spacing w:line="237" w:lineRule="auto"/>
        <w:jc w:val="both"/>
      </w:pPr>
      <w:r w:rsidRPr="0038246D">
        <w:t>causing someone</w:t>
      </w:r>
      <w:r w:rsidRPr="0038246D">
        <w:rPr>
          <w:spacing w:val="-1"/>
        </w:rPr>
        <w:t xml:space="preserve"> </w:t>
      </w:r>
      <w:r w:rsidRPr="0038246D">
        <w:t>to engage in sexual activity without consent, such as forcing someone to strip, touch themselves sexually, or to engage in sexual activity with a third party</w:t>
      </w:r>
    </w:p>
    <w:p w14:paraId="0F30BD96" w14:textId="77777777" w:rsidR="00785B0B" w:rsidRPr="0038246D" w:rsidRDefault="00785B0B" w:rsidP="00555A10">
      <w:pPr>
        <w:pStyle w:val="ListParagraph"/>
        <w:numPr>
          <w:ilvl w:val="0"/>
          <w:numId w:val="17"/>
        </w:numPr>
        <w:spacing w:line="237" w:lineRule="auto"/>
        <w:jc w:val="both"/>
      </w:pPr>
      <w:r w:rsidRPr="0038246D">
        <w:t>consensual</w:t>
      </w:r>
      <w:r w:rsidRPr="0038246D">
        <w:rPr>
          <w:spacing w:val="-9"/>
        </w:rPr>
        <w:t xml:space="preserve"> </w:t>
      </w:r>
      <w:r w:rsidRPr="0038246D">
        <w:t>and</w:t>
      </w:r>
      <w:r w:rsidRPr="0038246D">
        <w:rPr>
          <w:spacing w:val="-11"/>
        </w:rPr>
        <w:t xml:space="preserve"> </w:t>
      </w:r>
      <w:r w:rsidRPr="0038246D">
        <w:t>non-consensual</w:t>
      </w:r>
      <w:r w:rsidRPr="0038246D">
        <w:rPr>
          <w:spacing w:val="-9"/>
        </w:rPr>
        <w:t xml:space="preserve"> </w:t>
      </w:r>
      <w:r w:rsidRPr="0038246D">
        <w:t>sharing</w:t>
      </w:r>
      <w:r w:rsidRPr="0038246D">
        <w:rPr>
          <w:spacing w:val="-9"/>
        </w:rPr>
        <w:t xml:space="preserve"> </w:t>
      </w:r>
      <w:r w:rsidRPr="0038246D">
        <w:t>of</w:t>
      </w:r>
      <w:r w:rsidRPr="0038246D">
        <w:rPr>
          <w:spacing w:val="-9"/>
        </w:rPr>
        <w:t xml:space="preserve"> </w:t>
      </w:r>
      <w:r w:rsidRPr="0038246D">
        <w:t>nudes</w:t>
      </w:r>
      <w:r w:rsidRPr="0038246D">
        <w:rPr>
          <w:spacing w:val="-10"/>
        </w:rPr>
        <w:t xml:space="preserve"> </w:t>
      </w:r>
      <w:r w:rsidRPr="0038246D">
        <w:t>and</w:t>
      </w:r>
      <w:r w:rsidRPr="0038246D">
        <w:rPr>
          <w:spacing w:val="-11"/>
        </w:rPr>
        <w:t xml:space="preserve"> </w:t>
      </w:r>
      <w:r w:rsidRPr="0038246D">
        <w:t>semi-nudes*</w:t>
      </w:r>
      <w:r w:rsidRPr="0038246D">
        <w:rPr>
          <w:spacing w:val="-10"/>
        </w:rPr>
        <w:t xml:space="preserve"> </w:t>
      </w:r>
      <w:r w:rsidRPr="0038246D">
        <w:t>images</w:t>
      </w:r>
      <w:r w:rsidRPr="0038246D">
        <w:rPr>
          <w:spacing w:val="-8"/>
        </w:rPr>
        <w:t xml:space="preserve"> </w:t>
      </w:r>
      <w:r w:rsidRPr="0038246D">
        <w:t>and/or</w:t>
      </w:r>
      <w:r w:rsidRPr="0038246D">
        <w:rPr>
          <w:spacing w:val="-10"/>
        </w:rPr>
        <w:t xml:space="preserve"> </w:t>
      </w:r>
      <w:r w:rsidRPr="0038246D">
        <w:t>videos (also known as sexting or youth produced sexual imagery)</w:t>
      </w:r>
    </w:p>
    <w:p w14:paraId="5BE5EC52" w14:textId="77777777" w:rsidR="00785B0B" w:rsidRPr="0038246D" w:rsidRDefault="00785B0B" w:rsidP="00555A10">
      <w:pPr>
        <w:pStyle w:val="ListParagraph"/>
        <w:numPr>
          <w:ilvl w:val="0"/>
          <w:numId w:val="17"/>
        </w:numPr>
        <w:spacing w:line="237" w:lineRule="auto"/>
        <w:jc w:val="both"/>
      </w:pPr>
      <w:r w:rsidRPr="0038246D">
        <w:t>upskirting**,</w:t>
      </w:r>
      <w:r w:rsidRPr="0038246D">
        <w:rPr>
          <w:spacing w:val="-16"/>
        </w:rPr>
        <w:t xml:space="preserve"> </w:t>
      </w:r>
      <w:r w:rsidRPr="0038246D">
        <w:t>which</w:t>
      </w:r>
      <w:r w:rsidRPr="0038246D">
        <w:rPr>
          <w:spacing w:val="-15"/>
        </w:rPr>
        <w:t xml:space="preserve"> </w:t>
      </w:r>
      <w:r w:rsidRPr="0038246D">
        <w:t>typically</w:t>
      </w:r>
      <w:r w:rsidRPr="0038246D">
        <w:rPr>
          <w:spacing w:val="-15"/>
        </w:rPr>
        <w:t xml:space="preserve"> </w:t>
      </w:r>
      <w:r w:rsidRPr="0038246D">
        <w:t>involves</w:t>
      </w:r>
      <w:r w:rsidRPr="0038246D">
        <w:rPr>
          <w:spacing w:val="-16"/>
        </w:rPr>
        <w:t xml:space="preserve"> </w:t>
      </w:r>
      <w:r w:rsidRPr="0038246D">
        <w:t>taking</w:t>
      </w:r>
      <w:r w:rsidRPr="0038246D">
        <w:rPr>
          <w:spacing w:val="-15"/>
        </w:rPr>
        <w:t xml:space="preserve"> </w:t>
      </w:r>
      <w:r w:rsidRPr="0038246D">
        <w:t>a</w:t>
      </w:r>
      <w:r w:rsidRPr="0038246D">
        <w:rPr>
          <w:spacing w:val="-15"/>
        </w:rPr>
        <w:t xml:space="preserve"> </w:t>
      </w:r>
      <w:r w:rsidRPr="0038246D">
        <w:t>picture</w:t>
      </w:r>
      <w:r w:rsidRPr="0038246D">
        <w:rPr>
          <w:spacing w:val="-15"/>
        </w:rPr>
        <w:t xml:space="preserve"> </w:t>
      </w:r>
      <w:r w:rsidRPr="0038246D">
        <w:t>under</w:t>
      </w:r>
      <w:r w:rsidRPr="0038246D">
        <w:rPr>
          <w:spacing w:val="-16"/>
        </w:rPr>
        <w:t xml:space="preserve"> </w:t>
      </w:r>
      <w:r w:rsidRPr="0038246D">
        <w:t>a</w:t>
      </w:r>
      <w:r w:rsidRPr="0038246D">
        <w:rPr>
          <w:spacing w:val="-15"/>
        </w:rPr>
        <w:t xml:space="preserve"> </w:t>
      </w:r>
      <w:r w:rsidRPr="0038246D">
        <w:t>person's</w:t>
      </w:r>
      <w:r w:rsidRPr="0038246D">
        <w:rPr>
          <w:spacing w:val="-15"/>
        </w:rPr>
        <w:t xml:space="preserve"> </w:t>
      </w:r>
      <w:r w:rsidRPr="0038246D">
        <w:t>clothing</w:t>
      </w:r>
      <w:r w:rsidRPr="0038246D">
        <w:rPr>
          <w:spacing w:val="-16"/>
        </w:rPr>
        <w:t xml:space="preserve"> </w:t>
      </w:r>
      <w:r w:rsidRPr="0038246D">
        <w:t>without</w:t>
      </w:r>
      <w:r w:rsidRPr="0038246D">
        <w:rPr>
          <w:spacing w:val="-15"/>
        </w:rPr>
        <w:t xml:space="preserve"> </w:t>
      </w:r>
      <w:r w:rsidRPr="0038246D">
        <w:t>their permission, with the intention of viewing their genitals or buttocks to obtain sexual gratification or cause the victim humiliation, distress, or alarm</w:t>
      </w:r>
    </w:p>
    <w:p w14:paraId="1EA7F4E9" w14:textId="77777777" w:rsidR="00785B0B" w:rsidRPr="0038246D" w:rsidRDefault="00785B0B" w:rsidP="00555A10">
      <w:pPr>
        <w:pStyle w:val="ListParagraph"/>
        <w:numPr>
          <w:ilvl w:val="0"/>
          <w:numId w:val="17"/>
        </w:numPr>
        <w:jc w:val="both"/>
      </w:pPr>
      <w:r w:rsidRPr="0038246D">
        <w:t>initiation/hazing type violence and rituals (this could include activities involving harassment, abuse or humiliation used as a way of initiating a person into a group and may also include an online element.</w:t>
      </w:r>
    </w:p>
    <w:p w14:paraId="2C6B506F" w14:textId="77777777" w:rsidR="00785B0B" w:rsidRPr="0038246D" w:rsidRDefault="00785B0B" w:rsidP="00E94875">
      <w:pPr>
        <w:pStyle w:val="BodyText"/>
        <w:ind w:left="0"/>
        <w:jc w:val="both"/>
        <w:rPr>
          <w:sz w:val="19"/>
        </w:rPr>
      </w:pPr>
    </w:p>
    <w:p w14:paraId="2BF9783C" w14:textId="3C9ED954" w:rsidR="00785B0B" w:rsidRPr="0038246D" w:rsidRDefault="00785B0B" w:rsidP="00E94875">
      <w:pPr>
        <w:jc w:val="both"/>
        <w:rPr>
          <w:rFonts w:ascii="Arial" w:hAnsi="Arial" w:cs="Arial"/>
          <w:i/>
          <w:sz w:val="20"/>
        </w:rPr>
      </w:pPr>
      <w:r w:rsidRPr="0038246D">
        <w:rPr>
          <w:rFonts w:ascii="Arial" w:hAnsi="Arial" w:cs="Arial"/>
          <w:i/>
          <w:sz w:val="20"/>
        </w:rPr>
        <w:t xml:space="preserve">* Consensual image sharing, especially between older children of the same age, may require a different response. It might not be abusive – but children still need to know it is illegal- whilst non-consensual is illegal and abusive. Our school will follow GOV.UK’s </w:t>
      </w:r>
      <w:hyperlink r:id="rId93">
        <w:r w:rsidRPr="0038246D">
          <w:rPr>
            <w:rFonts w:ascii="Arial" w:hAnsi="Arial" w:cs="Arial"/>
            <w:i/>
            <w:color w:val="0462C1"/>
            <w:spacing w:val="40"/>
            <w:sz w:val="20"/>
            <w:u w:val="single" w:color="0462C1"/>
          </w:rPr>
          <w:t xml:space="preserve"> </w:t>
        </w:r>
        <w:r w:rsidRPr="0038246D">
          <w:rPr>
            <w:rFonts w:ascii="Arial" w:hAnsi="Arial" w:cs="Arial"/>
            <w:i/>
            <w:color w:val="0462C1"/>
            <w:sz w:val="20"/>
            <w:u w:val="single" w:color="0462C1"/>
          </w:rPr>
          <w:t>Searching Screening and Confiscation Advice</w:t>
        </w:r>
      </w:hyperlink>
      <w:r w:rsidRPr="0038246D">
        <w:rPr>
          <w:rFonts w:ascii="Arial" w:hAnsi="Arial" w:cs="Arial"/>
          <w:i/>
          <w:color w:val="0462C1"/>
          <w:sz w:val="20"/>
          <w:u w:val="single" w:color="0462C1"/>
        </w:rPr>
        <w:t xml:space="preserve"> </w:t>
      </w:r>
      <w:r w:rsidRPr="0038246D">
        <w:rPr>
          <w:rFonts w:ascii="Arial" w:hAnsi="Arial" w:cs="Arial"/>
          <w:i/>
          <w:sz w:val="20"/>
        </w:rPr>
        <w:t>for schools</w:t>
      </w:r>
      <w:r w:rsidRPr="0038246D">
        <w:rPr>
          <w:rFonts w:ascii="Arial" w:hAnsi="Arial" w:cs="Arial"/>
          <w:i/>
          <w:spacing w:val="-10"/>
          <w:sz w:val="20"/>
        </w:rPr>
        <w:t xml:space="preserve"> </w:t>
      </w:r>
      <w:r w:rsidRPr="0038246D">
        <w:rPr>
          <w:rFonts w:ascii="Arial" w:hAnsi="Arial" w:cs="Arial"/>
          <w:i/>
          <w:sz w:val="20"/>
        </w:rPr>
        <w:t>and</w:t>
      </w:r>
      <w:r w:rsidRPr="0038246D">
        <w:rPr>
          <w:rFonts w:ascii="Arial" w:hAnsi="Arial" w:cs="Arial"/>
          <w:i/>
          <w:spacing w:val="-11"/>
          <w:sz w:val="20"/>
        </w:rPr>
        <w:t xml:space="preserve"> </w:t>
      </w:r>
      <w:hyperlink r:id="rId94">
        <w:r w:rsidRPr="0038246D">
          <w:rPr>
            <w:rFonts w:ascii="Arial" w:hAnsi="Arial" w:cs="Arial"/>
            <w:i/>
            <w:color w:val="0462C1"/>
            <w:sz w:val="20"/>
            <w:u w:val="single" w:color="0462C1"/>
          </w:rPr>
          <w:t>Sharing</w:t>
        </w:r>
        <w:r w:rsidRPr="0038246D">
          <w:rPr>
            <w:rFonts w:ascii="Arial" w:hAnsi="Arial" w:cs="Arial"/>
            <w:i/>
            <w:color w:val="0462C1"/>
            <w:spacing w:val="-12"/>
            <w:sz w:val="20"/>
            <w:u w:val="single" w:color="0462C1"/>
          </w:rPr>
          <w:t xml:space="preserve"> </w:t>
        </w:r>
        <w:r w:rsidRPr="0038246D">
          <w:rPr>
            <w:rFonts w:ascii="Arial" w:hAnsi="Arial" w:cs="Arial"/>
            <w:i/>
            <w:color w:val="0462C1"/>
            <w:sz w:val="20"/>
            <w:u w:val="single" w:color="0462C1"/>
          </w:rPr>
          <w:t>nudes</w:t>
        </w:r>
        <w:r w:rsidRPr="0038246D">
          <w:rPr>
            <w:rFonts w:ascii="Arial" w:hAnsi="Arial" w:cs="Arial"/>
            <w:i/>
            <w:color w:val="0462C1"/>
            <w:spacing w:val="-8"/>
            <w:sz w:val="20"/>
            <w:u w:val="single" w:color="0462C1"/>
          </w:rPr>
          <w:t xml:space="preserve"> </w:t>
        </w:r>
        <w:r w:rsidRPr="0038246D">
          <w:rPr>
            <w:rFonts w:ascii="Arial" w:hAnsi="Arial" w:cs="Arial"/>
            <w:i/>
            <w:color w:val="0462C1"/>
            <w:sz w:val="20"/>
            <w:u w:val="single" w:color="0462C1"/>
          </w:rPr>
          <w:t>and</w:t>
        </w:r>
        <w:r w:rsidRPr="0038246D">
          <w:rPr>
            <w:rFonts w:ascii="Arial" w:hAnsi="Arial" w:cs="Arial"/>
            <w:i/>
            <w:color w:val="0462C1"/>
            <w:spacing w:val="-12"/>
            <w:sz w:val="20"/>
            <w:u w:val="single" w:color="0462C1"/>
          </w:rPr>
          <w:t xml:space="preserve"> </w:t>
        </w:r>
        <w:r w:rsidRPr="0038246D">
          <w:rPr>
            <w:rFonts w:ascii="Arial" w:hAnsi="Arial" w:cs="Arial"/>
            <w:i/>
            <w:color w:val="0462C1"/>
            <w:sz w:val="20"/>
            <w:u w:val="single" w:color="0462C1"/>
          </w:rPr>
          <w:t>semi-nudes:</w:t>
        </w:r>
        <w:r w:rsidRPr="0038246D">
          <w:rPr>
            <w:rFonts w:ascii="Arial" w:hAnsi="Arial" w:cs="Arial"/>
            <w:i/>
            <w:color w:val="0462C1"/>
            <w:spacing w:val="-9"/>
            <w:sz w:val="20"/>
            <w:u w:val="single" w:color="0462C1"/>
          </w:rPr>
          <w:t xml:space="preserve"> </w:t>
        </w:r>
        <w:r w:rsidRPr="0038246D">
          <w:rPr>
            <w:rFonts w:ascii="Arial" w:hAnsi="Arial" w:cs="Arial"/>
            <w:i/>
            <w:color w:val="0462C1"/>
            <w:sz w:val="20"/>
            <w:u w:val="single" w:color="0462C1"/>
          </w:rPr>
          <w:t>Advice</w:t>
        </w:r>
        <w:r w:rsidRPr="0038246D">
          <w:rPr>
            <w:rFonts w:ascii="Arial" w:hAnsi="Arial" w:cs="Arial"/>
            <w:i/>
            <w:color w:val="0462C1"/>
            <w:spacing w:val="-12"/>
            <w:sz w:val="20"/>
            <w:u w:val="single" w:color="0462C1"/>
          </w:rPr>
          <w:t xml:space="preserve"> </w:t>
        </w:r>
        <w:r w:rsidRPr="0038246D">
          <w:rPr>
            <w:rFonts w:ascii="Arial" w:hAnsi="Arial" w:cs="Arial"/>
            <w:i/>
            <w:color w:val="0462C1"/>
            <w:sz w:val="20"/>
            <w:u w:val="single" w:color="0462C1"/>
          </w:rPr>
          <w:t>for</w:t>
        </w:r>
        <w:r w:rsidRPr="0038246D">
          <w:rPr>
            <w:rFonts w:ascii="Arial" w:hAnsi="Arial" w:cs="Arial"/>
            <w:i/>
            <w:color w:val="0462C1"/>
            <w:spacing w:val="-8"/>
            <w:sz w:val="20"/>
            <w:u w:val="single" w:color="0462C1"/>
          </w:rPr>
          <w:t xml:space="preserve"> </w:t>
        </w:r>
        <w:r w:rsidRPr="0038246D">
          <w:rPr>
            <w:rFonts w:ascii="Arial" w:hAnsi="Arial" w:cs="Arial"/>
            <w:i/>
            <w:color w:val="0462C1"/>
            <w:sz w:val="20"/>
            <w:u w:val="single" w:color="0462C1"/>
          </w:rPr>
          <w:t>education</w:t>
        </w:r>
        <w:r w:rsidRPr="0038246D">
          <w:rPr>
            <w:rFonts w:ascii="Arial" w:hAnsi="Arial" w:cs="Arial"/>
            <w:i/>
            <w:color w:val="0462C1"/>
            <w:spacing w:val="-12"/>
            <w:sz w:val="20"/>
            <w:u w:val="single" w:color="0462C1"/>
          </w:rPr>
          <w:t xml:space="preserve"> </w:t>
        </w:r>
        <w:r w:rsidRPr="0038246D">
          <w:rPr>
            <w:rFonts w:ascii="Arial" w:hAnsi="Arial" w:cs="Arial"/>
            <w:i/>
            <w:color w:val="0462C1"/>
            <w:sz w:val="20"/>
            <w:u w:val="single" w:color="0462C1"/>
          </w:rPr>
          <w:t>settings</w:t>
        </w:r>
        <w:r w:rsidRPr="0038246D">
          <w:rPr>
            <w:rFonts w:ascii="Arial" w:hAnsi="Arial" w:cs="Arial"/>
            <w:i/>
            <w:color w:val="0462C1"/>
            <w:spacing w:val="-10"/>
            <w:sz w:val="20"/>
            <w:u w:val="single" w:color="0462C1"/>
          </w:rPr>
          <w:t xml:space="preserve"> </w:t>
        </w:r>
        <w:r w:rsidRPr="0038246D">
          <w:rPr>
            <w:rFonts w:ascii="Arial" w:hAnsi="Arial" w:cs="Arial"/>
            <w:i/>
            <w:color w:val="0462C1"/>
            <w:sz w:val="20"/>
            <w:u w:val="single" w:color="0462C1"/>
          </w:rPr>
          <w:t>working</w:t>
        </w:r>
        <w:r w:rsidRPr="0038246D">
          <w:rPr>
            <w:rFonts w:ascii="Arial" w:hAnsi="Arial" w:cs="Arial"/>
            <w:i/>
            <w:color w:val="0462C1"/>
            <w:spacing w:val="-9"/>
            <w:sz w:val="20"/>
            <w:u w:val="single" w:color="0462C1"/>
          </w:rPr>
          <w:t xml:space="preserve"> </w:t>
        </w:r>
        <w:r w:rsidRPr="0038246D">
          <w:rPr>
            <w:rFonts w:ascii="Arial" w:hAnsi="Arial" w:cs="Arial"/>
            <w:i/>
            <w:color w:val="0462C1"/>
            <w:sz w:val="20"/>
            <w:u w:val="single" w:color="0462C1"/>
          </w:rPr>
          <w:t>with</w:t>
        </w:r>
        <w:r w:rsidRPr="0038246D">
          <w:rPr>
            <w:rFonts w:ascii="Arial" w:hAnsi="Arial" w:cs="Arial"/>
            <w:i/>
            <w:color w:val="0462C1"/>
            <w:spacing w:val="-12"/>
            <w:sz w:val="20"/>
            <w:u w:val="single" w:color="0462C1"/>
          </w:rPr>
          <w:t xml:space="preserve"> </w:t>
        </w:r>
        <w:r w:rsidRPr="0038246D">
          <w:rPr>
            <w:rFonts w:ascii="Arial" w:hAnsi="Arial" w:cs="Arial"/>
            <w:i/>
            <w:color w:val="0462C1"/>
            <w:sz w:val="20"/>
            <w:u w:val="single" w:color="0462C1"/>
          </w:rPr>
          <w:t>children</w:t>
        </w:r>
        <w:r w:rsidRPr="0038246D">
          <w:rPr>
            <w:rFonts w:ascii="Arial" w:hAnsi="Arial" w:cs="Arial"/>
            <w:i/>
            <w:color w:val="0462C1"/>
            <w:spacing w:val="-9"/>
            <w:sz w:val="20"/>
            <w:u w:val="single" w:color="0462C1"/>
          </w:rPr>
          <w:t xml:space="preserve"> </w:t>
        </w:r>
        <w:r w:rsidRPr="0038246D">
          <w:rPr>
            <w:rFonts w:ascii="Arial" w:hAnsi="Arial" w:cs="Arial"/>
            <w:i/>
            <w:color w:val="0462C1"/>
            <w:sz w:val="20"/>
            <w:u w:val="single" w:color="0462C1"/>
          </w:rPr>
          <w:t>and</w:t>
        </w:r>
        <w:r w:rsidRPr="0038246D">
          <w:rPr>
            <w:rFonts w:ascii="Arial" w:hAnsi="Arial" w:cs="Arial"/>
            <w:i/>
            <w:color w:val="0462C1"/>
            <w:spacing w:val="-12"/>
            <w:sz w:val="20"/>
            <w:u w:val="single" w:color="0462C1"/>
          </w:rPr>
          <w:t xml:space="preserve"> </w:t>
        </w:r>
        <w:r w:rsidRPr="0038246D">
          <w:rPr>
            <w:rFonts w:ascii="Arial" w:hAnsi="Arial" w:cs="Arial"/>
            <w:i/>
            <w:color w:val="0462C1"/>
            <w:sz w:val="20"/>
            <w:u w:val="single" w:color="0462C1"/>
          </w:rPr>
          <w:t>young</w:t>
        </w:r>
      </w:hyperlink>
      <w:r w:rsidRPr="0038246D">
        <w:rPr>
          <w:rFonts w:ascii="Arial" w:hAnsi="Arial" w:cs="Arial"/>
          <w:i/>
          <w:color w:val="0462C1"/>
          <w:sz w:val="20"/>
        </w:rPr>
        <w:t xml:space="preserve"> </w:t>
      </w:r>
      <w:hyperlink r:id="rId95">
        <w:r w:rsidRPr="0038246D">
          <w:rPr>
            <w:rFonts w:ascii="Arial" w:hAnsi="Arial" w:cs="Arial"/>
            <w:i/>
            <w:color w:val="0462C1"/>
            <w:spacing w:val="-2"/>
            <w:sz w:val="20"/>
            <w:u w:val="single" w:color="0462C1"/>
          </w:rPr>
          <w:t>people</w:t>
        </w:r>
      </w:hyperlink>
    </w:p>
    <w:p w14:paraId="1C865B55" w14:textId="77777777" w:rsidR="00785B0B" w:rsidRDefault="00785B0B" w:rsidP="00E94875">
      <w:pPr>
        <w:jc w:val="both"/>
        <w:rPr>
          <w:rFonts w:ascii="Arial" w:hAnsi="Arial" w:cs="Arial"/>
          <w:i/>
          <w:sz w:val="20"/>
        </w:rPr>
      </w:pPr>
      <w:r w:rsidRPr="0038246D">
        <w:rPr>
          <w:rFonts w:ascii="Arial" w:hAnsi="Arial" w:cs="Arial"/>
          <w:i/>
          <w:sz w:val="20"/>
        </w:rPr>
        <w:t>** The Voyeurism Offences Act, which was commonly known as the Upskirting Bill, came into force on 12 April 2019.</w:t>
      </w:r>
    </w:p>
    <w:p w14:paraId="2353AB16" w14:textId="77777777" w:rsidR="00671979" w:rsidRDefault="00671979" w:rsidP="00E94875">
      <w:pPr>
        <w:jc w:val="both"/>
        <w:rPr>
          <w:rFonts w:ascii="Arial" w:hAnsi="Arial" w:cs="Arial"/>
          <w:i/>
          <w:sz w:val="20"/>
        </w:rPr>
      </w:pPr>
    </w:p>
    <w:p w14:paraId="3C457A2B" w14:textId="346AF0EE" w:rsidR="00671979" w:rsidRPr="005C4DEB" w:rsidRDefault="00671979" w:rsidP="00E94875">
      <w:pPr>
        <w:jc w:val="both"/>
        <w:rPr>
          <w:rFonts w:ascii="Arial" w:eastAsia="Arial" w:hAnsi="Arial" w:cs="Arial"/>
        </w:rPr>
      </w:pPr>
      <w:r w:rsidRPr="00E16C82">
        <w:rPr>
          <w:rFonts w:ascii="Arial" w:eastAsia="Arial" w:hAnsi="Arial" w:cs="Arial"/>
        </w:rPr>
        <w:t>Full details on</w:t>
      </w:r>
      <w:r w:rsidR="00C61D46" w:rsidRPr="00E16C82">
        <w:rPr>
          <w:rFonts w:ascii="Arial" w:eastAsia="Arial" w:hAnsi="Arial" w:cs="Arial"/>
        </w:rPr>
        <w:t xml:space="preserve"> our procedures to minimise the risk of </w:t>
      </w:r>
      <w:r w:rsidR="00004EAF" w:rsidRPr="00E16C82">
        <w:rPr>
          <w:rFonts w:ascii="Arial" w:eastAsia="Arial" w:hAnsi="Arial" w:cs="Arial"/>
        </w:rPr>
        <w:t>child-on-child</w:t>
      </w:r>
      <w:r w:rsidR="00C61D46" w:rsidRPr="00E16C82">
        <w:rPr>
          <w:rFonts w:ascii="Arial" w:eastAsia="Arial" w:hAnsi="Arial" w:cs="Arial"/>
        </w:rPr>
        <w:t xml:space="preserve"> abuse, </w:t>
      </w:r>
      <w:r w:rsidR="000C5E86" w:rsidRPr="00E16C82">
        <w:rPr>
          <w:rFonts w:ascii="Arial" w:eastAsia="Arial" w:hAnsi="Arial" w:cs="Arial"/>
        </w:rPr>
        <w:t>and how to manage allegations</w:t>
      </w:r>
      <w:r w:rsidR="008C0CF6" w:rsidRPr="00E16C82">
        <w:rPr>
          <w:rFonts w:ascii="Arial" w:eastAsia="Arial" w:hAnsi="Arial" w:cs="Arial"/>
        </w:rPr>
        <w:t xml:space="preserve"> can be found in the </w:t>
      </w:r>
      <w:r w:rsidR="005C4DEB" w:rsidRPr="00E16C82">
        <w:rPr>
          <w:rFonts w:ascii="Arial" w:eastAsia="Arial" w:hAnsi="Arial" w:cs="Arial"/>
        </w:rPr>
        <w:t xml:space="preserve">school’s </w:t>
      </w:r>
      <w:r w:rsidR="008C0CF6" w:rsidRPr="00E16C82">
        <w:rPr>
          <w:rFonts w:ascii="Arial" w:eastAsia="Arial" w:hAnsi="Arial" w:cs="Arial"/>
        </w:rPr>
        <w:t>Behaviour Policy.</w:t>
      </w:r>
    </w:p>
    <w:p w14:paraId="618D32C6" w14:textId="77777777" w:rsidR="00C85566" w:rsidRDefault="00C85566" w:rsidP="00E94875">
      <w:pPr>
        <w:jc w:val="both"/>
        <w:rPr>
          <w:rFonts w:ascii="Arial" w:eastAsia="Arial" w:hAnsi="Arial" w:cs="Arial"/>
          <w:color w:val="EE0000"/>
        </w:rPr>
      </w:pPr>
    </w:p>
    <w:p w14:paraId="38E0727C" w14:textId="1DB61747" w:rsidR="00785B0B" w:rsidRPr="0038246D" w:rsidRDefault="00785B0B" w:rsidP="00E94875">
      <w:pPr>
        <w:jc w:val="both"/>
        <w:rPr>
          <w:rFonts w:ascii="Arial" w:hAnsi="Arial" w:cs="Arial"/>
          <w:b/>
          <w:bCs/>
        </w:rPr>
      </w:pPr>
      <w:bookmarkStart w:id="143" w:name="Children_absent_from_Education"/>
      <w:bookmarkStart w:id="144" w:name="_Toc141793030"/>
      <w:bookmarkStart w:id="145" w:name="_Toc141798295"/>
      <w:bookmarkEnd w:id="142"/>
      <w:bookmarkEnd w:id="143"/>
      <w:r w:rsidRPr="00F756EA">
        <w:rPr>
          <w:rFonts w:ascii="Arial" w:hAnsi="Arial" w:cs="Arial"/>
          <w:b/>
          <w:bCs/>
        </w:rPr>
        <w:t>Children who are absent from Education</w:t>
      </w:r>
      <w:bookmarkEnd w:id="144"/>
      <w:bookmarkEnd w:id="145"/>
    </w:p>
    <w:p w14:paraId="1594DAD6" w14:textId="77777777" w:rsidR="00785B0B" w:rsidRPr="0038246D" w:rsidRDefault="00785B0B" w:rsidP="00E94875">
      <w:pPr>
        <w:jc w:val="both"/>
        <w:rPr>
          <w:rFonts w:ascii="Arial" w:hAnsi="Arial" w:cs="Arial"/>
          <w:b/>
          <w:bCs/>
        </w:rPr>
      </w:pPr>
    </w:p>
    <w:p w14:paraId="0A9C0AC7" w14:textId="23214CE1" w:rsidR="00785B0B" w:rsidRDefault="00785B0B" w:rsidP="00E94875">
      <w:pPr>
        <w:pStyle w:val="BodyText"/>
        <w:spacing w:line="259" w:lineRule="auto"/>
        <w:ind w:left="0"/>
        <w:jc w:val="both"/>
      </w:pPr>
      <w:r w:rsidRPr="0038246D">
        <w:t>All staff are made aware that children going missing, particularly repeatedly or for prolonged periods, can act as a vital warning</w:t>
      </w:r>
      <w:r w:rsidRPr="0038246D">
        <w:rPr>
          <w:spacing w:val="-2"/>
        </w:rPr>
        <w:t xml:space="preserve"> </w:t>
      </w:r>
      <w:r w:rsidRPr="0038246D">
        <w:t>sign</w:t>
      </w:r>
      <w:r w:rsidRPr="0038246D">
        <w:rPr>
          <w:spacing w:val="-4"/>
        </w:rPr>
        <w:t xml:space="preserve"> </w:t>
      </w:r>
      <w:r w:rsidRPr="0038246D">
        <w:t>of</w:t>
      </w:r>
      <w:r w:rsidRPr="0038246D">
        <w:rPr>
          <w:spacing w:val="-3"/>
        </w:rPr>
        <w:t xml:space="preserve"> </w:t>
      </w:r>
      <w:r w:rsidRPr="0038246D">
        <w:t>a</w:t>
      </w:r>
      <w:r w:rsidRPr="0038246D">
        <w:rPr>
          <w:spacing w:val="-4"/>
        </w:rPr>
        <w:t xml:space="preserve"> </w:t>
      </w:r>
      <w:r w:rsidRPr="0038246D">
        <w:t>range</w:t>
      </w:r>
      <w:r w:rsidRPr="0038246D">
        <w:rPr>
          <w:spacing w:val="-7"/>
        </w:rPr>
        <w:t xml:space="preserve"> </w:t>
      </w:r>
      <w:r w:rsidRPr="0038246D">
        <w:t>of</w:t>
      </w:r>
      <w:r w:rsidRPr="0038246D">
        <w:rPr>
          <w:spacing w:val="-3"/>
        </w:rPr>
        <w:t xml:space="preserve"> </w:t>
      </w:r>
      <w:r w:rsidRPr="0038246D">
        <w:t>safeguarding</w:t>
      </w:r>
      <w:r w:rsidRPr="0038246D">
        <w:rPr>
          <w:spacing w:val="-2"/>
        </w:rPr>
        <w:t xml:space="preserve"> </w:t>
      </w:r>
      <w:r w:rsidRPr="0038246D">
        <w:t>possibilities.</w:t>
      </w:r>
      <w:r w:rsidRPr="0038246D">
        <w:rPr>
          <w:spacing w:val="-1"/>
        </w:rPr>
        <w:t xml:space="preserve"> </w:t>
      </w:r>
      <w:r w:rsidRPr="0038246D">
        <w:t>This</w:t>
      </w:r>
      <w:r w:rsidRPr="0038246D">
        <w:rPr>
          <w:spacing w:val="-4"/>
        </w:rPr>
        <w:t xml:space="preserve"> </w:t>
      </w:r>
      <w:r w:rsidRPr="0038246D">
        <w:t>may</w:t>
      </w:r>
      <w:r w:rsidRPr="0038246D">
        <w:rPr>
          <w:spacing w:val="-4"/>
        </w:rPr>
        <w:t xml:space="preserve"> </w:t>
      </w:r>
      <w:r w:rsidRPr="0038246D">
        <w:t>include</w:t>
      </w:r>
      <w:r w:rsidRPr="0038246D">
        <w:rPr>
          <w:spacing w:val="-2"/>
        </w:rPr>
        <w:t xml:space="preserve"> </w:t>
      </w:r>
      <w:r w:rsidRPr="0038246D">
        <w:t>abuse</w:t>
      </w:r>
      <w:r w:rsidRPr="0038246D">
        <w:rPr>
          <w:spacing w:val="-2"/>
        </w:rPr>
        <w:t xml:space="preserve"> </w:t>
      </w:r>
      <w:r w:rsidRPr="0038246D">
        <w:t>and</w:t>
      </w:r>
      <w:r w:rsidRPr="0038246D">
        <w:rPr>
          <w:spacing w:val="-4"/>
        </w:rPr>
        <w:t xml:space="preserve"> </w:t>
      </w:r>
      <w:r w:rsidRPr="0038246D">
        <w:t>neglect,</w:t>
      </w:r>
      <w:r w:rsidRPr="0038246D">
        <w:rPr>
          <w:spacing w:val="-3"/>
        </w:rPr>
        <w:t xml:space="preserve"> </w:t>
      </w:r>
      <w:r w:rsidRPr="0038246D">
        <w:t>which may include sexual abuse or exploitation and child criminal exploitation. It may indicate mental health</w:t>
      </w:r>
      <w:r w:rsidRPr="0038246D">
        <w:rPr>
          <w:spacing w:val="-6"/>
        </w:rPr>
        <w:t xml:space="preserve"> </w:t>
      </w:r>
      <w:r w:rsidRPr="0038246D">
        <w:t>problems,</w:t>
      </w:r>
      <w:r w:rsidRPr="0038246D">
        <w:rPr>
          <w:spacing w:val="-7"/>
        </w:rPr>
        <w:t xml:space="preserve"> </w:t>
      </w:r>
      <w:r w:rsidRPr="0038246D">
        <w:t>risk</w:t>
      </w:r>
      <w:r w:rsidRPr="0038246D">
        <w:rPr>
          <w:spacing w:val="-8"/>
        </w:rPr>
        <w:t xml:space="preserve"> </w:t>
      </w:r>
      <w:r w:rsidRPr="0038246D">
        <w:t>of</w:t>
      </w:r>
      <w:r w:rsidRPr="0038246D">
        <w:rPr>
          <w:spacing w:val="-8"/>
        </w:rPr>
        <w:t xml:space="preserve"> </w:t>
      </w:r>
      <w:r w:rsidRPr="0038246D">
        <w:t>substance</w:t>
      </w:r>
      <w:r w:rsidRPr="0038246D">
        <w:rPr>
          <w:spacing w:val="-6"/>
        </w:rPr>
        <w:t xml:space="preserve"> </w:t>
      </w:r>
      <w:r w:rsidRPr="0038246D">
        <w:t>abuse,</w:t>
      </w:r>
      <w:r w:rsidRPr="0038246D">
        <w:rPr>
          <w:spacing w:val="-8"/>
        </w:rPr>
        <w:t xml:space="preserve"> </w:t>
      </w:r>
      <w:r w:rsidRPr="0038246D">
        <w:t>risk</w:t>
      </w:r>
      <w:r w:rsidRPr="0038246D">
        <w:rPr>
          <w:spacing w:val="-8"/>
        </w:rPr>
        <w:t xml:space="preserve"> </w:t>
      </w:r>
      <w:r w:rsidRPr="0038246D">
        <w:t>of</w:t>
      </w:r>
      <w:r w:rsidRPr="0038246D">
        <w:rPr>
          <w:spacing w:val="-8"/>
        </w:rPr>
        <w:t xml:space="preserve"> </w:t>
      </w:r>
      <w:r w:rsidRPr="0038246D">
        <w:t>travelling</w:t>
      </w:r>
      <w:r w:rsidRPr="0038246D">
        <w:rPr>
          <w:spacing w:val="-7"/>
        </w:rPr>
        <w:t xml:space="preserve"> </w:t>
      </w:r>
      <w:r w:rsidRPr="0038246D">
        <w:t>to</w:t>
      </w:r>
      <w:r w:rsidRPr="0038246D">
        <w:rPr>
          <w:spacing w:val="-6"/>
        </w:rPr>
        <w:t xml:space="preserve"> </w:t>
      </w:r>
      <w:r w:rsidRPr="0038246D">
        <w:t>conflict</w:t>
      </w:r>
      <w:r w:rsidRPr="0038246D">
        <w:rPr>
          <w:spacing w:val="-5"/>
        </w:rPr>
        <w:t xml:space="preserve"> </w:t>
      </w:r>
      <w:r w:rsidRPr="0038246D">
        <w:t>zones,</w:t>
      </w:r>
      <w:r w:rsidRPr="0038246D">
        <w:rPr>
          <w:spacing w:val="-7"/>
        </w:rPr>
        <w:t xml:space="preserve"> </w:t>
      </w:r>
      <w:r w:rsidRPr="0038246D">
        <w:t>risk</w:t>
      </w:r>
      <w:r w:rsidRPr="0038246D">
        <w:rPr>
          <w:spacing w:val="-6"/>
        </w:rPr>
        <w:t xml:space="preserve"> </w:t>
      </w:r>
      <w:r w:rsidRPr="0038246D">
        <w:t>of</w:t>
      </w:r>
      <w:r w:rsidRPr="0038246D">
        <w:rPr>
          <w:spacing w:val="-7"/>
        </w:rPr>
        <w:t xml:space="preserve"> </w:t>
      </w:r>
      <w:r w:rsidRPr="0038246D">
        <w:t>female</w:t>
      </w:r>
      <w:r w:rsidRPr="0038246D">
        <w:rPr>
          <w:spacing w:val="-6"/>
        </w:rPr>
        <w:t xml:space="preserve"> </w:t>
      </w:r>
      <w:r w:rsidRPr="0038246D">
        <w:t>genital mutilation,</w:t>
      </w:r>
      <w:r w:rsidRPr="0038246D">
        <w:rPr>
          <w:spacing w:val="-13"/>
        </w:rPr>
        <w:t xml:space="preserve"> </w:t>
      </w:r>
      <w:r w:rsidRPr="0038246D">
        <w:t>forced</w:t>
      </w:r>
      <w:r w:rsidRPr="0038246D">
        <w:rPr>
          <w:spacing w:val="-14"/>
        </w:rPr>
        <w:t xml:space="preserve"> </w:t>
      </w:r>
      <w:r w:rsidRPr="0038246D">
        <w:t>marriage</w:t>
      </w:r>
      <w:r w:rsidRPr="0038246D">
        <w:rPr>
          <w:spacing w:val="-9"/>
        </w:rPr>
        <w:t xml:space="preserve"> </w:t>
      </w:r>
      <w:r w:rsidRPr="0038246D">
        <w:t>come</w:t>
      </w:r>
      <w:r w:rsidRPr="0038246D">
        <w:rPr>
          <w:spacing w:val="-11"/>
        </w:rPr>
        <w:t xml:space="preserve"> </w:t>
      </w:r>
      <w:r w:rsidRPr="0038246D">
        <w:t>from</w:t>
      </w:r>
      <w:r w:rsidRPr="0038246D">
        <w:rPr>
          <w:spacing w:val="-13"/>
        </w:rPr>
        <w:t xml:space="preserve"> </w:t>
      </w:r>
      <w:r w:rsidRPr="0038246D">
        <w:t>Gypsy,</w:t>
      </w:r>
      <w:r w:rsidRPr="0038246D">
        <w:rPr>
          <w:spacing w:val="-10"/>
        </w:rPr>
        <w:t xml:space="preserve"> </w:t>
      </w:r>
      <w:r w:rsidRPr="0038246D">
        <w:t>Roma</w:t>
      </w:r>
      <w:r w:rsidRPr="0038246D">
        <w:rPr>
          <w:spacing w:val="-11"/>
        </w:rPr>
        <w:t xml:space="preserve"> </w:t>
      </w:r>
      <w:r w:rsidRPr="0038246D">
        <w:t>or</w:t>
      </w:r>
      <w:r w:rsidRPr="0038246D">
        <w:rPr>
          <w:spacing w:val="-10"/>
        </w:rPr>
        <w:t xml:space="preserve"> </w:t>
      </w:r>
      <w:r w:rsidRPr="0038246D">
        <w:t>Traveller</w:t>
      </w:r>
      <w:r w:rsidRPr="0038246D">
        <w:rPr>
          <w:spacing w:val="-10"/>
        </w:rPr>
        <w:t xml:space="preserve"> </w:t>
      </w:r>
      <w:r w:rsidRPr="0038246D">
        <w:t>families</w:t>
      </w:r>
      <w:r w:rsidRPr="0038246D">
        <w:rPr>
          <w:spacing w:val="-9"/>
        </w:rPr>
        <w:t xml:space="preserve"> </w:t>
      </w:r>
      <w:r w:rsidRPr="0038246D">
        <w:t>or</w:t>
      </w:r>
      <w:r w:rsidRPr="0038246D">
        <w:rPr>
          <w:spacing w:val="-8"/>
        </w:rPr>
        <w:t xml:space="preserve"> </w:t>
      </w:r>
      <w:r w:rsidRPr="0038246D">
        <w:t>new</w:t>
      </w:r>
      <w:r w:rsidRPr="0038246D">
        <w:rPr>
          <w:spacing w:val="-14"/>
        </w:rPr>
        <w:t xml:space="preserve"> </w:t>
      </w:r>
      <w:r w:rsidRPr="0038246D">
        <w:t>migrant</w:t>
      </w:r>
      <w:r w:rsidRPr="0038246D">
        <w:rPr>
          <w:spacing w:val="-12"/>
        </w:rPr>
        <w:t xml:space="preserve"> </w:t>
      </w:r>
      <w:r w:rsidRPr="0038246D">
        <w:t>families. Early intervention is necessary to identify the existence of any underlying safeguarding risk and to help prevent the risks of a child going missing in future.</w:t>
      </w:r>
    </w:p>
    <w:p w14:paraId="7466FF82" w14:textId="77777777" w:rsidR="00A86F94" w:rsidRPr="0038246D" w:rsidRDefault="00A86F94" w:rsidP="00E94875">
      <w:pPr>
        <w:pStyle w:val="BodyText"/>
        <w:spacing w:line="259" w:lineRule="auto"/>
        <w:ind w:left="0"/>
        <w:jc w:val="both"/>
      </w:pPr>
    </w:p>
    <w:p w14:paraId="1F562F44" w14:textId="77777777" w:rsidR="00785B0B" w:rsidRDefault="00785B0B" w:rsidP="00E94875">
      <w:pPr>
        <w:pStyle w:val="BodyText"/>
        <w:spacing w:line="259" w:lineRule="auto"/>
        <w:ind w:left="0"/>
        <w:jc w:val="both"/>
      </w:pPr>
      <w:r w:rsidRPr="0038246D">
        <w:t>Our schools understand their duty to have an Admission and Attendance Register and place all pupils on both. The school follows its duty to report to the local authority if a pupil fails to attend school on an agreed start date, fails to attend school regularly, or has been absent without our permission</w:t>
      </w:r>
      <w:r w:rsidRPr="0038246D">
        <w:rPr>
          <w:spacing w:val="-8"/>
        </w:rPr>
        <w:t xml:space="preserve"> </w:t>
      </w:r>
      <w:r w:rsidRPr="0038246D">
        <w:t>for</w:t>
      </w:r>
      <w:r w:rsidRPr="0038246D">
        <w:rPr>
          <w:spacing w:val="-7"/>
        </w:rPr>
        <w:t xml:space="preserve"> </w:t>
      </w:r>
      <w:r w:rsidRPr="0038246D">
        <w:t>10</w:t>
      </w:r>
      <w:r w:rsidRPr="0038246D">
        <w:rPr>
          <w:spacing w:val="-8"/>
        </w:rPr>
        <w:t xml:space="preserve"> </w:t>
      </w:r>
      <w:r w:rsidRPr="0038246D">
        <w:t>school</w:t>
      </w:r>
      <w:r w:rsidRPr="0038246D">
        <w:rPr>
          <w:spacing w:val="-11"/>
        </w:rPr>
        <w:t xml:space="preserve"> </w:t>
      </w:r>
      <w:r w:rsidRPr="0038246D">
        <w:t>days</w:t>
      </w:r>
      <w:r w:rsidRPr="0038246D">
        <w:rPr>
          <w:spacing w:val="-6"/>
        </w:rPr>
        <w:t xml:space="preserve"> </w:t>
      </w:r>
      <w:r w:rsidRPr="0038246D">
        <w:t>or</w:t>
      </w:r>
      <w:r w:rsidRPr="0038246D">
        <w:rPr>
          <w:spacing w:val="-7"/>
        </w:rPr>
        <w:t xml:space="preserve"> </w:t>
      </w:r>
      <w:r w:rsidRPr="0038246D">
        <w:t>more,</w:t>
      </w:r>
      <w:r w:rsidRPr="0038246D">
        <w:rPr>
          <w:spacing w:val="-7"/>
        </w:rPr>
        <w:t xml:space="preserve"> </w:t>
      </w:r>
      <w:r w:rsidRPr="0038246D">
        <w:t>at</w:t>
      </w:r>
      <w:r w:rsidRPr="0038246D">
        <w:rPr>
          <w:spacing w:val="-7"/>
        </w:rPr>
        <w:t xml:space="preserve"> </w:t>
      </w:r>
      <w:r w:rsidRPr="0038246D">
        <w:t>such</w:t>
      </w:r>
      <w:r w:rsidRPr="0038246D">
        <w:rPr>
          <w:spacing w:val="-8"/>
        </w:rPr>
        <w:t xml:space="preserve"> </w:t>
      </w:r>
      <w:r w:rsidRPr="0038246D">
        <w:t>intervals</w:t>
      </w:r>
      <w:r w:rsidRPr="0038246D">
        <w:rPr>
          <w:spacing w:val="-6"/>
        </w:rPr>
        <w:t xml:space="preserve"> </w:t>
      </w:r>
      <w:r w:rsidRPr="0038246D">
        <w:t>as</w:t>
      </w:r>
      <w:r w:rsidRPr="0038246D">
        <w:rPr>
          <w:spacing w:val="-8"/>
        </w:rPr>
        <w:t xml:space="preserve"> </w:t>
      </w:r>
      <w:r w:rsidRPr="0038246D">
        <w:t>instructed</w:t>
      </w:r>
      <w:r w:rsidRPr="0038246D">
        <w:rPr>
          <w:spacing w:val="-7"/>
        </w:rPr>
        <w:t xml:space="preserve"> </w:t>
      </w:r>
      <w:r w:rsidRPr="0038246D">
        <w:t>by</w:t>
      </w:r>
      <w:r w:rsidRPr="0038246D">
        <w:rPr>
          <w:spacing w:val="-10"/>
        </w:rPr>
        <w:t xml:space="preserve"> </w:t>
      </w:r>
      <w:r w:rsidRPr="0038246D">
        <w:t>the</w:t>
      </w:r>
      <w:r w:rsidRPr="0038246D">
        <w:rPr>
          <w:spacing w:val="-6"/>
        </w:rPr>
        <w:t xml:space="preserve"> </w:t>
      </w:r>
      <w:r w:rsidRPr="0038246D">
        <w:t>local</w:t>
      </w:r>
      <w:r w:rsidRPr="0038246D">
        <w:rPr>
          <w:spacing w:val="-7"/>
        </w:rPr>
        <w:t xml:space="preserve"> </w:t>
      </w:r>
      <w:r w:rsidRPr="0038246D">
        <w:t>authority.</w:t>
      </w:r>
      <w:r w:rsidRPr="0038246D">
        <w:rPr>
          <w:spacing w:val="-5"/>
        </w:rPr>
        <w:t xml:space="preserve"> </w:t>
      </w:r>
      <w:r w:rsidRPr="0038246D">
        <w:t>They will notify the local authority, within five days, when a pupil’s name is added to the Admission Register. When</w:t>
      </w:r>
      <w:r w:rsidRPr="0038246D">
        <w:rPr>
          <w:spacing w:val="-1"/>
        </w:rPr>
        <w:t xml:space="preserve"> </w:t>
      </w:r>
      <w:r w:rsidRPr="0038246D">
        <w:t>a pupil’s name is deleted</w:t>
      </w:r>
      <w:r w:rsidRPr="0038246D">
        <w:rPr>
          <w:spacing w:val="-1"/>
        </w:rPr>
        <w:t xml:space="preserve"> </w:t>
      </w:r>
      <w:r w:rsidRPr="0038246D">
        <w:t>from the</w:t>
      </w:r>
      <w:r w:rsidRPr="0038246D">
        <w:rPr>
          <w:spacing w:val="-1"/>
        </w:rPr>
        <w:t xml:space="preserve"> </w:t>
      </w:r>
      <w:r w:rsidRPr="0038246D">
        <w:t>Register, they will notify the local authority</w:t>
      </w:r>
      <w:r w:rsidRPr="0038246D">
        <w:rPr>
          <w:spacing w:val="-1"/>
        </w:rPr>
        <w:t xml:space="preserve"> </w:t>
      </w:r>
      <w:r w:rsidRPr="0038246D">
        <w:t>as soon as the ground for deletion is met and no later than the time at which the pupil’s name is deleted,</w:t>
      </w:r>
      <w:r w:rsidRPr="0038246D">
        <w:rPr>
          <w:spacing w:val="-12"/>
        </w:rPr>
        <w:t xml:space="preserve"> </w:t>
      </w:r>
      <w:r w:rsidRPr="0038246D">
        <w:t>as</w:t>
      </w:r>
      <w:r w:rsidRPr="0038246D">
        <w:rPr>
          <w:spacing w:val="-14"/>
        </w:rPr>
        <w:t xml:space="preserve"> </w:t>
      </w:r>
      <w:r w:rsidRPr="0038246D">
        <w:t>set</w:t>
      </w:r>
      <w:r w:rsidRPr="0038246D">
        <w:rPr>
          <w:spacing w:val="-13"/>
        </w:rPr>
        <w:t xml:space="preserve"> </w:t>
      </w:r>
      <w:r w:rsidRPr="0038246D">
        <w:t>out</w:t>
      </w:r>
      <w:r w:rsidRPr="0038246D">
        <w:rPr>
          <w:spacing w:val="-10"/>
        </w:rPr>
        <w:t xml:space="preserve"> </w:t>
      </w:r>
      <w:r w:rsidRPr="0038246D">
        <w:t>in</w:t>
      </w:r>
      <w:r w:rsidRPr="0038246D">
        <w:rPr>
          <w:spacing w:val="-14"/>
        </w:rPr>
        <w:t xml:space="preserve"> </w:t>
      </w:r>
      <w:r w:rsidRPr="0038246D">
        <w:t>the</w:t>
      </w:r>
      <w:r w:rsidRPr="0038246D">
        <w:rPr>
          <w:spacing w:val="-15"/>
        </w:rPr>
        <w:t xml:space="preserve"> </w:t>
      </w:r>
      <w:hyperlink r:id="rId96">
        <w:r w:rsidRPr="0038246D">
          <w:rPr>
            <w:color w:val="0462C1"/>
            <w:u w:val="single" w:color="0462C1"/>
          </w:rPr>
          <w:t>Education</w:t>
        </w:r>
        <w:r w:rsidRPr="0038246D">
          <w:rPr>
            <w:color w:val="0462C1"/>
            <w:spacing w:val="-14"/>
            <w:u w:val="single" w:color="0462C1"/>
          </w:rPr>
          <w:t xml:space="preserve"> </w:t>
        </w:r>
        <w:r w:rsidRPr="0038246D">
          <w:rPr>
            <w:color w:val="0462C1"/>
            <w:u w:val="single" w:color="0462C1"/>
          </w:rPr>
          <w:t>(Pupil</w:t>
        </w:r>
        <w:r w:rsidRPr="0038246D">
          <w:rPr>
            <w:color w:val="0462C1"/>
            <w:spacing w:val="-12"/>
            <w:u w:val="single" w:color="0462C1"/>
          </w:rPr>
          <w:t xml:space="preserve"> </w:t>
        </w:r>
        <w:r w:rsidRPr="0038246D">
          <w:rPr>
            <w:color w:val="0462C1"/>
            <w:u w:val="single" w:color="0462C1"/>
          </w:rPr>
          <w:t>Registration)</w:t>
        </w:r>
        <w:r w:rsidRPr="0038246D">
          <w:rPr>
            <w:color w:val="0462C1"/>
            <w:spacing w:val="-13"/>
            <w:u w:val="single" w:color="0462C1"/>
          </w:rPr>
          <w:t xml:space="preserve"> </w:t>
        </w:r>
        <w:r w:rsidRPr="0038246D">
          <w:rPr>
            <w:color w:val="0462C1"/>
            <w:u w:val="single" w:color="0462C1"/>
          </w:rPr>
          <w:t>(England)</w:t>
        </w:r>
        <w:r w:rsidRPr="0038246D">
          <w:rPr>
            <w:color w:val="0462C1"/>
            <w:spacing w:val="-13"/>
            <w:u w:val="single" w:color="0462C1"/>
          </w:rPr>
          <w:t xml:space="preserve"> </w:t>
        </w:r>
        <w:r w:rsidRPr="0038246D">
          <w:rPr>
            <w:color w:val="0462C1"/>
            <w:u w:val="single" w:color="0462C1"/>
          </w:rPr>
          <w:t>Regulations</w:t>
        </w:r>
        <w:r w:rsidRPr="0038246D">
          <w:rPr>
            <w:color w:val="0462C1"/>
            <w:spacing w:val="-11"/>
            <w:u w:val="single" w:color="0462C1"/>
          </w:rPr>
          <w:t xml:space="preserve"> </w:t>
        </w:r>
        <w:r w:rsidRPr="0038246D">
          <w:rPr>
            <w:color w:val="0462C1"/>
            <w:u w:val="single" w:color="0462C1"/>
          </w:rPr>
          <w:t>2006</w:t>
        </w:r>
      </w:hyperlink>
      <w:r w:rsidRPr="0038246D">
        <w:rPr>
          <w:color w:val="0462C1"/>
          <w:spacing w:val="-12"/>
        </w:rPr>
        <w:t xml:space="preserve"> </w:t>
      </w:r>
      <w:r w:rsidRPr="0038246D">
        <w:t>as</w:t>
      </w:r>
      <w:r w:rsidRPr="0038246D">
        <w:rPr>
          <w:spacing w:val="-14"/>
        </w:rPr>
        <w:t xml:space="preserve"> </w:t>
      </w:r>
      <w:r w:rsidRPr="0038246D">
        <w:t>amended.</w:t>
      </w:r>
    </w:p>
    <w:p w14:paraId="78055703" w14:textId="77777777" w:rsidR="00A86F94" w:rsidRPr="0038246D" w:rsidRDefault="00A86F94" w:rsidP="00E94875">
      <w:pPr>
        <w:pStyle w:val="BodyText"/>
        <w:spacing w:line="259" w:lineRule="auto"/>
        <w:ind w:left="0"/>
        <w:jc w:val="both"/>
      </w:pPr>
    </w:p>
    <w:p w14:paraId="485FF54E" w14:textId="77777777" w:rsidR="00785B0B" w:rsidRDefault="00785B0B" w:rsidP="00E94875">
      <w:pPr>
        <w:pStyle w:val="BodyText"/>
        <w:spacing w:line="259" w:lineRule="auto"/>
        <w:ind w:left="0"/>
        <w:jc w:val="both"/>
      </w:pPr>
      <w:r w:rsidRPr="0038246D">
        <w:t>Excellent attendance is expected of all children, but when children are unwell parents are expected</w:t>
      </w:r>
      <w:r w:rsidRPr="0038246D">
        <w:rPr>
          <w:spacing w:val="-11"/>
        </w:rPr>
        <w:t xml:space="preserve"> </w:t>
      </w:r>
      <w:r w:rsidRPr="0038246D">
        <w:t>to</w:t>
      </w:r>
      <w:r w:rsidRPr="0038246D">
        <w:rPr>
          <w:spacing w:val="-14"/>
        </w:rPr>
        <w:t xml:space="preserve"> </w:t>
      </w:r>
      <w:r w:rsidRPr="0038246D">
        <w:t>confirm</w:t>
      </w:r>
      <w:r w:rsidRPr="0038246D">
        <w:rPr>
          <w:spacing w:val="-10"/>
        </w:rPr>
        <w:t xml:space="preserve"> </w:t>
      </w:r>
      <w:r w:rsidRPr="0038246D">
        <w:t>absence</w:t>
      </w:r>
      <w:r w:rsidRPr="0038246D">
        <w:rPr>
          <w:spacing w:val="-9"/>
        </w:rPr>
        <w:t xml:space="preserve"> </w:t>
      </w:r>
      <w:r w:rsidRPr="0038246D">
        <w:t>by</w:t>
      </w:r>
      <w:r w:rsidRPr="0038246D">
        <w:rPr>
          <w:spacing w:val="-14"/>
        </w:rPr>
        <w:t xml:space="preserve"> </w:t>
      </w:r>
      <w:r w:rsidRPr="0038246D">
        <w:t>telephone/text</w:t>
      </w:r>
      <w:r w:rsidRPr="0038246D">
        <w:rPr>
          <w:spacing w:val="-10"/>
        </w:rPr>
        <w:t xml:space="preserve"> </w:t>
      </w:r>
      <w:r w:rsidRPr="0038246D">
        <w:t>immediately.</w:t>
      </w:r>
      <w:r w:rsidRPr="0038246D">
        <w:rPr>
          <w:spacing w:val="-12"/>
        </w:rPr>
        <w:t xml:space="preserve"> </w:t>
      </w:r>
      <w:r w:rsidRPr="0038246D">
        <w:t>If</w:t>
      </w:r>
      <w:r w:rsidRPr="0038246D">
        <w:rPr>
          <w:spacing w:val="-12"/>
        </w:rPr>
        <w:t xml:space="preserve"> </w:t>
      </w:r>
      <w:r w:rsidRPr="0038246D">
        <w:t>there</w:t>
      </w:r>
      <w:r w:rsidRPr="0038246D">
        <w:rPr>
          <w:spacing w:val="-11"/>
        </w:rPr>
        <w:t xml:space="preserve"> </w:t>
      </w:r>
      <w:r w:rsidRPr="0038246D">
        <w:t>is</w:t>
      </w:r>
      <w:r w:rsidRPr="0038246D">
        <w:rPr>
          <w:spacing w:val="-11"/>
        </w:rPr>
        <w:t xml:space="preserve"> </w:t>
      </w:r>
      <w:r w:rsidRPr="0038246D">
        <w:t>no</w:t>
      </w:r>
      <w:r w:rsidRPr="0038246D">
        <w:rPr>
          <w:spacing w:val="-12"/>
        </w:rPr>
        <w:t xml:space="preserve"> </w:t>
      </w:r>
      <w:r w:rsidRPr="0038246D">
        <w:t>notification</w:t>
      </w:r>
      <w:r w:rsidRPr="0038246D">
        <w:rPr>
          <w:spacing w:val="-12"/>
        </w:rPr>
        <w:t xml:space="preserve"> </w:t>
      </w:r>
      <w:r w:rsidRPr="0038246D">
        <w:t>each</w:t>
      </w:r>
      <w:r w:rsidRPr="0038246D">
        <w:rPr>
          <w:spacing w:val="-11"/>
        </w:rPr>
        <w:t xml:space="preserve"> </w:t>
      </w:r>
      <w:r w:rsidRPr="0038246D">
        <w:t>school has a policy for following up non-attendance to ascertain each child’s whereabouts.</w:t>
      </w:r>
    </w:p>
    <w:p w14:paraId="04AFC29D" w14:textId="77777777" w:rsidR="00A86F94" w:rsidRPr="0038246D" w:rsidRDefault="00A86F94" w:rsidP="00E94875">
      <w:pPr>
        <w:pStyle w:val="BodyText"/>
        <w:spacing w:line="259" w:lineRule="auto"/>
        <w:ind w:left="0"/>
        <w:jc w:val="both"/>
      </w:pPr>
    </w:p>
    <w:p w14:paraId="2452949E" w14:textId="77777777" w:rsidR="00785B0B" w:rsidRPr="0038246D" w:rsidRDefault="00785B0B" w:rsidP="00E94875">
      <w:pPr>
        <w:pStyle w:val="BodyText"/>
        <w:spacing w:line="259" w:lineRule="auto"/>
        <w:ind w:left="0"/>
        <w:jc w:val="both"/>
      </w:pPr>
      <w:r w:rsidRPr="0038246D">
        <w:t>Each</w:t>
      </w:r>
      <w:r w:rsidRPr="0038246D">
        <w:rPr>
          <w:spacing w:val="-2"/>
        </w:rPr>
        <w:t xml:space="preserve"> </w:t>
      </w:r>
      <w:r w:rsidRPr="0038246D">
        <w:t>school</w:t>
      </w:r>
      <w:r w:rsidRPr="0038246D">
        <w:rPr>
          <w:spacing w:val="-5"/>
        </w:rPr>
        <w:t xml:space="preserve"> </w:t>
      </w:r>
      <w:r w:rsidRPr="0038246D">
        <w:t>works</w:t>
      </w:r>
      <w:r w:rsidRPr="0038246D">
        <w:rPr>
          <w:spacing w:val="-3"/>
        </w:rPr>
        <w:t xml:space="preserve"> </w:t>
      </w:r>
      <w:r w:rsidRPr="0038246D">
        <w:t>closely</w:t>
      </w:r>
      <w:r w:rsidRPr="0038246D">
        <w:rPr>
          <w:spacing w:val="-1"/>
        </w:rPr>
        <w:t xml:space="preserve"> </w:t>
      </w:r>
      <w:r w:rsidRPr="0038246D">
        <w:t>with</w:t>
      </w:r>
      <w:r w:rsidRPr="0038246D">
        <w:rPr>
          <w:spacing w:val="-4"/>
        </w:rPr>
        <w:t xml:space="preserve"> </w:t>
      </w:r>
      <w:r w:rsidRPr="0038246D">
        <w:t>the</w:t>
      </w:r>
      <w:r w:rsidRPr="0038246D">
        <w:rPr>
          <w:spacing w:val="-4"/>
        </w:rPr>
        <w:t xml:space="preserve"> </w:t>
      </w:r>
      <w:r w:rsidRPr="0038246D">
        <w:t>local</w:t>
      </w:r>
      <w:r w:rsidRPr="0038246D">
        <w:rPr>
          <w:spacing w:val="-5"/>
        </w:rPr>
        <w:t xml:space="preserve"> </w:t>
      </w:r>
      <w:r w:rsidRPr="0038246D">
        <w:t>authority</w:t>
      </w:r>
      <w:r w:rsidRPr="0038246D">
        <w:rPr>
          <w:spacing w:val="-6"/>
        </w:rPr>
        <w:t xml:space="preserve"> </w:t>
      </w:r>
      <w:r w:rsidRPr="0038246D">
        <w:t>whenever</w:t>
      </w:r>
      <w:r w:rsidRPr="0038246D">
        <w:rPr>
          <w:spacing w:val="-1"/>
        </w:rPr>
        <w:t xml:space="preserve"> </w:t>
      </w:r>
      <w:r w:rsidRPr="0038246D">
        <w:t>a</w:t>
      </w:r>
      <w:r w:rsidRPr="0038246D">
        <w:rPr>
          <w:spacing w:val="-4"/>
        </w:rPr>
        <w:t xml:space="preserve"> </w:t>
      </w:r>
      <w:r w:rsidRPr="0038246D">
        <w:t>child’s</w:t>
      </w:r>
      <w:r w:rsidRPr="0038246D">
        <w:rPr>
          <w:spacing w:val="-1"/>
        </w:rPr>
        <w:t xml:space="preserve"> </w:t>
      </w:r>
      <w:r w:rsidRPr="0038246D">
        <w:t>attendance</w:t>
      </w:r>
      <w:r w:rsidRPr="0038246D">
        <w:rPr>
          <w:spacing w:val="-2"/>
        </w:rPr>
        <w:t xml:space="preserve"> </w:t>
      </w:r>
      <w:r w:rsidRPr="0038246D">
        <w:t>and</w:t>
      </w:r>
      <w:r w:rsidRPr="0038246D">
        <w:rPr>
          <w:spacing w:val="-4"/>
        </w:rPr>
        <w:t xml:space="preserve"> </w:t>
      </w:r>
      <w:r w:rsidRPr="0038246D">
        <w:t>punctuality cause concern. Positive measures are in place to encourage children to attend regularly and punctually and the school is aware of its right to take legal action against parents who do not ensure good attendance and punctuality.</w:t>
      </w:r>
    </w:p>
    <w:p w14:paraId="0F1C3EBA" w14:textId="77777777" w:rsidR="00785B0B" w:rsidRPr="0038246D" w:rsidRDefault="00785B0B" w:rsidP="00E94875">
      <w:pPr>
        <w:pStyle w:val="BodyText"/>
        <w:ind w:left="0"/>
        <w:jc w:val="both"/>
        <w:rPr>
          <w:sz w:val="23"/>
        </w:rPr>
      </w:pPr>
    </w:p>
    <w:p w14:paraId="499F2A6E" w14:textId="77777777" w:rsidR="00785B0B" w:rsidRPr="00E16C82" w:rsidRDefault="00785B0B" w:rsidP="00E94875">
      <w:pPr>
        <w:pStyle w:val="BodyText"/>
        <w:ind w:left="0"/>
        <w:jc w:val="both"/>
      </w:pPr>
      <w:r w:rsidRPr="0038246D">
        <w:t xml:space="preserve">Our schools have dedicated staff who will monitor unauthorised absences, particularly where children go </w:t>
      </w:r>
      <w:r w:rsidRPr="0038246D">
        <w:lastRenderedPageBreak/>
        <w:t>mis</w:t>
      </w:r>
      <w:r w:rsidRPr="00E16C82">
        <w:t>sing on repeated occasions and follow local authority procedures.</w:t>
      </w:r>
    </w:p>
    <w:p w14:paraId="7A2B9506" w14:textId="77777777" w:rsidR="00785B0B" w:rsidRPr="00E16C82" w:rsidRDefault="00785B0B" w:rsidP="00E94875">
      <w:pPr>
        <w:pStyle w:val="BodyText"/>
        <w:ind w:left="0"/>
        <w:jc w:val="both"/>
        <w:rPr>
          <w:sz w:val="21"/>
        </w:rPr>
      </w:pPr>
    </w:p>
    <w:p w14:paraId="43E6C7F4" w14:textId="25D27881" w:rsidR="00785B0B" w:rsidRPr="00E16C82" w:rsidRDefault="00785B0B" w:rsidP="00E94875">
      <w:pPr>
        <w:pStyle w:val="BodyText"/>
        <w:ind w:left="0"/>
        <w:jc w:val="both"/>
      </w:pPr>
      <w:r w:rsidRPr="00E16C82">
        <w:t>We</w:t>
      </w:r>
      <w:r w:rsidRPr="00E16C82">
        <w:rPr>
          <w:spacing w:val="-5"/>
        </w:rPr>
        <w:t xml:space="preserve"> </w:t>
      </w:r>
      <w:r w:rsidRPr="00E16C82">
        <w:t>have</w:t>
      </w:r>
      <w:r w:rsidRPr="00E16C82">
        <w:rPr>
          <w:spacing w:val="-6"/>
        </w:rPr>
        <w:t xml:space="preserve"> </w:t>
      </w:r>
      <w:r w:rsidRPr="00E16C82">
        <w:t>regard</w:t>
      </w:r>
      <w:r w:rsidRPr="00E16C82">
        <w:rPr>
          <w:spacing w:val="-6"/>
        </w:rPr>
        <w:t xml:space="preserve"> </w:t>
      </w:r>
      <w:r w:rsidRPr="00E16C82">
        <w:t>to</w:t>
      </w:r>
      <w:r w:rsidRPr="00E16C82">
        <w:rPr>
          <w:spacing w:val="-6"/>
        </w:rPr>
        <w:t xml:space="preserve"> </w:t>
      </w:r>
      <w:r w:rsidRPr="00E16C82">
        <w:t>the</w:t>
      </w:r>
      <w:r w:rsidRPr="00E16C82">
        <w:rPr>
          <w:spacing w:val="-6"/>
        </w:rPr>
        <w:t xml:space="preserve"> </w:t>
      </w:r>
      <w:r w:rsidRPr="00E16C82">
        <w:t>statutory</w:t>
      </w:r>
      <w:r w:rsidRPr="00E16C82">
        <w:rPr>
          <w:spacing w:val="-3"/>
        </w:rPr>
        <w:t xml:space="preserve"> </w:t>
      </w:r>
      <w:r w:rsidRPr="00E16C82">
        <w:t>guidance</w:t>
      </w:r>
      <w:r w:rsidRPr="00E16C82">
        <w:rPr>
          <w:spacing w:val="-4"/>
        </w:rPr>
        <w:t xml:space="preserve"> </w:t>
      </w:r>
      <w:hyperlink r:id="rId97">
        <w:r w:rsidRPr="00E16C82">
          <w:rPr>
            <w:color w:val="0000FF"/>
            <w:spacing w:val="-3"/>
            <w:u w:val="single" w:color="0000FF"/>
          </w:rPr>
          <w:t xml:space="preserve"> </w:t>
        </w:r>
        <w:r w:rsidRPr="00E16C82">
          <w:rPr>
            <w:color w:val="0000FF"/>
            <w:u w:val="single" w:color="0000FF"/>
          </w:rPr>
          <w:t>Children</w:t>
        </w:r>
        <w:r w:rsidRPr="00E16C82">
          <w:rPr>
            <w:color w:val="0000FF"/>
            <w:spacing w:val="-4"/>
            <w:u w:val="single" w:color="0000FF"/>
          </w:rPr>
          <w:t xml:space="preserve"> </w:t>
        </w:r>
        <w:r w:rsidRPr="00E16C82">
          <w:rPr>
            <w:color w:val="0000FF"/>
            <w:u w:val="single" w:color="0000FF"/>
          </w:rPr>
          <w:t>Missing</w:t>
        </w:r>
        <w:r w:rsidRPr="00E16C82">
          <w:rPr>
            <w:color w:val="0000FF"/>
            <w:spacing w:val="-5"/>
            <w:u w:val="single" w:color="0000FF"/>
          </w:rPr>
          <w:t xml:space="preserve"> </w:t>
        </w:r>
        <w:r w:rsidRPr="00E16C82">
          <w:rPr>
            <w:color w:val="0000FF"/>
            <w:spacing w:val="-2"/>
            <w:u w:val="single" w:color="0000FF"/>
          </w:rPr>
          <w:t>Education</w:t>
        </w:r>
      </w:hyperlink>
      <w:r w:rsidRPr="00E16C82">
        <w:rPr>
          <w:color w:val="0000FF"/>
          <w:spacing w:val="-2"/>
        </w:rPr>
        <w:t xml:space="preserve"> and </w:t>
      </w:r>
      <w:r w:rsidRPr="00E16C82">
        <w:t>‘</w:t>
      </w:r>
      <w:hyperlink r:id="rId98" w:history="1">
        <w:r w:rsidRPr="00E16C82">
          <w:rPr>
            <w:rStyle w:val="Hyperlink"/>
          </w:rPr>
          <w:t>Working together to improve school attendance’</w:t>
        </w:r>
      </w:hyperlink>
    </w:p>
    <w:p w14:paraId="0791A30D" w14:textId="77777777" w:rsidR="00785B0B" w:rsidRPr="00E16C82" w:rsidRDefault="00785B0B" w:rsidP="00E94875">
      <w:pPr>
        <w:jc w:val="both"/>
        <w:rPr>
          <w:rFonts w:ascii="Arial" w:hAnsi="Arial" w:cs="Arial"/>
          <w:b/>
          <w:bCs/>
        </w:rPr>
      </w:pPr>
    </w:p>
    <w:p w14:paraId="7928E12B" w14:textId="7D5AE4C8" w:rsidR="00785B0B" w:rsidRPr="00E16C82" w:rsidRDefault="00785B0B" w:rsidP="00E94875">
      <w:pPr>
        <w:jc w:val="both"/>
        <w:rPr>
          <w:rFonts w:ascii="Arial" w:hAnsi="Arial" w:cs="Arial"/>
          <w:b/>
          <w:bCs/>
        </w:rPr>
      </w:pPr>
      <w:bookmarkStart w:id="146" w:name="LGBTQ"/>
      <w:bookmarkStart w:id="147" w:name="_Toc141793031"/>
      <w:bookmarkStart w:id="148" w:name="_Toc141798296"/>
      <w:bookmarkEnd w:id="146"/>
      <w:r w:rsidRPr="00E16C82">
        <w:rPr>
          <w:rFonts w:ascii="Arial" w:hAnsi="Arial" w:cs="Arial"/>
          <w:b/>
          <w:bCs/>
        </w:rPr>
        <w:t xml:space="preserve">Children who are Lesbian, Gay, </w:t>
      </w:r>
      <w:bookmarkEnd w:id="147"/>
      <w:bookmarkEnd w:id="148"/>
      <w:r w:rsidR="008F42DE" w:rsidRPr="00E16C82">
        <w:rPr>
          <w:rFonts w:ascii="Arial" w:hAnsi="Arial" w:cs="Arial"/>
          <w:b/>
          <w:bCs/>
        </w:rPr>
        <w:t>Bisexual, or gender questioning</w:t>
      </w:r>
    </w:p>
    <w:p w14:paraId="30531859" w14:textId="77777777" w:rsidR="00785B0B" w:rsidRPr="00E16C82" w:rsidRDefault="00785B0B" w:rsidP="00E94875">
      <w:pPr>
        <w:pStyle w:val="BodyText"/>
        <w:ind w:left="0"/>
        <w:jc w:val="both"/>
        <w:rPr>
          <w:b/>
          <w:sz w:val="21"/>
        </w:rPr>
      </w:pPr>
    </w:p>
    <w:p w14:paraId="7ED9CD32" w14:textId="10804264" w:rsidR="00785B0B" w:rsidRPr="00E16C82" w:rsidRDefault="00785B0B" w:rsidP="00E94875">
      <w:pPr>
        <w:pStyle w:val="BodyText"/>
        <w:spacing w:line="259" w:lineRule="auto"/>
        <w:ind w:left="0"/>
        <w:jc w:val="both"/>
      </w:pPr>
      <w:r w:rsidRPr="00E16C82">
        <w:t xml:space="preserve">The fact that a child or a young person may be </w:t>
      </w:r>
      <w:r w:rsidR="000367B4" w:rsidRPr="00E16C82">
        <w:t>lesbian, gay, or bisexual</w:t>
      </w:r>
      <w:r w:rsidRPr="00E16C82">
        <w:t xml:space="preserve"> is not in itself an inherent risk factor for harm. However, </w:t>
      </w:r>
      <w:r w:rsidR="003908C8" w:rsidRPr="00E16C82">
        <w:t>they</w:t>
      </w:r>
      <w:r w:rsidRPr="00E16C82">
        <w:t xml:space="preserve"> can </w:t>
      </w:r>
      <w:r w:rsidR="003908C8" w:rsidRPr="00E16C82">
        <w:t xml:space="preserve">sometimes </w:t>
      </w:r>
      <w:r w:rsidRPr="00E16C82">
        <w:t xml:space="preserve">be targeted by other children. In some cases, a child who is perceived by other children to be </w:t>
      </w:r>
      <w:r w:rsidR="00C5327D" w:rsidRPr="00E16C82">
        <w:t>lesbian, gay or bisexual</w:t>
      </w:r>
      <w:r w:rsidRPr="00E16C82">
        <w:t xml:space="preserve"> (whether they are or not) can be just as vulnerable as children who </w:t>
      </w:r>
      <w:r w:rsidR="00203C9A" w:rsidRPr="00E16C82">
        <w:t>are</w:t>
      </w:r>
      <w:r w:rsidRPr="00E16C82">
        <w:t>. Risks can be compounded where children who are LGBT lack a trusted adult with whom they can be open. It is therefore vital that staff endeavour to reduce the additional barriers faced and provide a safe space for them to speak out or share their concerns with members of staff.</w:t>
      </w:r>
    </w:p>
    <w:p w14:paraId="28949C6B" w14:textId="77777777" w:rsidR="00564D0D" w:rsidRPr="00E16C82" w:rsidRDefault="00564D0D" w:rsidP="00E94875">
      <w:pPr>
        <w:pStyle w:val="BodyText"/>
        <w:spacing w:line="259" w:lineRule="auto"/>
        <w:ind w:left="0"/>
        <w:jc w:val="both"/>
      </w:pPr>
    </w:p>
    <w:p w14:paraId="357CF442" w14:textId="46ECE7E8" w:rsidR="00564D0D" w:rsidRPr="00E16C82" w:rsidRDefault="00564D0D" w:rsidP="00E94875">
      <w:pPr>
        <w:pStyle w:val="BodyText"/>
        <w:spacing w:line="259" w:lineRule="auto"/>
        <w:ind w:left="0"/>
        <w:jc w:val="both"/>
      </w:pPr>
      <w:r w:rsidRPr="00E16C82">
        <w:rPr>
          <w:lang w:val="en-GB"/>
        </w:rPr>
        <w:t>Our schools understand the importance of working with families.</w:t>
      </w:r>
    </w:p>
    <w:p w14:paraId="04A1E038" w14:textId="77777777" w:rsidR="00785B0B" w:rsidRPr="00E16C82" w:rsidRDefault="00785B0B" w:rsidP="00E94875">
      <w:pPr>
        <w:pStyle w:val="BodyText"/>
        <w:spacing w:line="259" w:lineRule="auto"/>
        <w:ind w:left="0"/>
        <w:jc w:val="both"/>
      </w:pPr>
    </w:p>
    <w:p w14:paraId="51236AEE" w14:textId="77777777" w:rsidR="00785B0B" w:rsidRPr="00E16C82" w:rsidRDefault="00785B0B" w:rsidP="00E94875">
      <w:pPr>
        <w:pStyle w:val="BodyText"/>
        <w:spacing w:line="259" w:lineRule="auto"/>
        <w:ind w:left="0"/>
        <w:jc w:val="both"/>
      </w:pPr>
      <w:r w:rsidRPr="00E16C82">
        <w:t>LGBT</w:t>
      </w:r>
      <w:r w:rsidRPr="00E16C82">
        <w:rPr>
          <w:spacing w:val="-3"/>
        </w:rPr>
        <w:t xml:space="preserve"> </w:t>
      </w:r>
      <w:r w:rsidRPr="00E16C82">
        <w:t>inclusion</w:t>
      </w:r>
      <w:r w:rsidRPr="00E16C82">
        <w:rPr>
          <w:spacing w:val="-5"/>
        </w:rPr>
        <w:t xml:space="preserve"> </w:t>
      </w:r>
      <w:r w:rsidRPr="00E16C82">
        <w:t>is</w:t>
      </w:r>
      <w:r w:rsidRPr="00E16C82">
        <w:rPr>
          <w:spacing w:val="-2"/>
        </w:rPr>
        <w:t xml:space="preserve"> </w:t>
      </w:r>
      <w:r w:rsidRPr="00E16C82">
        <w:t>part</w:t>
      </w:r>
      <w:r w:rsidRPr="00E16C82">
        <w:rPr>
          <w:spacing w:val="-4"/>
        </w:rPr>
        <w:t xml:space="preserve"> </w:t>
      </w:r>
      <w:r w:rsidRPr="00E16C82">
        <w:t>of</w:t>
      </w:r>
      <w:r w:rsidRPr="00E16C82">
        <w:rPr>
          <w:spacing w:val="-5"/>
        </w:rPr>
        <w:t xml:space="preserve"> </w:t>
      </w:r>
      <w:r w:rsidRPr="00E16C82">
        <w:t>our</w:t>
      </w:r>
      <w:r w:rsidRPr="00E16C82">
        <w:rPr>
          <w:spacing w:val="-4"/>
        </w:rPr>
        <w:t xml:space="preserve"> </w:t>
      </w:r>
      <w:r w:rsidRPr="00E16C82">
        <w:t>statutory</w:t>
      </w:r>
      <w:r w:rsidRPr="00E16C82">
        <w:rPr>
          <w:spacing w:val="-4"/>
        </w:rPr>
        <w:t xml:space="preserve"> </w:t>
      </w:r>
      <w:hyperlink r:id="rId99">
        <w:r w:rsidRPr="00E16C82">
          <w:rPr>
            <w:color w:val="0462C1"/>
            <w:u w:val="single" w:color="0462C1"/>
          </w:rPr>
          <w:t>Relationships</w:t>
        </w:r>
        <w:r w:rsidRPr="00E16C82">
          <w:rPr>
            <w:color w:val="0462C1"/>
            <w:spacing w:val="-3"/>
            <w:u w:val="single" w:color="0462C1"/>
          </w:rPr>
          <w:t xml:space="preserve"> </w:t>
        </w:r>
        <w:r w:rsidRPr="00E16C82">
          <w:rPr>
            <w:color w:val="0462C1"/>
            <w:u w:val="single" w:color="0462C1"/>
          </w:rPr>
          <w:t>Education,</w:t>
        </w:r>
        <w:r w:rsidRPr="00E16C82">
          <w:rPr>
            <w:color w:val="0462C1"/>
            <w:spacing w:val="-4"/>
            <w:u w:val="single" w:color="0462C1"/>
          </w:rPr>
          <w:t xml:space="preserve"> </w:t>
        </w:r>
        <w:r w:rsidRPr="00E16C82">
          <w:rPr>
            <w:color w:val="0462C1"/>
            <w:u w:val="single" w:color="0462C1"/>
          </w:rPr>
          <w:t>Relationship</w:t>
        </w:r>
        <w:r w:rsidRPr="00E16C82">
          <w:rPr>
            <w:color w:val="0462C1"/>
            <w:spacing w:val="-3"/>
            <w:u w:val="single" w:color="0462C1"/>
          </w:rPr>
          <w:t xml:space="preserve"> </w:t>
        </w:r>
        <w:r w:rsidRPr="00E16C82">
          <w:rPr>
            <w:color w:val="0462C1"/>
            <w:u w:val="single" w:color="0462C1"/>
          </w:rPr>
          <w:t>and</w:t>
        </w:r>
        <w:r w:rsidRPr="00E16C82">
          <w:rPr>
            <w:color w:val="0462C1"/>
            <w:spacing w:val="-3"/>
            <w:u w:val="single" w:color="0462C1"/>
          </w:rPr>
          <w:t xml:space="preserve"> </w:t>
        </w:r>
        <w:r w:rsidRPr="00E16C82">
          <w:rPr>
            <w:color w:val="0462C1"/>
            <w:u w:val="single" w:color="0462C1"/>
          </w:rPr>
          <w:t>Sex</w:t>
        </w:r>
        <w:r w:rsidRPr="00E16C82">
          <w:rPr>
            <w:color w:val="0462C1"/>
            <w:spacing w:val="-5"/>
            <w:u w:val="single" w:color="0462C1"/>
          </w:rPr>
          <w:t xml:space="preserve"> </w:t>
        </w:r>
        <w:r w:rsidRPr="00E16C82">
          <w:rPr>
            <w:color w:val="0462C1"/>
            <w:u w:val="single" w:color="0462C1"/>
          </w:rPr>
          <w:t>Education</w:t>
        </w:r>
      </w:hyperlink>
      <w:r w:rsidRPr="00E16C82">
        <w:rPr>
          <w:color w:val="0462C1"/>
        </w:rPr>
        <w:t xml:space="preserve"> </w:t>
      </w:r>
      <w:hyperlink r:id="rId100">
        <w:r w:rsidRPr="00E16C82">
          <w:rPr>
            <w:color w:val="0462C1"/>
            <w:u w:val="single" w:color="0462C1"/>
          </w:rPr>
          <w:t>and Health Education</w:t>
        </w:r>
      </w:hyperlink>
      <w:r w:rsidRPr="00E16C82">
        <w:rPr>
          <w:color w:val="0462C1"/>
        </w:rPr>
        <w:t xml:space="preserve"> </w:t>
      </w:r>
      <w:r w:rsidRPr="00E16C82">
        <w:t>curriculum.</w:t>
      </w:r>
    </w:p>
    <w:p w14:paraId="5A9CD28F" w14:textId="77777777" w:rsidR="0050508E" w:rsidRPr="00E16C82" w:rsidRDefault="0050508E" w:rsidP="00E94875">
      <w:pPr>
        <w:pStyle w:val="BodyText"/>
        <w:spacing w:line="259" w:lineRule="auto"/>
        <w:ind w:left="0"/>
        <w:jc w:val="both"/>
      </w:pPr>
    </w:p>
    <w:p w14:paraId="27EC1D34" w14:textId="0B6B2ABC" w:rsidR="0050508E" w:rsidRPr="00E16C82" w:rsidRDefault="0050508E" w:rsidP="00E94875">
      <w:pPr>
        <w:pStyle w:val="BodyText"/>
        <w:spacing w:line="259" w:lineRule="auto"/>
        <w:ind w:left="0"/>
        <w:jc w:val="both"/>
      </w:pPr>
      <w:r w:rsidRPr="00E16C82">
        <w:t xml:space="preserve">We acknowledge that the DfE </w:t>
      </w:r>
      <w:r w:rsidR="2B780056" w:rsidRPr="00E16C82">
        <w:t>expects</w:t>
      </w:r>
      <w:r w:rsidRPr="00E16C82">
        <w:t xml:space="preserve"> to publish the revised guidance on gender questioning children</w:t>
      </w:r>
      <w:r w:rsidR="003667C2" w:rsidRPr="00E16C82">
        <w:t xml:space="preserve"> and will update this policy accordingly </w:t>
      </w:r>
      <w:r w:rsidR="0520BEA2" w:rsidRPr="00E16C82">
        <w:t>once it is</w:t>
      </w:r>
      <w:r w:rsidR="003667C2" w:rsidRPr="00E16C82">
        <w:t xml:space="preserve"> published.</w:t>
      </w:r>
    </w:p>
    <w:p w14:paraId="07EAC293" w14:textId="77777777" w:rsidR="00A86F94" w:rsidRPr="00E16C82" w:rsidRDefault="00A86F94" w:rsidP="00E94875">
      <w:pPr>
        <w:pStyle w:val="BodyText"/>
        <w:spacing w:line="259" w:lineRule="auto"/>
        <w:ind w:left="0"/>
        <w:jc w:val="both"/>
      </w:pPr>
    </w:p>
    <w:p w14:paraId="22828591" w14:textId="33C41D07" w:rsidR="00785B0B" w:rsidRPr="00E16C82" w:rsidRDefault="00785B0B" w:rsidP="00E94875">
      <w:pPr>
        <w:pStyle w:val="BodyText"/>
        <w:spacing w:line="259" w:lineRule="auto"/>
        <w:ind w:left="0"/>
        <w:jc w:val="both"/>
        <w:rPr>
          <w:b/>
          <w:bCs/>
        </w:rPr>
      </w:pPr>
      <w:bookmarkStart w:id="149" w:name="_bookmark36"/>
      <w:bookmarkStart w:id="150" w:name="_Toc141793032"/>
      <w:bookmarkEnd w:id="149"/>
      <w:r w:rsidRPr="00E16C82">
        <w:rPr>
          <w:b/>
          <w:bCs/>
        </w:rPr>
        <w:t>Racist</w:t>
      </w:r>
      <w:r w:rsidRPr="00E16C82">
        <w:rPr>
          <w:b/>
          <w:bCs/>
          <w:szCs w:val="28"/>
        </w:rPr>
        <w:t xml:space="preserve"> and Homophobic Incidents</w:t>
      </w:r>
      <w:bookmarkEnd w:id="150"/>
    </w:p>
    <w:p w14:paraId="044ABFD4" w14:textId="77777777" w:rsidR="00785B0B" w:rsidRPr="00E16C82" w:rsidRDefault="00785B0B" w:rsidP="00E94875">
      <w:pPr>
        <w:jc w:val="both"/>
        <w:rPr>
          <w:rFonts w:ascii="Arial" w:hAnsi="Arial" w:cs="Arial"/>
          <w:b/>
          <w:bCs/>
        </w:rPr>
      </w:pPr>
    </w:p>
    <w:p w14:paraId="42ADEBAD" w14:textId="77777777" w:rsidR="00785B0B" w:rsidRPr="00E16C82" w:rsidRDefault="00785B0B" w:rsidP="00E94875">
      <w:pPr>
        <w:pStyle w:val="BodyText"/>
        <w:spacing w:line="259" w:lineRule="auto"/>
        <w:ind w:left="0"/>
        <w:jc w:val="both"/>
      </w:pPr>
      <w:r w:rsidRPr="00E16C82">
        <w:t>Our</w:t>
      </w:r>
      <w:r w:rsidRPr="00E16C82">
        <w:rPr>
          <w:spacing w:val="-1"/>
        </w:rPr>
        <w:t xml:space="preserve"> </w:t>
      </w:r>
      <w:r w:rsidRPr="00E16C82">
        <w:t>school’s values the individuality of all our pupils. We are</w:t>
      </w:r>
      <w:r w:rsidRPr="00E16C82">
        <w:rPr>
          <w:spacing w:val="-1"/>
        </w:rPr>
        <w:t xml:space="preserve"> </w:t>
      </w:r>
      <w:r w:rsidRPr="00E16C82">
        <w:t>committed to</w:t>
      </w:r>
      <w:r w:rsidRPr="00E16C82">
        <w:rPr>
          <w:spacing w:val="-3"/>
        </w:rPr>
        <w:t xml:space="preserve"> </w:t>
      </w:r>
      <w:r w:rsidRPr="00E16C82">
        <w:t>giving all our children every opportunity to achieve the highest standards. Within this ethos of achievement, we do not tolerate bullying or harassment of any kind. Our Race Equality</w:t>
      </w:r>
      <w:r w:rsidRPr="00E16C82">
        <w:rPr>
          <w:spacing w:val="-3"/>
        </w:rPr>
        <w:t xml:space="preserve"> </w:t>
      </w:r>
      <w:r w:rsidRPr="00E16C82">
        <w:t xml:space="preserve">Policy reflects the general and specific duties on schools as detailed in the </w:t>
      </w:r>
      <w:hyperlink r:id="rId101">
        <w:r w:rsidRPr="00E16C82">
          <w:rPr>
            <w:color w:val="0462C1"/>
            <w:u w:val="single" w:color="0462C1"/>
          </w:rPr>
          <w:t>Race Relations Act 1976</w:t>
        </w:r>
      </w:hyperlink>
      <w:r w:rsidRPr="00E16C82">
        <w:rPr>
          <w:color w:val="0462C1"/>
        </w:rPr>
        <w:t xml:space="preserve"> </w:t>
      </w:r>
      <w:r w:rsidRPr="00E16C82">
        <w:t>and as amended by the Race Relations Amendment Act 2000. We</w:t>
      </w:r>
      <w:r w:rsidRPr="00E16C82">
        <w:rPr>
          <w:spacing w:val="-2"/>
        </w:rPr>
        <w:t xml:space="preserve"> </w:t>
      </w:r>
      <w:r w:rsidRPr="00E16C82">
        <w:t>have</w:t>
      </w:r>
      <w:r w:rsidRPr="00E16C82">
        <w:rPr>
          <w:spacing w:val="-2"/>
        </w:rPr>
        <w:t xml:space="preserve"> </w:t>
      </w:r>
      <w:r w:rsidRPr="00E16C82">
        <w:t>regard</w:t>
      </w:r>
      <w:r w:rsidRPr="00E16C82">
        <w:rPr>
          <w:spacing w:val="-1"/>
        </w:rPr>
        <w:t xml:space="preserve"> </w:t>
      </w:r>
      <w:r w:rsidRPr="00E16C82">
        <w:t>to</w:t>
      </w:r>
      <w:r w:rsidRPr="00E16C82">
        <w:rPr>
          <w:spacing w:val="-2"/>
        </w:rPr>
        <w:t xml:space="preserve"> </w:t>
      </w:r>
      <w:r w:rsidRPr="00E16C82">
        <w:t>the</w:t>
      </w:r>
      <w:r w:rsidRPr="00E16C82">
        <w:rPr>
          <w:spacing w:val="-2"/>
        </w:rPr>
        <w:t xml:space="preserve"> </w:t>
      </w:r>
      <w:r w:rsidRPr="00E16C82">
        <w:t>Department for</w:t>
      </w:r>
      <w:r w:rsidRPr="00E16C82">
        <w:rPr>
          <w:spacing w:val="-1"/>
        </w:rPr>
        <w:t xml:space="preserve"> </w:t>
      </w:r>
      <w:r w:rsidRPr="00E16C82">
        <w:t>Education</w:t>
      </w:r>
      <w:r w:rsidRPr="00E16C82">
        <w:rPr>
          <w:spacing w:val="-2"/>
        </w:rPr>
        <w:t xml:space="preserve"> </w:t>
      </w:r>
      <w:r w:rsidRPr="00E16C82">
        <w:t xml:space="preserve">specific </w:t>
      </w:r>
      <w:hyperlink r:id="rId102">
        <w:r w:rsidRPr="00E16C82">
          <w:rPr>
            <w:color w:val="0462C1"/>
            <w:u w:val="single" w:color="0462C1"/>
          </w:rPr>
          <w:t>guidance</w:t>
        </w:r>
        <w:r w:rsidRPr="00E16C82">
          <w:rPr>
            <w:color w:val="0462C1"/>
            <w:spacing w:val="-16"/>
            <w:u w:val="single" w:color="0462C1"/>
          </w:rPr>
          <w:t xml:space="preserve"> </w:t>
        </w:r>
        <w:r w:rsidRPr="00E16C82">
          <w:rPr>
            <w:color w:val="0462C1"/>
            <w:u w:val="single" w:color="0462C1"/>
          </w:rPr>
          <w:t>on</w:t>
        </w:r>
        <w:r w:rsidRPr="00E16C82">
          <w:rPr>
            <w:color w:val="0462C1"/>
            <w:spacing w:val="-15"/>
            <w:u w:val="single" w:color="0462C1"/>
          </w:rPr>
          <w:t xml:space="preserve"> </w:t>
        </w:r>
        <w:r w:rsidRPr="00E16C82">
          <w:rPr>
            <w:color w:val="0462C1"/>
            <w:u w:val="single" w:color="0462C1"/>
          </w:rPr>
          <w:t>bullying</w:t>
        </w:r>
        <w:r w:rsidRPr="00E16C82">
          <w:rPr>
            <w:color w:val="0462C1"/>
            <w:spacing w:val="-15"/>
            <w:u w:val="single" w:color="0462C1"/>
          </w:rPr>
          <w:t xml:space="preserve"> </w:t>
        </w:r>
        <w:r w:rsidRPr="00E16C82">
          <w:rPr>
            <w:color w:val="0462C1"/>
            <w:u w:val="single" w:color="0462C1"/>
          </w:rPr>
          <w:t>including</w:t>
        </w:r>
        <w:r w:rsidRPr="00E16C82">
          <w:rPr>
            <w:color w:val="0462C1"/>
            <w:spacing w:val="-16"/>
            <w:u w:val="single" w:color="0462C1"/>
          </w:rPr>
          <w:t xml:space="preserve"> </w:t>
        </w:r>
        <w:r w:rsidRPr="00E16C82">
          <w:rPr>
            <w:color w:val="0462C1"/>
            <w:u w:val="single" w:color="0462C1"/>
          </w:rPr>
          <w:t>homophobic</w:t>
        </w:r>
        <w:r w:rsidRPr="00E16C82">
          <w:rPr>
            <w:color w:val="0462C1"/>
            <w:spacing w:val="-15"/>
            <w:u w:val="single" w:color="0462C1"/>
          </w:rPr>
          <w:t xml:space="preserve"> </w:t>
        </w:r>
        <w:r w:rsidRPr="00E16C82">
          <w:rPr>
            <w:color w:val="0462C1"/>
            <w:u w:val="single" w:color="0462C1"/>
          </w:rPr>
          <w:t>and</w:t>
        </w:r>
        <w:r w:rsidRPr="00E16C82">
          <w:rPr>
            <w:color w:val="0462C1"/>
            <w:spacing w:val="-15"/>
            <w:u w:val="single" w:color="0462C1"/>
          </w:rPr>
          <w:t xml:space="preserve"> </w:t>
        </w:r>
        <w:r w:rsidRPr="00E16C82">
          <w:rPr>
            <w:color w:val="0462C1"/>
            <w:u w:val="single" w:color="0462C1"/>
          </w:rPr>
          <w:t>transphobic</w:t>
        </w:r>
        <w:r w:rsidRPr="00E16C82">
          <w:rPr>
            <w:color w:val="0462C1"/>
            <w:spacing w:val="-15"/>
            <w:u w:val="single" w:color="0462C1"/>
          </w:rPr>
          <w:t xml:space="preserve"> </w:t>
        </w:r>
        <w:r w:rsidRPr="00E16C82">
          <w:rPr>
            <w:color w:val="0462C1"/>
            <w:u w:val="single" w:color="0462C1"/>
          </w:rPr>
          <w:t>bullying</w:t>
        </w:r>
        <w:r w:rsidRPr="00E16C82">
          <w:rPr>
            <w:color w:val="0462C1"/>
            <w:spacing w:val="-16"/>
            <w:u w:val="single" w:color="0462C1"/>
          </w:rPr>
          <w:t xml:space="preserve"> </w:t>
        </w:r>
        <w:r w:rsidRPr="00E16C82">
          <w:rPr>
            <w:color w:val="0462C1"/>
            <w:u w:val="single" w:color="0462C1"/>
          </w:rPr>
          <w:t>and</w:t>
        </w:r>
        <w:r w:rsidRPr="00E16C82">
          <w:rPr>
            <w:color w:val="0462C1"/>
            <w:spacing w:val="-15"/>
            <w:u w:val="single" w:color="0462C1"/>
          </w:rPr>
          <w:t xml:space="preserve"> </w:t>
        </w:r>
        <w:r w:rsidRPr="00E16C82">
          <w:rPr>
            <w:color w:val="0462C1"/>
            <w:u w:val="single" w:color="0462C1"/>
          </w:rPr>
          <w:t>bullying</w:t>
        </w:r>
        <w:r w:rsidRPr="00E16C82">
          <w:rPr>
            <w:color w:val="0462C1"/>
            <w:spacing w:val="-15"/>
            <w:u w:val="single" w:color="0462C1"/>
          </w:rPr>
          <w:t xml:space="preserve"> </w:t>
        </w:r>
        <w:r w:rsidRPr="00E16C82">
          <w:rPr>
            <w:color w:val="0462C1"/>
            <w:u w:val="single" w:color="0462C1"/>
          </w:rPr>
          <w:t>related</w:t>
        </w:r>
        <w:r w:rsidRPr="00E16C82">
          <w:rPr>
            <w:color w:val="0462C1"/>
            <w:spacing w:val="-16"/>
            <w:u w:val="single" w:color="0462C1"/>
          </w:rPr>
          <w:t xml:space="preserve"> </w:t>
        </w:r>
        <w:r w:rsidRPr="00E16C82">
          <w:rPr>
            <w:color w:val="0462C1"/>
            <w:u w:val="single" w:color="0462C1"/>
          </w:rPr>
          <w:t>to</w:t>
        </w:r>
        <w:r w:rsidRPr="00E16C82">
          <w:rPr>
            <w:color w:val="0462C1"/>
            <w:spacing w:val="-15"/>
            <w:u w:val="single" w:color="0462C1"/>
          </w:rPr>
          <w:t xml:space="preserve"> </w:t>
        </w:r>
        <w:r w:rsidRPr="00E16C82">
          <w:rPr>
            <w:color w:val="0462C1"/>
            <w:u w:val="single" w:color="0462C1"/>
          </w:rPr>
          <w:t>sexual</w:t>
        </w:r>
      </w:hyperlink>
      <w:r w:rsidRPr="00E16C82">
        <w:rPr>
          <w:color w:val="0462C1"/>
        </w:rPr>
        <w:t xml:space="preserve"> </w:t>
      </w:r>
      <w:hyperlink r:id="rId103">
        <w:r w:rsidRPr="00E16C82">
          <w:rPr>
            <w:color w:val="0462C1"/>
            <w:u w:val="single" w:color="0462C1"/>
          </w:rPr>
          <w:t>orientation, transgender, disability, race and religion</w:t>
        </w:r>
      </w:hyperlink>
      <w:r w:rsidRPr="00E16C82">
        <w:t>. Schools will follow their local safeguarding partners guidance on reporting and recording all racist and homophobic incidents, using</w:t>
      </w:r>
      <w:r w:rsidRPr="00E16C82">
        <w:rPr>
          <w:spacing w:val="-15"/>
        </w:rPr>
        <w:t xml:space="preserve"> </w:t>
      </w:r>
      <w:r w:rsidRPr="00E16C82">
        <w:t>existing</w:t>
      </w:r>
      <w:r w:rsidRPr="00E16C82">
        <w:rPr>
          <w:spacing w:val="-12"/>
        </w:rPr>
        <w:t xml:space="preserve"> </w:t>
      </w:r>
      <w:r w:rsidRPr="00E16C82">
        <w:t>national</w:t>
      </w:r>
      <w:r w:rsidRPr="00E16C82">
        <w:rPr>
          <w:spacing w:val="-13"/>
        </w:rPr>
        <w:t xml:space="preserve"> </w:t>
      </w:r>
      <w:r w:rsidRPr="00E16C82">
        <w:t>and</w:t>
      </w:r>
      <w:r w:rsidRPr="00E16C82">
        <w:rPr>
          <w:spacing w:val="-12"/>
        </w:rPr>
        <w:t xml:space="preserve"> </w:t>
      </w:r>
      <w:r w:rsidRPr="00E16C82">
        <w:t>local</w:t>
      </w:r>
      <w:r w:rsidRPr="00E16C82">
        <w:rPr>
          <w:spacing w:val="-11"/>
        </w:rPr>
        <w:t xml:space="preserve"> </w:t>
      </w:r>
      <w:r w:rsidRPr="00E16C82">
        <w:t>protocols</w:t>
      </w:r>
      <w:r w:rsidRPr="00E16C82">
        <w:rPr>
          <w:spacing w:val="-12"/>
        </w:rPr>
        <w:t xml:space="preserve"> </w:t>
      </w:r>
      <w:r w:rsidRPr="00E16C82">
        <w:t>for</w:t>
      </w:r>
      <w:r w:rsidRPr="00E16C82">
        <w:rPr>
          <w:spacing w:val="-14"/>
        </w:rPr>
        <w:t xml:space="preserve"> </w:t>
      </w:r>
      <w:r w:rsidRPr="00E16C82">
        <w:t>multi-agency</w:t>
      </w:r>
      <w:r w:rsidRPr="00E16C82">
        <w:rPr>
          <w:spacing w:val="-12"/>
        </w:rPr>
        <w:t xml:space="preserve"> </w:t>
      </w:r>
      <w:r w:rsidRPr="00E16C82">
        <w:t>liaison</w:t>
      </w:r>
      <w:r w:rsidRPr="00E16C82">
        <w:rPr>
          <w:spacing w:val="-13"/>
        </w:rPr>
        <w:t xml:space="preserve"> </w:t>
      </w:r>
      <w:r w:rsidRPr="00E16C82">
        <w:t>with</w:t>
      </w:r>
      <w:r w:rsidRPr="00E16C82">
        <w:rPr>
          <w:spacing w:val="-12"/>
        </w:rPr>
        <w:t xml:space="preserve"> </w:t>
      </w:r>
      <w:r w:rsidRPr="00E16C82">
        <w:t>the</w:t>
      </w:r>
      <w:r w:rsidRPr="00E16C82">
        <w:rPr>
          <w:spacing w:val="-15"/>
        </w:rPr>
        <w:t xml:space="preserve"> </w:t>
      </w:r>
      <w:r w:rsidRPr="00E16C82">
        <w:t>police</w:t>
      </w:r>
      <w:r w:rsidRPr="00E16C82">
        <w:rPr>
          <w:spacing w:val="-12"/>
        </w:rPr>
        <w:t xml:space="preserve"> </w:t>
      </w:r>
      <w:r w:rsidRPr="00E16C82">
        <w:t>and local authority children’s social care</w:t>
      </w:r>
    </w:p>
    <w:p w14:paraId="25372683" w14:textId="77777777" w:rsidR="00785B0B" w:rsidRPr="00E16C82" w:rsidRDefault="00785B0B" w:rsidP="00E94875">
      <w:pPr>
        <w:pStyle w:val="BodyText"/>
        <w:spacing w:line="259" w:lineRule="auto"/>
        <w:ind w:left="0"/>
        <w:jc w:val="both"/>
      </w:pPr>
    </w:p>
    <w:p w14:paraId="4FCD4130" w14:textId="77777777" w:rsidR="00785B0B" w:rsidRPr="00E16C82" w:rsidRDefault="00785B0B" w:rsidP="00E94875">
      <w:pPr>
        <w:pStyle w:val="BodyText"/>
        <w:spacing w:line="259" w:lineRule="auto"/>
        <w:ind w:left="0"/>
        <w:jc w:val="both"/>
      </w:pPr>
      <w:r w:rsidRPr="00E16C82">
        <w:t>All forms of so-called HBA are abuse (regardless of the motivation) and will be handled and escalated as such.</w:t>
      </w:r>
    </w:p>
    <w:p w14:paraId="104AA0DD" w14:textId="77777777" w:rsidR="00785B0B" w:rsidRPr="00E16C82" w:rsidRDefault="00785B0B" w:rsidP="00E94875">
      <w:pPr>
        <w:jc w:val="both"/>
        <w:rPr>
          <w:rFonts w:ascii="Arial" w:hAnsi="Arial" w:cs="Arial"/>
          <w:b/>
          <w:bCs/>
        </w:rPr>
      </w:pPr>
    </w:p>
    <w:p w14:paraId="1A09EA45" w14:textId="77777777" w:rsidR="00785B0B" w:rsidRPr="00E16C82" w:rsidRDefault="00785B0B" w:rsidP="00E94875">
      <w:pPr>
        <w:jc w:val="both"/>
        <w:rPr>
          <w:rFonts w:ascii="Arial" w:hAnsi="Arial" w:cs="Arial"/>
          <w:b/>
          <w:bCs/>
        </w:rPr>
      </w:pPr>
      <w:bookmarkStart w:id="151" w:name="_Toc141793033"/>
      <w:bookmarkStart w:id="152" w:name="_Toc141798297"/>
      <w:bookmarkStart w:id="153" w:name="SEND_Health_"/>
      <w:r w:rsidRPr="00E16C82">
        <w:rPr>
          <w:rFonts w:ascii="Arial" w:hAnsi="Arial" w:cs="Arial"/>
          <w:b/>
          <w:bCs/>
        </w:rPr>
        <w:t xml:space="preserve">Children </w:t>
      </w:r>
      <w:bookmarkEnd w:id="151"/>
      <w:r w:rsidRPr="00E16C82">
        <w:rPr>
          <w:rFonts w:ascii="Arial" w:hAnsi="Arial" w:cs="Arial"/>
          <w:b/>
          <w:bCs/>
        </w:rPr>
        <w:t>with Special Educational Needs and Disabilities or Health Issues</w:t>
      </w:r>
      <w:bookmarkEnd w:id="152"/>
    </w:p>
    <w:bookmarkEnd w:id="153"/>
    <w:p w14:paraId="096D2473" w14:textId="77777777" w:rsidR="00785B0B" w:rsidRPr="00E16C82" w:rsidRDefault="00785B0B" w:rsidP="00E94875">
      <w:pPr>
        <w:pStyle w:val="BodyText"/>
        <w:spacing w:line="256" w:lineRule="auto"/>
        <w:ind w:left="0"/>
        <w:jc w:val="both"/>
      </w:pPr>
    </w:p>
    <w:p w14:paraId="3B1BF8EA" w14:textId="4A02533B" w:rsidR="00785B0B" w:rsidRPr="00E16C82" w:rsidRDefault="00785B0B" w:rsidP="00E94875">
      <w:pPr>
        <w:pStyle w:val="BodyText"/>
        <w:spacing w:line="256" w:lineRule="auto"/>
        <w:ind w:left="0"/>
        <w:jc w:val="both"/>
      </w:pPr>
      <w:r w:rsidRPr="00E16C82">
        <w:t>All schools recognise that pupils with special educational needs or disabilities (SEND) or certain medical or physical health conditions can face additional safeguarding challenges both online and offline. Additional barriers can exist when recognising abuse</w:t>
      </w:r>
      <w:r w:rsidR="00385D9F" w:rsidRPr="00E16C82">
        <w:t xml:space="preserve">, </w:t>
      </w:r>
      <w:r w:rsidRPr="00E16C82">
        <w:t>neglect</w:t>
      </w:r>
      <w:r w:rsidR="00385D9F" w:rsidRPr="00E16C82">
        <w:t xml:space="preserve"> and</w:t>
      </w:r>
      <w:r w:rsidR="004077C5" w:rsidRPr="00E16C82">
        <w:t xml:space="preserve"> exploitation</w:t>
      </w:r>
      <w:r w:rsidRPr="00E16C82">
        <w:t xml:space="preserve"> in this group, including:</w:t>
      </w:r>
    </w:p>
    <w:p w14:paraId="3B28F822" w14:textId="77777777" w:rsidR="00785B0B" w:rsidRPr="00E16C82" w:rsidRDefault="00785B0B" w:rsidP="00555A10">
      <w:pPr>
        <w:pStyle w:val="BodyText"/>
        <w:numPr>
          <w:ilvl w:val="0"/>
          <w:numId w:val="22"/>
        </w:numPr>
        <w:spacing w:line="256" w:lineRule="auto"/>
        <w:jc w:val="both"/>
      </w:pPr>
      <w:r w:rsidRPr="00E16C82">
        <w:t>assumptions that indicators of possible abuse such as behaviour, mood and injury relate to the child’s condition without further exploration</w:t>
      </w:r>
    </w:p>
    <w:p w14:paraId="2DC40300" w14:textId="77777777" w:rsidR="00785B0B" w:rsidRPr="00E16C82" w:rsidRDefault="00785B0B" w:rsidP="00555A10">
      <w:pPr>
        <w:pStyle w:val="BodyText"/>
        <w:numPr>
          <w:ilvl w:val="0"/>
          <w:numId w:val="22"/>
        </w:numPr>
        <w:spacing w:line="256" w:lineRule="auto"/>
        <w:jc w:val="both"/>
      </w:pPr>
      <w:r w:rsidRPr="00E16C82">
        <w:t>these children being more prone to peer group isolation or bullying (including prejudice- based bullying) than other children</w:t>
      </w:r>
    </w:p>
    <w:p w14:paraId="53B3D7E3" w14:textId="77777777" w:rsidR="00785B0B" w:rsidRPr="00E16C82" w:rsidRDefault="00785B0B" w:rsidP="00555A10">
      <w:pPr>
        <w:pStyle w:val="BodyText"/>
        <w:numPr>
          <w:ilvl w:val="0"/>
          <w:numId w:val="22"/>
        </w:numPr>
        <w:spacing w:line="256" w:lineRule="auto"/>
        <w:jc w:val="both"/>
      </w:pPr>
      <w:r w:rsidRPr="00E16C82">
        <w:t>the potential for children with SEND or certain medical conditions being disproportionally impacted by behaviours such as bullying, without outwardly showing any signs</w:t>
      </w:r>
    </w:p>
    <w:p w14:paraId="356E04D8" w14:textId="77777777" w:rsidR="00785B0B" w:rsidRPr="00E16C82" w:rsidRDefault="00785B0B" w:rsidP="00555A10">
      <w:pPr>
        <w:pStyle w:val="BodyText"/>
        <w:numPr>
          <w:ilvl w:val="0"/>
          <w:numId w:val="22"/>
        </w:numPr>
        <w:spacing w:line="256" w:lineRule="auto"/>
        <w:jc w:val="both"/>
      </w:pPr>
      <w:r w:rsidRPr="00E16C82">
        <w:t>communication barriers and difficulties in managing or reporting these challenges</w:t>
      </w:r>
    </w:p>
    <w:p w14:paraId="58BCA317" w14:textId="77777777" w:rsidR="00785B0B" w:rsidRPr="00E16C82" w:rsidRDefault="00785B0B" w:rsidP="00555A10">
      <w:pPr>
        <w:pStyle w:val="BodyText"/>
        <w:numPr>
          <w:ilvl w:val="0"/>
          <w:numId w:val="22"/>
        </w:numPr>
        <w:spacing w:line="256" w:lineRule="auto"/>
        <w:jc w:val="both"/>
      </w:pPr>
      <w:r w:rsidRPr="00E16C82">
        <w:t>cognitive understanding – being unable to understand the difference between fact and fiction in online content and then repeating the content/behaviours in schools or the consequences of doing so</w:t>
      </w:r>
    </w:p>
    <w:p w14:paraId="57C99447" w14:textId="77777777" w:rsidR="00785B0B" w:rsidRPr="00E16C82" w:rsidRDefault="00785B0B" w:rsidP="00E94875">
      <w:pPr>
        <w:pStyle w:val="BodyText"/>
        <w:ind w:left="0"/>
        <w:jc w:val="both"/>
        <w:rPr>
          <w:sz w:val="24"/>
        </w:rPr>
      </w:pPr>
    </w:p>
    <w:p w14:paraId="6B4A4959" w14:textId="77777777" w:rsidR="00785B0B" w:rsidRPr="00E16C82" w:rsidRDefault="00785B0B" w:rsidP="00E94875">
      <w:pPr>
        <w:pStyle w:val="BodyText"/>
        <w:spacing w:line="256" w:lineRule="auto"/>
        <w:ind w:left="0"/>
        <w:jc w:val="both"/>
      </w:pPr>
      <w:r w:rsidRPr="00E16C82">
        <w:lastRenderedPageBreak/>
        <w:t>Trust schools will offer extra pastoral support for these children, along with ensuring any appropriate support for communication is in place.</w:t>
      </w:r>
    </w:p>
    <w:p w14:paraId="1BECC835" w14:textId="77777777" w:rsidR="00785B0B" w:rsidRPr="00E16C82" w:rsidRDefault="00785B0B" w:rsidP="00E94875">
      <w:pPr>
        <w:pStyle w:val="BodyText"/>
        <w:ind w:left="0"/>
        <w:jc w:val="both"/>
        <w:rPr>
          <w:sz w:val="24"/>
        </w:rPr>
      </w:pPr>
    </w:p>
    <w:p w14:paraId="65C949E1" w14:textId="77777777" w:rsidR="00785B0B" w:rsidRPr="00E16C82" w:rsidRDefault="00785B0B" w:rsidP="00E94875">
      <w:pPr>
        <w:pStyle w:val="BodyText"/>
        <w:spacing w:line="259" w:lineRule="auto"/>
        <w:ind w:left="0"/>
        <w:jc w:val="both"/>
      </w:pPr>
      <w:r w:rsidRPr="00E16C82">
        <w:t xml:space="preserve">Further information can be found in the Department’s: </w:t>
      </w:r>
      <w:hyperlink r:id="rId104">
        <w:r w:rsidRPr="00E16C82">
          <w:rPr>
            <w:color w:val="0462C1"/>
            <w:u w:val="single" w:color="0462C1"/>
          </w:rPr>
          <w:t>SEND Code of Practice 0 to 25 and</w:t>
        </w:r>
      </w:hyperlink>
      <w:r w:rsidRPr="00E16C82">
        <w:rPr>
          <w:color w:val="0462C1"/>
        </w:rPr>
        <w:t xml:space="preserve"> </w:t>
      </w:r>
      <w:hyperlink r:id="rId105">
        <w:r w:rsidRPr="00E16C82">
          <w:rPr>
            <w:color w:val="0462C1"/>
            <w:u w:val="single" w:color="0462C1"/>
          </w:rPr>
          <w:t>Supporting Pupils at School with Medical Conditions.</w:t>
        </w:r>
      </w:hyperlink>
    </w:p>
    <w:p w14:paraId="76243884" w14:textId="77777777" w:rsidR="00785B0B" w:rsidRPr="00E16C82" w:rsidRDefault="00785B0B" w:rsidP="00E94875">
      <w:pPr>
        <w:jc w:val="both"/>
        <w:rPr>
          <w:rFonts w:ascii="Arial" w:hAnsi="Arial" w:cs="Arial"/>
          <w:b/>
          <w:bCs/>
        </w:rPr>
      </w:pPr>
    </w:p>
    <w:p w14:paraId="669922DA" w14:textId="128F057D" w:rsidR="00785B0B" w:rsidRPr="00E16C82" w:rsidRDefault="00785B0B" w:rsidP="00E94875">
      <w:pPr>
        <w:jc w:val="both"/>
        <w:rPr>
          <w:rFonts w:ascii="Arial" w:hAnsi="Arial" w:cs="Arial"/>
          <w:b/>
          <w:bCs/>
        </w:rPr>
      </w:pPr>
      <w:bookmarkStart w:id="154" w:name="Consensual_nonconsensual_sharing"/>
      <w:bookmarkStart w:id="155" w:name="_Toc141793034"/>
      <w:bookmarkStart w:id="156" w:name="_Toc141798298"/>
      <w:bookmarkEnd w:id="154"/>
      <w:r w:rsidRPr="00E16C82">
        <w:rPr>
          <w:rFonts w:ascii="Arial" w:hAnsi="Arial" w:cs="Arial"/>
          <w:b/>
          <w:bCs/>
        </w:rPr>
        <w:t>Consensual &amp; Nonconsensual sharing of nude/semi-nude images</w:t>
      </w:r>
      <w:bookmarkEnd w:id="155"/>
      <w:bookmarkEnd w:id="156"/>
    </w:p>
    <w:p w14:paraId="1BDAEBA0" w14:textId="77777777" w:rsidR="00785B0B" w:rsidRPr="00E16C82" w:rsidRDefault="00785B0B" w:rsidP="00E94875">
      <w:pPr>
        <w:jc w:val="both"/>
        <w:rPr>
          <w:rFonts w:ascii="Arial" w:hAnsi="Arial" w:cs="Arial"/>
          <w:b/>
          <w:bCs/>
        </w:rPr>
      </w:pPr>
    </w:p>
    <w:p w14:paraId="388E1837" w14:textId="77777777" w:rsidR="00785B0B" w:rsidRPr="00E16C82" w:rsidRDefault="00785B0B" w:rsidP="00E94875">
      <w:pPr>
        <w:pStyle w:val="BodyText"/>
        <w:spacing w:line="259" w:lineRule="auto"/>
        <w:ind w:left="0"/>
        <w:jc w:val="both"/>
      </w:pPr>
      <w:r w:rsidRPr="00E16C82">
        <w:t>Consensual and non-consensual sharing nudes and semi-nude images and/or videos (also known as sexting or youth produced imagery) is when someone shares sexual, naked, or semi- naked</w:t>
      </w:r>
      <w:r w:rsidRPr="00E16C82">
        <w:rPr>
          <w:spacing w:val="-4"/>
        </w:rPr>
        <w:t xml:space="preserve"> </w:t>
      </w:r>
      <w:r w:rsidRPr="00E16C82">
        <w:t>images</w:t>
      </w:r>
      <w:r w:rsidRPr="00E16C82">
        <w:rPr>
          <w:spacing w:val="-4"/>
        </w:rPr>
        <w:t xml:space="preserve"> </w:t>
      </w:r>
      <w:r w:rsidRPr="00E16C82">
        <w:t>or</w:t>
      </w:r>
      <w:r w:rsidRPr="00E16C82">
        <w:rPr>
          <w:spacing w:val="-3"/>
        </w:rPr>
        <w:t xml:space="preserve"> </w:t>
      </w:r>
      <w:r w:rsidRPr="00E16C82">
        <w:t>videos</w:t>
      </w:r>
      <w:r w:rsidRPr="00E16C82">
        <w:rPr>
          <w:spacing w:val="-6"/>
        </w:rPr>
        <w:t xml:space="preserve"> </w:t>
      </w:r>
      <w:r w:rsidRPr="00E16C82">
        <w:t>of</w:t>
      </w:r>
      <w:r w:rsidRPr="00E16C82">
        <w:rPr>
          <w:spacing w:val="-3"/>
        </w:rPr>
        <w:t xml:space="preserve"> </w:t>
      </w:r>
      <w:r w:rsidRPr="00E16C82">
        <w:t>themselves,</w:t>
      </w:r>
      <w:r w:rsidRPr="00E16C82">
        <w:rPr>
          <w:spacing w:val="-3"/>
        </w:rPr>
        <w:t xml:space="preserve"> </w:t>
      </w:r>
      <w:r w:rsidRPr="00E16C82">
        <w:t>or</w:t>
      </w:r>
      <w:r w:rsidRPr="00E16C82">
        <w:rPr>
          <w:spacing w:val="-3"/>
        </w:rPr>
        <w:t xml:space="preserve"> </w:t>
      </w:r>
      <w:r w:rsidRPr="00E16C82">
        <w:t>others,</w:t>
      </w:r>
      <w:r w:rsidRPr="00E16C82">
        <w:rPr>
          <w:spacing w:val="-5"/>
        </w:rPr>
        <w:t xml:space="preserve"> </w:t>
      </w:r>
      <w:r w:rsidRPr="00E16C82">
        <w:t>or</w:t>
      </w:r>
      <w:r w:rsidRPr="00E16C82">
        <w:rPr>
          <w:spacing w:val="-3"/>
        </w:rPr>
        <w:t xml:space="preserve"> </w:t>
      </w:r>
      <w:r w:rsidRPr="00E16C82">
        <w:t>sends</w:t>
      </w:r>
      <w:r w:rsidRPr="00E16C82">
        <w:rPr>
          <w:spacing w:val="-6"/>
        </w:rPr>
        <w:t xml:space="preserve"> </w:t>
      </w:r>
      <w:r w:rsidRPr="00E16C82">
        <w:t>sexually</w:t>
      </w:r>
      <w:r w:rsidRPr="00E16C82">
        <w:rPr>
          <w:spacing w:val="-4"/>
        </w:rPr>
        <w:t xml:space="preserve"> </w:t>
      </w:r>
      <w:r w:rsidRPr="00E16C82">
        <w:t>explicit</w:t>
      </w:r>
      <w:r w:rsidRPr="00E16C82">
        <w:rPr>
          <w:spacing w:val="-3"/>
        </w:rPr>
        <w:t xml:space="preserve"> </w:t>
      </w:r>
      <w:r w:rsidRPr="00E16C82">
        <w:t>messages.</w:t>
      </w:r>
      <w:r w:rsidRPr="00E16C82">
        <w:rPr>
          <w:spacing w:val="-2"/>
        </w:rPr>
        <w:t xml:space="preserve"> </w:t>
      </w:r>
      <w:r w:rsidRPr="00E16C82">
        <w:t>They</w:t>
      </w:r>
      <w:r w:rsidRPr="00E16C82">
        <w:rPr>
          <w:spacing w:val="-4"/>
        </w:rPr>
        <w:t xml:space="preserve"> </w:t>
      </w:r>
      <w:r w:rsidRPr="00E16C82">
        <w:t>can be sent using mobiles, tablets, smartphones, laptops, or any device that allows the sharing of media and messages.</w:t>
      </w:r>
    </w:p>
    <w:p w14:paraId="3E43CD92" w14:textId="77777777" w:rsidR="00785B0B" w:rsidRPr="00E16C82" w:rsidRDefault="00785B0B" w:rsidP="00E94875">
      <w:pPr>
        <w:pStyle w:val="BodyText"/>
        <w:ind w:left="0"/>
        <w:jc w:val="both"/>
        <w:rPr>
          <w:sz w:val="23"/>
        </w:rPr>
      </w:pPr>
    </w:p>
    <w:p w14:paraId="4A3240D7" w14:textId="77777777" w:rsidR="00785B0B" w:rsidRPr="00E16C82" w:rsidRDefault="00785B0B" w:rsidP="00E94875">
      <w:pPr>
        <w:pStyle w:val="BodyText"/>
        <w:spacing w:line="259" w:lineRule="auto"/>
        <w:ind w:left="0"/>
        <w:jc w:val="both"/>
      </w:pPr>
      <w:r w:rsidRPr="00E16C82">
        <w:t xml:space="preserve">All incidents must be reported to the DSL, as soon as practically possible who will follow the guidance </w:t>
      </w:r>
      <w:hyperlink r:id="rId106">
        <w:r w:rsidRPr="00E16C82">
          <w:rPr>
            <w:i/>
            <w:color w:val="0462C1"/>
            <w:u w:val="single" w:color="0462C1"/>
          </w:rPr>
          <w:t xml:space="preserve"> Advice for Schools</w:t>
        </w:r>
      </w:hyperlink>
      <w:r w:rsidRPr="00E16C82">
        <w:rPr>
          <w:i/>
          <w:color w:val="0462C1"/>
          <w:u w:val="single" w:color="0462C1"/>
        </w:rPr>
        <w:t xml:space="preserve"> </w:t>
      </w:r>
      <w:hyperlink r:id="rId107">
        <w:r w:rsidRPr="00E16C82">
          <w:rPr>
            <w:i/>
            <w:color w:val="0462C1"/>
            <w:u w:val="single" w:color="0462C1"/>
          </w:rPr>
          <w:t>and Colleges on Responding to Sexting Incidents</w:t>
        </w:r>
      </w:hyperlink>
      <w:r w:rsidRPr="00E16C82">
        <w:rPr>
          <w:i/>
          <w:color w:val="0462C1"/>
        </w:rPr>
        <w:t xml:space="preserve"> </w:t>
      </w:r>
      <w:r w:rsidRPr="00E16C82">
        <w:t>and</w:t>
      </w:r>
      <w:hyperlink r:id="rId108">
        <w:r w:rsidRPr="00E16C82">
          <w:rPr>
            <w:i/>
            <w:color w:val="0462C1"/>
            <w:spacing w:val="40"/>
            <w:u w:val="single" w:color="0462C1"/>
          </w:rPr>
          <w:t xml:space="preserve"> </w:t>
        </w:r>
        <w:r w:rsidRPr="00E16C82">
          <w:rPr>
            <w:i/>
            <w:color w:val="0462C1"/>
            <w:u w:val="single" w:color="0462C1"/>
          </w:rPr>
          <w:t>Searching</w:t>
        </w:r>
      </w:hyperlink>
      <w:r w:rsidRPr="00E16C82">
        <w:rPr>
          <w:i/>
          <w:color w:val="0462C1"/>
        </w:rPr>
        <w:t xml:space="preserve"> </w:t>
      </w:r>
      <w:hyperlink r:id="rId109">
        <w:r w:rsidRPr="00E16C82">
          <w:rPr>
            <w:i/>
            <w:color w:val="0462C1"/>
            <w:u w:val="single" w:color="0462C1"/>
          </w:rPr>
          <w:t>Screening and Confiscation Advice</w:t>
        </w:r>
      </w:hyperlink>
      <w:r w:rsidRPr="00E16C82">
        <w:rPr>
          <w:i/>
          <w:color w:val="0462C1"/>
          <w:u w:val="single" w:color="0462C1"/>
        </w:rPr>
        <w:t xml:space="preserve"> </w:t>
      </w:r>
      <w:r w:rsidRPr="00E16C82">
        <w:t>for schools. The key consideration is for staff not to view or forward illegal images of a child.</w:t>
      </w:r>
    </w:p>
    <w:p w14:paraId="04EE5A0A" w14:textId="77777777" w:rsidR="00785B0B" w:rsidRPr="00E16C82" w:rsidRDefault="00785B0B" w:rsidP="00E94875">
      <w:pPr>
        <w:jc w:val="both"/>
        <w:rPr>
          <w:rFonts w:ascii="Arial" w:hAnsi="Arial" w:cs="Arial"/>
          <w:b/>
          <w:bCs/>
        </w:rPr>
      </w:pPr>
    </w:p>
    <w:p w14:paraId="4700F49E" w14:textId="77777777" w:rsidR="00785B0B" w:rsidRPr="00E16C82" w:rsidRDefault="00785B0B" w:rsidP="00E94875">
      <w:pPr>
        <w:pStyle w:val="BodyText"/>
        <w:spacing w:line="259" w:lineRule="auto"/>
        <w:ind w:left="0"/>
        <w:jc w:val="both"/>
      </w:pPr>
      <w:r w:rsidRPr="00E16C82">
        <w:t>Safeguarding incidents and/or behaviours can be associated with factors outside the school and/or can occur between children outside the school. All staff, but especially the DSL (and deputies) should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Staff are aware that technology is a significant component in many safeguarding and wellbeing issues. Children are at risk of abuse online as well as face to face. In many cases abuse will take place concurrently via online channels and in daily life.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p>
    <w:p w14:paraId="0AB53A14" w14:textId="77777777" w:rsidR="00785B0B" w:rsidRPr="00E16C82" w:rsidRDefault="00785B0B" w:rsidP="00E94875">
      <w:pPr>
        <w:pStyle w:val="BodyText"/>
        <w:spacing w:line="259" w:lineRule="auto"/>
        <w:ind w:left="0"/>
        <w:jc w:val="both"/>
      </w:pPr>
    </w:p>
    <w:p w14:paraId="3CF86F1F" w14:textId="2007FDB0" w:rsidR="00785B0B" w:rsidRPr="00E16C82" w:rsidRDefault="00785B0B" w:rsidP="00A86F94">
      <w:pPr>
        <w:pStyle w:val="BodyText"/>
        <w:spacing w:line="259" w:lineRule="auto"/>
        <w:ind w:left="0"/>
        <w:jc w:val="both"/>
      </w:pPr>
      <w:r w:rsidRPr="00E16C82">
        <w:t>In all cases, if staff are unsure, they should always speak to the DSL (or deputy).</w:t>
      </w:r>
      <w:bookmarkStart w:id="157" w:name="_Toc141793057"/>
    </w:p>
    <w:p w14:paraId="183731C1" w14:textId="77777777" w:rsidR="00A86F94" w:rsidRPr="00E16C82" w:rsidRDefault="00A86F94" w:rsidP="00A86F94">
      <w:pPr>
        <w:pStyle w:val="BodyText"/>
        <w:spacing w:line="259" w:lineRule="auto"/>
        <w:ind w:left="0"/>
        <w:jc w:val="both"/>
      </w:pPr>
    </w:p>
    <w:p w14:paraId="21CBC3F1" w14:textId="6F1E82E4" w:rsidR="00785B0B" w:rsidRPr="00E16C82" w:rsidRDefault="00785B0B" w:rsidP="00E94875">
      <w:pPr>
        <w:jc w:val="both"/>
        <w:rPr>
          <w:rFonts w:ascii="Arial" w:hAnsi="Arial" w:cs="Arial"/>
          <w:b/>
          <w:bCs/>
        </w:rPr>
      </w:pPr>
      <w:bookmarkStart w:id="158" w:name="Domestic_abuse"/>
      <w:bookmarkStart w:id="159" w:name="_Toc141798299"/>
      <w:bookmarkEnd w:id="158"/>
      <w:r w:rsidRPr="00E16C82">
        <w:rPr>
          <w:rFonts w:ascii="Arial" w:hAnsi="Arial" w:cs="Arial"/>
          <w:b/>
          <w:bCs/>
        </w:rPr>
        <w:t>Domestic Abuse</w:t>
      </w:r>
      <w:bookmarkEnd w:id="157"/>
      <w:bookmarkEnd w:id="159"/>
    </w:p>
    <w:p w14:paraId="2128B990" w14:textId="77777777" w:rsidR="00785B0B" w:rsidRPr="00E16C82" w:rsidRDefault="00785B0B" w:rsidP="00E94875">
      <w:pPr>
        <w:pStyle w:val="BodyText"/>
        <w:ind w:left="0"/>
        <w:jc w:val="both"/>
        <w:rPr>
          <w:b/>
          <w:sz w:val="20"/>
        </w:rPr>
      </w:pPr>
    </w:p>
    <w:p w14:paraId="326387F4" w14:textId="77777777" w:rsidR="00785B0B" w:rsidRPr="00E16C82" w:rsidRDefault="00785B0B" w:rsidP="00E94875">
      <w:pPr>
        <w:pStyle w:val="BodyText"/>
        <w:ind w:left="0"/>
        <w:jc w:val="both"/>
      </w:pPr>
      <w:r w:rsidRPr="00E16C82">
        <w:t>The cross-government definition of domestic violence and abuse is: any incident or pattern of incidents of controlling, coercive, threatening behaviour, violence or abuse between those aged 16 or over who are, or have been, intimate partners or family members regardless of gender or sexuality. Older children may also experience domestic abuse and/or violence in their own personal relationships.</w:t>
      </w:r>
    </w:p>
    <w:p w14:paraId="02048667" w14:textId="77777777" w:rsidR="0086088F" w:rsidRPr="00E16C82" w:rsidRDefault="0086088F" w:rsidP="00E94875">
      <w:pPr>
        <w:pStyle w:val="BodyText"/>
        <w:ind w:left="0"/>
        <w:jc w:val="both"/>
      </w:pPr>
    </w:p>
    <w:p w14:paraId="2F636FC9" w14:textId="67CDBC9A" w:rsidR="00785B0B" w:rsidRPr="00E16C82" w:rsidRDefault="00785B0B" w:rsidP="00E94875">
      <w:pPr>
        <w:pStyle w:val="BodyText"/>
        <w:ind w:left="0"/>
        <w:jc w:val="both"/>
      </w:pPr>
      <w:r w:rsidRPr="00E16C82">
        <w:t xml:space="preserve">The </w:t>
      </w:r>
      <w:hyperlink r:id="rId110" w:history="1">
        <w:r w:rsidRPr="00E16C82">
          <w:rPr>
            <w:rStyle w:val="Hyperlink"/>
            <w:spacing w:val="-4"/>
          </w:rPr>
          <w:t>Domestic Abuse Act (2021</w:t>
        </w:r>
      </w:hyperlink>
      <w:r w:rsidRPr="00E16C82">
        <w:rPr>
          <w:rStyle w:val="Hyperlink"/>
          <w:spacing w:val="-4"/>
        </w:rPr>
        <w:t>) captures a range of different abusive behaviours, which are no</w:t>
      </w:r>
      <w:r w:rsidRPr="00E16C82">
        <w:t xml:space="preserve">t limited to: physical, emotional and economic abuse and coercive and controlling behaviour. </w:t>
      </w:r>
    </w:p>
    <w:p w14:paraId="54FB3540" w14:textId="77777777" w:rsidR="0086088F" w:rsidRPr="00E16C82" w:rsidRDefault="0086088F" w:rsidP="00E94875">
      <w:pPr>
        <w:pStyle w:val="BodyText"/>
        <w:ind w:left="0"/>
        <w:jc w:val="both"/>
      </w:pPr>
    </w:p>
    <w:p w14:paraId="14C44B30" w14:textId="77777777" w:rsidR="00785B0B" w:rsidRPr="00E16C82" w:rsidRDefault="00785B0B" w:rsidP="00E94875">
      <w:pPr>
        <w:pStyle w:val="BodyText"/>
        <w:ind w:left="0"/>
        <w:jc w:val="both"/>
      </w:pPr>
      <w:r w:rsidRPr="00E16C82">
        <w:t>All</w:t>
      </w:r>
      <w:r w:rsidRPr="00E16C82">
        <w:rPr>
          <w:spacing w:val="-9"/>
        </w:rPr>
        <w:t xml:space="preserve"> </w:t>
      </w:r>
      <w:r w:rsidRPr="00E16C82">
        <w:t>children</w:t>
      </w:r>
      <w:r w:rsidRPr="00E16C82">
        <w:rPr>
          <w:spacing w:val="-8"/>
        </w:rPr>
        <w:t xml:space="preserve"> </w:t>
      </w:r>
      <w:r w:rsidRPr="00E16C82">
        <w:t>can</w:t>
      </w:r>
      <w:r w:rsidRPr="00E16C82">
        <w:rPr>
          <w:spacing w:val="-11"/>
        </w:rPr>
        <w:t xml:space="preserve"> </w:t>
      </w:r>
      <w:r w:rsidRPr="00E16C82">
        <w:t>witness</w:t>
      </w:r>
      <w:r w:rsidRPr="00E16C82">
        <w:rPr>
          <w:spacing w:val="-10"/>
        </w:rPr>
        <w:t xml:space="preserve"> </w:t>
      </w:r>
      <w:r w:rsidRPr="00E16C82">
        <w:t>and</w:t>
      </w:r>
      <w:r w:rsidRPr="00E16C82">
        <w:rPr>
          <w:spacing w:val="-8"/>
        </w:rPr>
        <w:t xml:space="preserve"> </w:t>
      </w:r>
      <w:r w:rsidRPr="00E16C82">
        <w:t>be</w:t>
      </w:r>
      <w:r w:rsidRPr="00E16C82">
        <w:rPr>
          <w:spacing w:val="-11"/>
        </w:rPr>
        <w:t xml:space="preserve"> </w:t>
      </w:r>
      <w:r w:rsidRPr="00E16C82">
        <w:t>adversely</w:t>
      </w:r>
      <w:r w:rsidRPr="00E16C82">
        <w:rPr>
          <w:spacing w:val="-10"/>
        </w:rPr>
        <w:t xml:space="preserve"> </w:t>
      </w:r>
      <w:r w:rsidRPr="00E16C82">
        <w:t>affected</w:t>
      </w:r>
      <w:r w:rsidRPr="00E16C82">
        <w:rPr>
          <w:spacing w:val="-13"/>
        </w:rPr>
        <w:t xml:space="preserve"> </w:t>
      </w:r>
      <w:r w:rsidRPr="00E16C82">
        <w:t>by</w:t>
      </w:r>
      <w:r w:rsidRPr="00E16C82">
        <w:rPr>
          <w:spacing w:val="-8"/>
        </w:rPr>
        <w:t xml:space="preserve"> </w:t>
      </w:r>
      <w:r w:rsidRPr="00E16C82">
        <w:t>domestic</w:t>
      </w:r>
      <w:r w:rsidRPr="00E16C82">
        <w:rPr>
          <w:spacing w:val="-10"/>
        </w:rPr>
        <w:t xml:space="preserve"> </w:t>
      </w:r>
      <w:r w:rsidRPr="00E16C82">
        <w:t>abuse</w:t>
      </w:r>
      <w:r w:rsidRPr="00E16C82">
        <w:rPr>
          <w:spacing w:val="-11"/>
        </w:rPr>
        <w:t xml:space="preserve"> </w:t>
      </w:r>
      <w:r w:rsidRPr="00E16C82">
        <w:t>in</w:t>
      </w:r>
      <w:r w:rsidRPr="00E16C82">
        <w:rPr>
          <w:spacing w:val="-10"/>
        </w:rPr>
        <w:t xml:space="preserve"> </w:t>
      </w:r>
      <w:r w:rsidRPr="00E16C82">
        <w:t>the</w:t>
      </w:r>
      <w:r w:rsidRPr="00E16C82">
        <w:rPr>
          <w:spacing w:val="-13"/>
        </w:rPr>
        <w:t xml:space="preserve"> </w:t>
      </w:r>
      <w:r w:rsidRPr="00E16C82">
        <w:t>context</w:t>
      </w:r>
      <w:r w:rsidRPr="00E16C82">
        <w:rPr>
          <w:spacing w:val="-9"/>
        </w:rPr>
        <w:t xml:space="preserve"> </w:t>
      </w:r>
      <w:r w:rsidRPr="00E16C82">
        <w:t>of</w:t>
      </w:r>
      <w:r w:rsidRPr="00E16C82">
        <w:rPr>
          <w:spacing w:val="-9"/>
        </w:rPr>
        <w:t xml:space="preserve"> </w:t>
      </w:r>
      <w:r w:rsidRPr="00E16C82">
        <w:t>their</w:t>
      </w:r>
      <w:r w:rsidRPr="00E16C82">
        <w:rPr>
          <w:spacing w:val="-9"/>
        </w:rPr>
        <w:t xml:space="preserve"> </w:t>
      </w:r>
      <w:r w:rsidRPr="00E16C82">
        <w:t>home life</w:t>
      </w:r>
      <w:r w:rsidRPr="00E16C82">
        <w:rPr>
          <w:spacing w:val="-2"/>
        </w:rPr>
        <w:t xml:space="preserve"> </w:t>
      </w:r>
      <w:r w:rsidRPr="00E16C82">
        <w:t>where</w:t>
      </w:r>
      <w:r w:rsidRPr="00E16C82">
        <w:rPr>
          <w:spacing w:val="-1"/>
        </w:rPr>
        <w:t xml:space="preserve"> </w:t>
      </w:r>
      <w:r w:rsidRPr="00E16C82">
        <w:t>domestic</w:t>
      </w:r>
      <w:r w:rsidRPr="00E16C82">
        <w:rPr>
          <w:spacing w:val="-1"/>
        </w:rPr>
        <w:t xml:space="preserve"> </w:t>
      </w:r>
      <w:r w:rsidRPr="00E16C82">
        <w:t>abuse</w:t>
      </w:r>
      <w:r w:rsidRPr="00E16C82">
        <w:rPr>
          <w:spacing w:val="-2"/>
        </w:rPr>
        <w:t xml:space="preserve"> </w:t>
      </w:r>
      <w:r w:rsidRPr="00E16C82">
        <w:t>occurs</w:t>
      </w:r>
      <w:r w:rsidRPr="00E16C82">
        <w:rPr>
          <w:spacing w:val="-1"/>
        </w:rPr>
        <w:t xml:space="preserve"> </w:t>
      </w:r>
      <w:r w:rsidRPr="00E16C82">
        <w:t>between</w:t>
      </w:r>
      <w:r w:rsidRPr="00E16C82">
        <w:rPr>
          <w:spacing w:val="-2"/>
        </w:rPr>
        <w:t xml:space="preserve"> </w:t>
      </w:r>
      <w:r w:rsidRPr="00E16C82">
        <w:t>family</w:t>
      </w:r>
      <w:r w:rsidRPr="00E16C82">
        <w:rPr>
          <w:spacing w:val="-4"/>
        </w:rPr>
        <w:t xml:space="preserve"> </w:t>
      </w:r>
      <w:r w:rsidRPr="00E16C82">
        <w:t>members.</w:t>
      </w:r>
      <w:r w:rsidRPr="00E16C82">
        <w:rPr>
          <w:spacing w:val="-3"/>
        </w:rPr>
        <w:t xml:space="preserve"> </w:t>
      </w:r>
      <w:r w:rsidRPr="00E16C82">
        <w:t>Exposure</w:t>
      </w:r>
      <w:r w:rsidRPr="00E16C82">
        <w:rPr>
          <w:spacing w:val="-4"/>
        </w:rPr>
        <w:t xml:space="preserve"> </w:t>
      </w:r>
      <w:r w:rsidRPr="00E16C82">
        <w:t>to</w:t>
      </w:r>
      <w:r w:rsidRPr="00E16C82">
        <w:rPr>
          <w:spacing w:val="-2"/>
        </w:rPr>
        <w:t xml:space="preserve"> </w:t>
      </w:r>
      <w:r w:rsidRPr="00E16C82">
        <w:t>domestic</w:t>
      </w:r>
      <w:r w:rsidRPr="00E16C82">
        <w:rPr>
          <w:spacing w:val="-1"/>
        </w:rPr>
        <w:t xml:space="preserve"> </w:t>
      </w:r>
      <w:r w:rsidRPr="00E16C82">
        <w:t>abuse</w:t>
      </w:r>
      <w:r w:rsidRPr="00E16C82">
        <w:rPr>
          <w:spacing w:val="-2"/>
        </w:rPr>
        <w:t xml:space="preserve"> </w:t>
      </w:r>
      <w:r w:rsidRPr="00E16C82">
        <w:t>and/or violence</w:t>
      </w:r>
      <w:r w:rsidRPr="00E16C82">
        <w:rPr>
          <w:spacing w:val="-16"/>
        </w:rPr>
        <w:t xml:space="preserve"> </w:t>
      </w:r>
      <w:r w:rsidRPr="00E16C82">
        <w:t>can</w:t>
      </w:r>
      <w:r w:rsidRPr="00E16C82">
        <w:rPr>
          <w:spacing w:val="-15"/>
        </w:rPr>
        <w:t xml:space="preserve"> </w:t>
      </w:r>
      <w:r w:rsidRPr="00E16C82">
        <w:t>have</w:t>
      </w:r>
      <w:r w:rsidRPr="00E16C82">
        <w:rPr>
          <w:spacing w:val="-15"/>
        </w:rPr>
        <w:t xml:space="preserve"> </w:t>
      </w:r>
      <w:r w:rsidRPr="00E16C82">
        <w:t>a</w:t>
      </w:r>
      <w:r w:rsidRPr="00E16C82">
        <w:rPr>
          <w:spacing w:val="-15"/>
        </w:rPr>
        <w:t xml:space="preserve"> </w:t>
      </w:r>
      <w:r w:rsidRPr="00E16C82">
        <w:t>serious,</w:t>
      </w:r>
      <w:r w:rsidRPr="00E16C82">
        <w:rPr>
          <w:spacing w:val="-12"/>
        </w:rPr>
        <w:t xml:space="preserve"> </w:t>
      </w:r>
      <w:r w:rsidRPr="00E16C82">
        <w:t>long</w:t>
      </w:r>
      <w:r w:rsidRPr="00E16C82">
        <w:rPr>
          <w:spacing w:val="-16"/>
        </w:rPr>
        <w:t xml:space="preserve"> </w:t>
      </w:r>
      <w:r w:rsidRPr="00E16C82">
        <w:t>lasting</w:t>
      </w:r>
      <w:r w:rsidRPr="00E16C82">
        <w:rPr>
          <w:spacing w:val="-15"/>
        </w:rPr>
        <w:t xml:space="preserve"> </w:t>
      </w:r>
      <w:r w:rsidRPr="00E16C82">
        <w:t>emotional</w:t>
      </w:r>
      <w:r w:rsidRPr="00E16C82">
        <w:rPr>
          <w:spacing w:val="-15"/>
        </w:rPr>
        <w:t xml:space="preserve"> </w:t>
      </w:r>
      <w:r w:rsidRPr="00E16C82">
        <w:t>and</w:t>
      </w:r>
      <w:r w:rsidRPr="00E16C82">
        <w:rPr>
          <w:spacing w:val="-14"/>
        </w:rPr>
        <w:t xml:space="preserve"> </w:t>
      </w:r>
      <w:r w:rsidRPr="00E16C82">
        <w:t>psychological</w:t>
      </w:r>
      <w:r w:rsidRPr="00E16C82">
        <w:rPr>
          <w:spacing w:val="-15"/>
        </w:rPr>
        <w:t xml:space="preserve"> </w:t>
      </w:r>
      <w:r w:rsidRPr="00E16C82">
        <w:t>impact</w:t>
      </w:r>
      <w:r w:rsidRPr="00E16C82">
        <w:rPr>
          <w:spacing w:val="-12"/>
        </w:rPr>
        <w:t xml:space="preserve"> </w:t>
      </w:r>
      <w:r w:rsidRPr="00E16C82">
        <w:t>on</w:t>
      </w:r>
      <w:r w:rsidRPr="00E16C82">
        <w:rPr>
          <w:spacing w:val="-16"/>
        </w:rPr>
        <w:t xml:space="preserve"> </w:t>
      </w:r>
      <w:r w:rsidRPr="00E16C82">
        <w:t>children.</w:t>
      </w:r>
      <w:r w:rsidRPr="00E16C82">
        <w:rPr>
          <w:spacing w:val="-15"/>
        </w:rPr>
        <w:t xml:space="preserve"> </w:t>
      </w:r>
      <w:r w:rsidRPr="00E16C82">
        <w:t>In</w:t>
      </w:r>
      <w:r w:rsidRPr="00E16C82">
        <w:rPr>
          <w:spacing w:val="-15"/>
        </w:rPr>
        <w:t xml:space="preserve"> </w:t>
      </w:r>
      <w:r w:rsidRPr="00E16C82">
        <w:t>some cases,</w:t>
      </w:r>
      <w:r w:rsidRPr="00E16C82">
        <w:rPr>
          <w:spacing w:val="-4"/>
        </w:rPr>
        <w:t xml:space="preserve"> </w:t>
      </w:r>
      <w:r w:rsidRPr="00E16C82">
        <w:t>a</w:t>
      </w:r>
      <w:r w:rsidRPr="00E16C82">
        <w:rPr>
          <w:spacing w:val="-8"/>
        </w:rPr>
        <w:t xml:space="preserve"> </w:t>
      </w:r>
      <w:r w:rsidRPr="00E16C82">
        <w:t>child</w:t>
      </w:r>
      <w:r w:rsidRPr="00E16C82">
        <w:rPr>
          <w:spacing w:val="-5"/>
        </w:rPr>
        <w:t xml:space="preserve"> </w:t>
      </w:r>
      <w:r w:rsidRPr="00E16C82">
        <w:t>may</w:t>
      </w:r>
      <w:r w:rsidRPr="00E16C82">
        <w:rPr>
          <w:spacing w:val="-5"/>
        </w:rPr>
        <w:t xml:space="preserve"> </w:t>
      </w:r>
      <w:r w:rsidRPr="00E16C82">
        <w:t>blame</w:t>
      </w:r>
      <w:r w:rsidRPr="00E16C82">
        <w:rPr>
          <w:spacing w:val="-8"/>
        </w:rPr>
        <w:t xml:space="preserve"> </w:t>
      </w:r>
      <w:r w:rsidRPr="00E16C82">
        <w:t>themselves</w:t>
      </w:r>
      <w:r w:rsidRPr="00E16C82">
        <w:rPr>
          <w:spacing w:val="-5"/>
        </w:rPr>
        <w:t xml:space="preserve"> </w:t>
      </w:r>
      <w:r w:rsidRPr="00E16C82">
        <w:t>for</w:t>
      </w:r>
      <w:r w:rsidRPr="00E16C82">
        <w:rPr>
          <w:spacing w:val="-7"/>
        </w:rPr>
        <w:t xml:space="preserve"> </w:t>
      </w:r>
      <w:r w:rsidRPr="00E16C82">
        <w:t>the</w:t>
      </w:r>
      <w:r w:rsidRPr="00E16C82">
        <w:rPr>
          <w:spacing w:val="-6"/>
        </w:rPr>
        <w:t xml:space="preserve"> </w:t>
      </w:r>
      <w:r w:rsidRPr="00E16C82">
        <w:t>abuse</w:t>
      </w:r>
      <w:r w:rsidRPr="00E16C82">
        <w:rPr>
          <w:spacing w:val="-5"/>
        </w:rPr>
        <w:t xml:space="preserve"> </w:t>
      </w:r>
      <w:r w:rsidRPr="00E16C82">
        <w:t>or</w:t>
      </w:r>
      <w:r w:rsidRPr="00E16C82">
        <w:rPr>
          <w:spacing w:val="-7"/>
        </w:rPr>
        <w:t xml:space="preserve"> </w:t>
      </w:r>
      <w:r w:rsidRPr="00E16C82">
        <w:t>may</w:t>
      </w:r>
      <w:r w:rsidRPr="00E16C82">
        <w:rPr>
          <w:spacing w:val="-5"/>
        </w:rPr>
        <w:t xml:space="preserve"> </w:t>
      </w:r>
      <w:r w:rsidRPr="00E16C82">
        <w:t>have</w:t>
      </w:r>
      <w:r w:rsidRPr="00E16C82">
        <w:rPr>
          <w:spacing w:val="-8"/>
        </w:rPr>
        <w:t xml:space="preserve"> </w:t>
      </w:r>
      <w:r w:rsidRPr="00E16C82">
        <w:t>had</w:t>
      </w:r>
      <w:r w:rsidRPr="00E16C82">
        <w:rPr>
          <w:spacing w:val="-3"/>
        </w:rPr>
        <w:t xml:space="preserve"> </w:t>
      </w:r>
      <w:r w:rsidRPr="00E16C82">
        <w:t>to</w:t>
      </w:r>
      <w:r w:rsidRPr="00E16C82">
        <w:rPr>
          <w:spacing w:val="-8"/>
        </w:rPr>
        <w:t xml:space="preserve"> </w:t>
      </w:r>
      <w:r w:rsidRPr="00E16C82">
        <w:t>leave</w:t>
      </w:r>
      <w:r w:rsidRPr="00E16C82">
        <w:rPr>
          <w:spacing w:val="-5"/>
        </w:rPr>
        <w:t xml:space="preserve"> </w:t>
      </w:r>
      <w:r w:rsidRPr="00E16C82">
        <w:t>the</w:t>
      </w:r>
      <w:r w:rsidRPr="00E16C82">
        <w:rPr>
          <w:spacing w:val="-8"/>
        </w:rPr>
        <w:t xml:space="preserve"> </w:t>
      </w:r>
      <w:r w:rsidRPr="00E16C82">
        <w:t>family</w:t>
      </w:r>
      <w:r w:rsidRPr="00E16C82">
        <w:rPr>
          <w:spacing w:val="-5"/>
        </w:rPr>
        <w:t xml:space="preserve"> </w:t>
      </w:r>
      <w:r w:rsidRPr="00E16C82">
        <w:t>home</w:t>
      </w:r>
      <w:r w:rsidRPr="00E16C82">
        <w:rPr>
          <w:spacing w:val="-5"/>
        </w:rPr>
        <w:t xml:space="preserve"> </w:t>
      </w:r>
      <w:r w:rsidRPr="00E16C82">
        <w:t>as a result.</w:t>
      </w:r>
    </w:p>
    <w:p w14:paraId="0E0752AF" w14:textId="77777777" w:rsidR="0086088F" w:rsidRPr="00E16C82" w:rsidRDefault="0086088F" w:rsidP="00E94875">
      <w:pPr>
        <w:pStyle w:val="BodyText"/>
        <w:ind w:left="0"/>
        <w:jc w:val="both"/>
      </w:pPr>
    </w:p>
    <w:p w14:paraId="47528CA6" w14:textId="24B22037" w:rsidR="00BC265E" w:rsidRPr="00E16C82" w:rsidRDefault="00785B0B" w:rsidP="00BC265E">
      <w:pPr>
        <w:pStyle w:val="BodyText"/>
        <w:spacing w:before="240" w:line="288" w:lineRule="auto"/>
        <w:ind w:left="0" w:right="91"/>
        <w:jc w:val="both"/>
      </w:pPr>
      <w:hyperlink r:id="rId111">
        <w:r w:rsidRPr="00E16C82">
          <w:rPr>
            <w:u w:val="single"/>
          </w:rPr>
          <w:t>Operation Encompass</w:t>
        </w:r>
      </w:hyperlink>
      <w:r w:rsidRPr="00E16C82">
        <w:rPr>
          <w:u w:val="single"/>
        </w:rPr>
        <w:t xml:space="preserve"> </w:t>
      </w:r>
      <w:hyperlink r:id="rId112">
        <w:r w:rsidR="00BC265E" w:rsidRPr="00E16C82">
          <w:t>Operation Encompass</w:t>
        </w:r>
      </w:hyperlink>
      <w:r w:rsidR="00BC265E" w:rsidRPr="00E16C82">
        <w:t xml:space="preserve"> operates in all police forces across England. It helps police and schools work together to provide emotional and practical help to children. This ensures that the school has up to date relevant information about the child’s circumstances and can enable immediate support to be put in place, according to the child’s needs.</w:t>
      </w:r>
    </w:p>
    <w:p w14:paraId="44EAAA43" w14:textId="77777777" w:rsidR="00BC265E" w:rsidRPr="00E16C82" w:rsidRDefault="00BC265E" w:rsidP="00BC265E">
      <w:pPr>
        <w:pStyle w:val="BodyText"/>
        <w:spacing w:line="288" w:lineRule="auto"/>
        <w:ind w:left="0" w:right="91"/>
      </w:pPr>
      <w:r w:rsidRPr="00E16C82">
        <w:t xml:space="preserve">Operation Encompass does not replace statutory safeguarding procedures. Where appropriate, the police </w:t>
      </w:r>
      <w:r w:rsidRPr="00E16C82">
        <w:lastRenderedPageBreak/>
        <w:t>and/or schools should make a referral to local authority children’s social care if they are concerned about a child’s welfare. More information about the scheme and how schools can become involved is available on the Operation Encompass website.</w:t>
      </w:r>
    </w:p>
    <w:p w14:paraId="7992A859" w14:textId="77777777" w:rsidR="00BC265E" w:rsidRDefault="00BC265E" w:rsidP="00BC265E">
      <w:pPr>
        <w:pStyle w:val="BodyText"/>
        <w:spacing w:before="240" w:line="288" w:lineRule="auto"/>
        <w:ind w:left="0" w:right="91"/>
      </w:pPr>
      <w:r w:rsidRPr="00E16C82">
        <w:t>Operation Encompass provides an advice and helpline service for all staff members from educational settings who may be concerned about children who have experienced domestic abuse. The helpline is available 8:00 to 13:00, Monday to Friday on 0204 513 9990 (charged at local rate).</w:t>
      </w:r>
    </w:p>
    <w:p w14:paraId="05EC2A05" w14:textId="0A5160A3" w:rsidR="0086088F" w:rsidRPr="0038246D" w:rsidRDefault="0086088F" w:rsidP="00E94875">
      <w:pPr>
        <w:pStyle w:val="BodyText"/>
        <w:ind w:left="0"/>
        <w:jc w:val="both"/>
      </w:pPr>
    </w:p>
    <w:p w14:paraId="149FCF98" w14:textId="77777777" w:rsidR="00785B0B" w:rsidRDefault="00785B0B" w:rsidP="00E94875">
      <w:pPr>
        <w:pStyle w:val="BodyText"/>
        <w:ind w:left="0"/>
        <w:jc w:val="both"/>
        <w:rPr>
          <w:spacing w:val="-2"/>
          <w:u w:val="single"/>
        </w:rPr>
      </w:pPr>
      <w:r w:rsidRPr="0038246D">
        <w:rPr>
          <w:u w:val="single"/>
        </w:rPr>
        <w:t>National</w:t>
      </w:r>
      <w:r w:rsidRPr="0038246D">
        <w:rPr>
          <w:spacing w:val="-8"/>
          <w:u w:val="single"/>
        </w:rPr>
        <w:t xml:space="preserve"> </w:t>
      </w:r>
      <w:r w:rsidRPr="0038246D">
        <w:rPr>
          <w:u w:val="single"/>
        </w:rPr>
        <w:t>Domestic</w:t>
      </w:r>
      <w:r w:rsidRPr="0038246D">
        <w:rPr>
          <w:spacing w:val="-9"/>
          <w:u w:val="single"/>
        </w:rPr>
        <w:t xml:space="preserve"> </w:t>
      </w:r>
      <w:r w:rsidRPr="0038246D">
        <w:rPr>
          <w:u w:val="single"/>
        </w:rPr>
        <w:t>Abuse</w:t>
      </w:r>
      <w:r w:rsidRPr="0038246D">
        <w:rPr>
          <w:spacing w:val="-7"/>
          <w:u w:val="single"/>
        </w:rPr>
        <w:t xml:space="preserve"> </w:t>
      </w:r>
      <w:r w:rsidRPr="0038246D">
        <w:rPr>
          <w:spacing w:val="-2"/>
          <w:u w:val="single"/>
        </w:rPr>
        <w:t>Helpline</w:t>
      </w:r>
    </w:p>
    <w:p w14:paraId="446D6E15" w14:textId="77777777" w:rsidR="0086088F" w:rsidRPr="0038246D" w:rsidRDefault="0086088F" w:rsidP="00E94875">
      <w:pPr>
        <w:pStyle w:val="BodyText"/>
        <w:ind w:left="0"/>
        <w:jc w:val="both"/>
      </w:pPr>
    </w:p>
    <w:p w14:paraId="51EBC512" w14:textId="77777777" w:rsidR="00785B0B" w:rsidRPr="0038246D" w:rsidRDefault="00785B0B" w:rsidP="00E94875">
      <w:pPr>
        <w:pStyle w:val="BodyText"/>
        <w:ind w:left="0"/>
        <w:jc w:val="both"/>
      </w:pPr>
      <w:r w:rsidRPr="0038246D">
        <w:t>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w:t>
      </w:r>
    </w:p>
    <w:p w14:paraId="5CF42EFC" w14:textId="77777777" w:rsidR="00785B0B" w:rsidRPr="0038246D" w:rsidRDefault="00785B0B" w:rsidP="00E94875">
      <w:pPr>
        <w:pStyle w:val="BodyText"/>
        <w:ind w:left="0"/>
        <w:jc w:val="both"/>
      </w:pPr>
      <w:r w:rsidRPr="0038246D">
        <w:t>Additional advice on identifying children who are affected by domestic abuse and how they can be helped is available at:</w:t>
      </w:r>
    </w:p>
    <w:p w14:paraId="1EBB6585" w14:textId="77777777" w:rsidR="00785B0B" w:rsidRPr="0038246D" w:rsidRDefault="00785B0B" w:rsidP="00E94875">
      <w:pPr>
        <w:pStyle w:val="BodyText"/>
        <w:ind w:left="0"/>
        <w:jc w:val="both"/>
        <w:rPr>
          <w:sz w:val="24"/>
        </w:rPr>
      </w:pPr>
    </w:p>
    <w:p w14:paraId="16326F58" w14:textId="77777777" w:rsidR="00785B0B" w:rsidRPr="0038246D" w:rsidRDefault="00785B0B" w:rsidP="00555A10">
      <w:pPr>
        <w:pStyle w:val="BodyText"/>
        <w:numPr>
          <w:ilvl w:val="0"/>
          <w:numId w:val="22"/>
        </w:numPr>
        <w:spacing w:line="256" w:lineRule="auto"/>
        <w:jc w:val="both"/>
      </w:pPr>
      <w:hyperlink r:id="rId113">
        <w:r w:rsidRPr="0038246D">
          <w:rPr>
            <w:color w:val="0000FF"/>
            <w:u w:val="single" w:color="0000FF"/>
          </w:rPr>
          <w:t>NSPCC-</w:t>
        </w:r>
        <w:r w:rsidRPr="0038246D">
          <w:rPr>
            <w:color w:val="0000FF"/>
            <w:spacing w:val="-6"/>
            <w:u w:val="single" w:color="0000FF"/>
          </w:rPr>
          <w:t xml:space="preserve"> </w:t>
        </w:r>
        <w:r w:rsidRPr="0038246D">
          <w:rPr>
            <w:color w:val="0000FF"/>
            <w:u w:val="single" w:color="0000FF"/>
          </w:rPr>
          <w:t>UK</w:t>
        </w:r>
        <w:r w:rsidRPr="0038246D">
          <w:rPr>
            <w:color w:val="0000FF"/>
            <w:spacing w:val="-7"/>
            <w:u w:val="single" w:color="0000FF"/>
          </w:rPr>
          <w:t xml:space="preserve"> </w:t>
        </w:r>
        <w:r w:rsidRPr="0038246D">
          <w:rPr>
            <w:color w:val="0000FF"/>
            <w:u w:val="single" w:color="0000FF"/>
          </w:rPr>
          <w:t>domestic-abuse</w:t>
        </w:r>
        <w:r w:rsidRPr="0038246D">
          <w:rPr>
            <w:color w:val="0000FF"/>
            <w:spacing w:val="-7"/>
            <w:u w:val="single" w:color="0000FF"/>
          </w:rPr>
          <w:t xml:space="preserve"> </w:t>
        </w:r>
        <w:r w:rsidRPr="0038246D">
          <w:rPr>
            <w:color w:val="0000FF"/>
            <w:u w:val="single" w:color="0000FF"/>
          </w:rPr>
          <w:t>Signs</w:t>
        </w:r>
        <w:r w:rsidRPr="0038246D">
          <w:rPr>
            <w:color w:val="0000FF"/>
            <w:spacing w:val="-6"/>
            <w:u w:val="single" w:color="0000FF"/>
          </w:rPr>
          <w:t xml:space="preserve"> </w:t>
        </w:r>
        <w:r w:rsidRPr="0038246D">
          <w:rPr>
            <w:color w:val="0000FF"/>
            <w:u w:val="single" w:color="0000FF"/>
          </w:rPr>
          <w:t>Symptoms</w:t>
        </w:r>
        <w:r w:rsidRPr="0038246D">
          <w:rPr>
            <w:color w:val="0000FF"/>
            <w:spacing w:val="-7"/>
            <w:u w:val="single" w:color="0000FF"/>
          </w:rPr>
          <w:t xml:space="preserve"> </w:t>
        </w:r>
        <w:r w:rsidRPr="0038246D">
          <w:rPr>
            <w:color w:val="0000FF"/>
            <w:spacing w:val="-2"/>
            <w:u w:val="single" w:color="0000FF"/>
          </w:rPr>
          <w:t>Effects</w:t>
        </w:r>
      </w:hyperlink>
    </w:p>
    <w:p w14:paraId="27E63626" w14:textId="77777777" w:rsidR="00785B0B" w:rsidRPr="0038246D" w:rsidRDefault="00785B0B" w:rsidP="00555A10">
      <w:pPr>
        <w:pStyle w:val="BodyText"/>
        <w:numPr>
          <w:ilvl w:val="0"/>
          <w:numId w:val="22"/>
        </w:numPr>
        <w:spacing w:line="256" w:lineRule="auto"/>
        <w:jc w:val="both"/>
        <w:rPr>
          <w:color w:val="0000FF"/>
          <w:u w:val="single" w:color="0000FF"/>
        </w:rPr>
      </w:pPr>
      <w:hyperlink r:id="rId114">
        <w:r w:rsidRPr="0038246D">
          <w:rPr>
            <w:color w:val="0000FF"/>
            <w:u w:val="single" w:color="0000FF"/>
          </w:rPr>
          <w:t>Refuge what is domestic violence/effects of domestic violence on children</w:t>
        </w:r>
      </w:hyperlink>
    </w:p>
    <w:p w14:paraId="45B8059A" w14:textId="77777777" w:rsidR="00785B0B" w:rsidRPr="0038246D" w:rsidRDefault="00785B0B" w:rsidP="00555A10">
      <w:pPr>
        <w:pStyle w:val="BodyText"/>
        <w:numPr>
          <w:ilvl w:val="0"/>
          <w:numId w:val="22"/>
        </w:numPr>
        <w:spacing w:line="256" w:lineRule="auto"/>
        <w:jc w:val="both"/>
      </w:pPr>
      <w:hyperlink r:id="rId115">
        <w:r w:rsidRPr="0038246D">
          <w:rPr>
            <w:color w:val="0000FF"/>
            <w:u w:val="single" w:color="0000FF"/>
          </w:rPr>
          <w:t>Safelives: young people and domestic abuse</w:t>
        </w:r>
      </w:hyperlink>
      <w:r w:rsidRPr="0038246D">
        <w:rPr>
          <w:color w:val="0000FF"/>
          <w:spacing w:val="-2"/>
          <w:u w:val="single" w:color="0000FF"/>
        </w:rPr>
        <w:t>.</w:t>
      </w:r>
    </w:p>
    <w:p w14:paraId="22FA1B05" w14:textId="05F1AFB8" w:rsidR="00785B0B" w:rsidRPr="0038246D" w:rsidRDefault="00785B0B" w:rsidP="00E94875">
      <w:pPr>
        <w:jc w:val="both"/>
        <w:rPr>
          <w:rFonts w:ascii="Arial" w:hAnsi="Arial" w:cs="Arial"/>
          <w:b/>
          <w:bCs/>
        </w:rPr>
      </w:pPr>
      <w:bookmarkStart w:id="160" w:name="Early_help"/>
      <w:bookmarkStart w:id="161" w:name="_Toc141793058"/>
      <w:bookmarkStart w:id="162" w:name="_Toc141798300"/>
      <w:bookmarkStart w:id="163" w:name="_Toc141793036"/>
      <w:bookmarkEnd w:id="160"/>
      <w:r w:rsidRPr="00F756EA">
        <w:rPr>
          <w:rFonts w:ascii="Arial" w:hAnsi="Arial" w:cs="Arial"/>
          <w:b/>
          <w:bCs/>
        </w:rPr>
        <w:t>Early Help</w:t>
      </w:r>
      <w:bookmarkEnd w:id="161"/>
      <w:bookmarkEnd w:id="162"/>
    </w:p>
    <w:p w14:paraId="6FEB424A" w14:textId="77777777" w:rsidR="00785B0B" w:rsidRPr="0038246D" w:rsidRDefault="00785B0B" w:rsidP="00E94875">
      <w:pPr>
        <w:pStyle w:val="BodyText"/>
        <w:ind w:left="0"/>
        <w:jc w:val="both"/>
        <w:rPr>
          <w:b/>
          <w:sz w:val="21"/>
        </w:rPr>
      </w:pPr>
    </w:p>
    <w:p w14:paraId="2F5B08EB" w14:textId="77777777" w:rsidR="00785B0B" w:rsidRPr="0038246D" w:rsidRDefault="00785B0B" w:rsidP="00E94875">
      <w:pPr>
        <w:pStyle w:val="BodyText"/>
        <w:spacing w:line="259" w:lineRule="auto"/>
        <w:ind w:left="0"/>
        <w:jc w:val="both"/>
      </w:pPr>
      <w:r w:rsidRPr="0038246D">
        <w:t>Early help means providing support as soon as a problem emerges at any point in a child’s life, from</w:t>
      </w:r>
      <w:r w:rsidRPr="0038246D">
        <w:rPr>
          <w:spacing w:val="-12"/>
        </w:rPr>
        <w:t xml:space="preserve"> </w:t>
      </w:r>
      <w:r w:rsidRPr="0038246D">
        <w:t>the</w:t>
      </w:r>
      <w:r w:rsidRPr="0038246D">
        <w:rPr>
          <w:spacing w:val="-13"/>
        </w:rPr>
        <w:t xml:space="preserve"> </w:t>
      </w:r>
      <w:r w:rsidRPr="0038246D">
        <w:t>foundation</w:t>
      </w:r>
      <w:r w:rsidRPr="0038246D">
        <w:rPr>
          <w:spacing w:val="-11"/>
        </w:rPr>
        <w:t xml:space="preserve"> </w:t>
      </w:r>
      <w:r w:rsidRPr="0038246D">
        <w:t>years</w:t>
      </w:r>
      <w:r w:rsidRPr="0038246D">
        <w:rPr>
          <w:spacing w:val="-11"/>
        </w:rPr>
        <w:t xml:space="preserve"> </w:t>
      </w:r>
      <w:r w:rsidRPr="0038246D">
        <w:t>through</w:t>
      </w:r>
      <w:r w:rsidRPr="0038246D">
        <w:rPr>
          <w:spacing w:val="-13"/>
        </w:rPr>
        <w:t xml:space="preserve"> </w:t>
      </w:r>
      <w:r w:rsidRPr="0038246D">
        <w:t>to</w:t>
      </w:r>
      <w:r w:rsidRPr="0038246D">
        <w:rPr>
          <w:spacing w:val="-13"/>
        </w:rPr>
        <w:t xml:space="preserve"> </w:t>
      </w:r>
      <w:r w:rsidRPr="0038246D">
        <w:t>the</w:t>
      </w:r>
      <w:r w:rsidRPr="0038246D">
        <w:rPr>
          <w:spacing w:val="-15"/>
        </w:rPr>
        <w:t xml:space="preserve"> </w:t>
      </w:r>
      <w:r w:rsidRPr="0038246D">
        <w:t>teenage</w:t>
      </w:r>
      <w:r w:rsidRPr="0038246D">
        <w:rPr>
          <w:spacing w:val="-13"/>
        </w:rPr>
        <w:t xml:space="preserve"> </w:t>
      </w:r>
      <w:r w:rsidRPr="0038246D">
        <w:t>years.</w:t>
      </w:r>
      <w:r w:rsidRPr="0038246D">
        <w:rPr>
          <w:spacing w:val="-11"/>
        </w:rPr>
        <w:t xml:space="preserve"> </w:t>
      </w:r>
      <w:r w:rsidRPr="0038246D">
        <w:t>All</w:t>
      </w:r>
      <w:r w:rsidRPr="0038246D">
        <w:rPr>
          <w:spacing w:val="-9"/>
        </w:rPr>
        <w:t xml:space="preserve"> </w:t>
      </w:r>
      <w:r w:rsidRPr="0038246D">
        <w:t>staff</w:t>
      </w:r>
      <w:r w:rsidRPr="0038246D">
        <w:rPr>
          <w:spacing w:val="-10"/>
        </w:rPr>
        <w:t xml:space="preserve"> </w:t>
      </w:r>
      <w:r w:rsidRPr="0038246D">
        <w:t>are</w:t>
      </w:r>
      <w:r w:rsidRPr="0038246D">
        <w:rPr>
          <w:spacing w:val="-13"/>
        </w:rPr>
        <w:t xml:space="preserve"> </w:t>
      </w:r>
      <w:r w:rsidRPr="0038246D">
        <w:t>made</w:t>
      </w:r>
      <w:r w:rsidRPr="0038246D">
        <w:rPr>
          <w:spacing w:val="-15"/>
        </w:rPr>
        <w:t xml:space="preserve"> </w:t>
      </w:r>
      <w:r w:rsidRPr="0038246D">
        <w:t>aware</w:t>
      </w:r>
      <w:r w:rsidRPr="0038246D">
        <w:rPr>
          <w:spacing w:val="-11"/>
        </w:rPr>
        <w:t xml:space="preserve"> </w:t>
      </w:r>
      <w:r w:rsidRPr="0038246D">
        <w:t>of</w:t>
      </w:r>
      <w:r w:rsidRPr="0038246D">
        <w:rPr>
          <w:spacing w:val="-11"/>
        </w:rPr>
        <w:t xml:space="preserve"> </w:t>
      </w:r>
      <w:r w:rsidRPr="0038246D">
        <w:t>the</w:t>
      </w:r>
      <w:r w:rsidRPr="0038246D">
        <w:rPr>
          <w:spacing w:val="-11"/>
        </w:rPr>
        <w:t xml:space="preserve"> </w:t>
      </w:r>
      <w:r w:rsidRPr="0038246D">
        <w:t>local</w:t>
      </w:r>
      <w:r w:rsidRPr="0038246D">
        <w:rPr>
          <w:spacing w:val="-13"/>
        </w:rPr>
        <w:t xml:space="preserve"> </w:t>
      </w:r>
      <w:r w:rsidRPr="0038246D">
        <w:t>early help process via regular</w:t>
      </w:r>
      <w:r w:rsidRPr="0038246D">
        <w:rPr>
          <w:spacing w:val="-1"/>
        </w:rPr>
        <w:t xml:space="preserve"> </w:t>
      </w:r>
      <w:r w:rsidRPr="0038246D">
        <w:t>training and updates and understand</w:t>
      </w:r>
      <w:r w:rsidRPr="0038246D">
        <w:rPr>
          <w:spacing w:val="-2"/>
        </w:rPr>
        <w:t xml:space="preserve"> </w:t>
      </w:r>
      <w:r w:rsidRPr="0038246D">
        <w:t>their role in it and are prepared to identify children who may benefit from early help.</w:t>
      </w:r>
    </w:p>
    <w:p w14:paraId="5271F8E9" w14:textId="77777777" w:rsidR="00785B0B" w:rsidRPr="0038246D" w:rsidRDefault="00785B0B" w:rsidP="00E94875">
      <w:pPr>
        <w:pStyle w:val="BodyText"/>
        <w:ind w:left="0"/>
        <w:jc w:val="both"/>
        <w:rPr>
          <w:sz w:val="23"/>
        </w:rPr>
      </w:pPr>
    </w:p>
    <w:p w14:paraId="7966DECE" w14:textId="77777777" w:rsidR="00785B0B" w:rsidRPr="0038246D" w:rsidRDefault="00785B0B" w:rsidP="00E94875">
      <w:pPr>
        <w:pStyle w:val="BodyText"/>
        <w:spacing w:line="259" w:lineRule="auto"/>
        <w:ind w:left="0"/>
        <w:jc w:val="both"/>
      </w:pPr>
      <w:r w:rsidRPr="0038246D">
        <w:t>Any</w:t>
      </w:r>
      <w:r w:rsidRPr="0038246D">
        <w:rPr>
          <w:spacing w:val="-2"/>
        </w:rPr>
        <w:t xml:space="preserve"> </w:t>
      </w:r>
      <w:r w:rsidRPr="0038246D">
        <w:t>child</w:t>
      </w:r>
      <w:r w:rsidRPr="0038246D">
        <w:rPr>
          <w:spacing w:val="-2"/>
        </w:rPr>
        <w:t xml:space="preserve"> </w:t>
      </w:r>
      <w:r w:rsidRPr="0038246D">
        <w:t>may</w:t>
      </w:r>
      <w:r w:rsidRPr="0038246D">
        <w:rPr>
          <w:spacing w:val="-4"/>
        </w:rPr>
        <w:t xml:space="preserve"> </w:t>
      </w:r>
      <w:r w:rsidRPr="0038246D">
        <w:t>benefit</w:t>
      </w:r>
      <w:r w:rsidRPr="0038246D">
        <w:rPr>
          <w:spacing w:val="-3"/>
        </w:rPr>
        <w:t xml:space="preserve"> </w:t>
      </w:r>
      <w:r w:rsidRPr="0038246D">
        <w:t>from</w:t>
      </w:r>
      <w:r w:rsidRPr="0038246D">
        <w:rPr>
          <w:spacing w:val="-1"/>
        </w:rPr>
        <w:t xml:space="preserve"> </w:t>
      </w:r>
      <w:r w:rsidRPr="0038246D">
        <w:t>early</w:t>
      </w:r>
      <w:r w:rsidRPr="0038246D">
        <w:rPr>
          <w:spacing w:val="-1"/>
        </w:rPr>
        <w:t xml:space="preserve"> </w:t>
      </w:r>
      <w:r w:rsidRPr="0038246D">
        <w:t>help,</w:t>
      </w:r>
      <w:r w:rsidRPr="0038246D">
        <w:rPr>
          <w:spacing w:val="-3"/>
        </w:rPr>
        <w:t xml:space="preserve"> </w:t>
      </w:r>
      <w:r w:rsidRPr="0038246D">
        <w:t>but</w:t>
      </w:r>
      <w:r w:rsidRPr="0038246D">
        <w:rPr>
          <w:spacing w:val="-3"/>
        </w:rPr>
        <w:t xml:space="preserve"> </w:t>
      </w:r>
      <w:r w:rsidRPr="0038246D">
        <w:t>as</w:t>
      </w:r>
      <w:r w:rsidRPr="0038246D">
        <w:rPr>
          <w:spacing w:val="-4"/>
        </w:rPr>
        <w:t xml:space="preserve"> </w:t>
      </w:r>
      <w:r w:rsidRPr="0038246D">
        <w:t>a</w:t>
      </w:r>
      <w:r w:rsidRPr="0038246D">
        <w:rPr>
          <w:spacing w:val="-2"/>
        </w:rPr>
        <w:t xml:space="preserve"> </w:t>
      </w:r>
      <w:r w:rsidRPr="0038246D">
        <w:t>school</w:t>
      </w:r>
      <w:r w:rsidRPr="0038246D">
        <w:rPr>
          <w:spacing w:val="-3"/>
        </w:rPr>
        <w:t xml:space="preserve"> </w:t>
      </w:r>
      <w:r w:rsidRPr="0038246D">
        <w:t>we</w:t>
      </w:r>
      <w:r w:rsidRPr="0038246D">
        <w:rPr>
          <w:spacing w:val="-2"/>
        </w:rPr>
        <w:t xml:space="preserve"> </w:t>
      </w:r>
      <w:r w:rsidRPr="0038246D">
        <w:t>are</w:t>
      </w:r>
      <w:r w:rsidRPr="0038246D">
        <w:rPr>
          <w:spacing w:val="-4"/>
        </w:rPr>
        <w:t xml:space="preserve"> </w:t>
      </w:r>
      <w:r w:rsidRPr="0038246D">
        <w:t>particularly</w:t>
      </w:r>
      <w:r w:rsidRPr="0038246D">
        <w:rPr>
          <w:spacing w:val="-2"/>
        </w:rPr>
        <w:t xml:space="preserve"> </w:t>
      </w:r>
      <w:r w:rsidRPr="0038246D">
        <w:t>alert</w:t>
      </w:r>
      <w:r w:rsidRPr="0038246D">
        <w:rPr>
          <w:spacing w:val="-2"/>
        </w:rPr>
        <w:t xml:space="preserve"> </w:t>
      </w:r>
      <w:r w:rsidRPr="0038246D">
        <w:t>to</w:t>
      </w:r>
      <w:r w:rsidRPr="0038246D">
        <w:rPr>
          <w:spacing w:val="-4"/>
        </w:rPr>
        <w:t xml:space="preserve"> </w:t>
      </w:r>
      <w:r w:rsidRPr="0038246D">
        <w:t>the</w:t>
      </w:r>
      <w:r w:rsidRPr="0038246D">
        <w:rPr>
          <w:spacing w:val="-2"/>
        </w:rPr>
        <w:t xml:space="preserve"> </w:t>
      </w:r>
      <w:r w:rsidRPr="0038246D">
        <w:t>potential need for early help for a child who:</w:t>
      </w:r>
    </w:p>
    <w:p w14:paraId="7A7E6EB5" w14:textId="77777777" w:rsidR="00785B0B" w:rsidRPr="0038246D" w:rsidRDefault="00785B0B" w:rsidP="00555A10">
      <w:pPr>
        <w:pStyle w:val="BodyText"/>
        <w:numPr>
          <w:ilvl w:val="0"/>
          <w:numId w:val="23"/>
        </w:numPr>
        <w:spacing w:line="259" w:lineRule="auto"/>
        <w:jc w:val="both"/>
        <w:rPr>
          <w:spacing w:val="-4"/>
        </w:rPr>
      </w:pPr>
      <w:r w:rsidRPr="0038246D">
        <w:rPr>
          <w:spacing w:val="-4"/>
        </w:rPr>
        <w:t>is disabled and has specific additional needs</w:t>
      </w:r>
    </w:p>
    <w:p w14:paraId="5F6A08EB" w14:textId="77777777" w:rsidR="00785B0B" w:rsidRPr="0038246D" w:rsidRDefault="00785B0B" w:rsidP="00555A10">
      <w:pPr>
        <w:pStyle w:val="BodyText"/>
        <w:numPr>
          <w:ilvl w:val="0"/>
          <w:numId w:val="23"/>
        </w:numPr>
        <w:spacing w:line="259" w:lineRule="auto"/>
        <w:jc w:val="both"/>
        <w:rPr>
          <w:spacing w:val="-4"/>
        </w:rPr>
      </w:pPr>
      <w:r w:rsidRPr="0038246D">
        <w:rPr>
          <w:spacing w:val="-4"/>
        </w:rPr>
        <w:t>has special educational needs (whether or not they have a statutory education, health and care plan)</w:t>
      </w:r>
    </w:p>
    <w:p w14:paraId="01E50042" w14:textId="77777777" w:rsidR="00785B0B" w:rsidRPr="0038246D" w:rsidRDefault="00785B0B" w:rsidP="00555A10">
      <w:pPr>
        <w:pStyle w:val="BodyText"/>
        <w:numPr>
          <w:ilvl w:val="0"/>
          <w:numId w:val="23"/>
        </w:numPr>
        <w:spacing w:line="259" w:lineRule="auto"/>
        <w:jc w:val="both"/>
        <w:rPr>
          <w:spacing w:val="-4"/>
        </w:rPr>
      </w:pPr>
      <w:r w:rsidRPr="0038246D">
        <w:rPr>
          <w:spacing w:val="-4"/>
        </w:rPr>
        <w:t>has a mental health need</w:t>
      </w:r>
    </w:p>
    <w:p w14:paraId="49479222" w14:textId="77777777" w:rsidR="00785B0B" w:rsidRPr="0038246D" w:rsidRDefault="00785B0B" w:rsidP="00555A10">
      <w:pPr>
        <w:pStyle w:val="BodyText"/>
        <w:numPr>
          <w:ilvl w:val="0"/>
          <w:numId w:val="23"/>
        </w:numPr>
        <w:spacing w:line="259" w:lineRule="auto"/>
        <w:jc w:val="both"/>
        <w:rPr>
          <w:spacing w:val="-4"/>
        </w:rPr>
      </w:pPr>
      <w:r w:rsidRPr="0038246D">
        <w:rPr>
          <w:spacing w:val="-4"/>
        </w:rPr>
        <w:t>is a young carer</w:t>
      </w:r>
    </w:p>
    <w:p w14:paraId="59BDF7FF" w14:textId="77777777" w:rsidR="00785B0B" w:rsidRPr="00731F0D" w:rsidRDefault="00785B0B" w:rsidP="00555A10">
      <w:pPr>
        <w:pStyle w:val="BodyText"/>
        <w:numPr>
          <w:ilvl w:val="0"/>
          <w:numId w:val="23"/>
        </w:numPr>
        <w:spacing w:line="259" w:lineRule="auto"/>
        <w:jc w:val="both"/>
        <w:rPr>
          <w:spacing w:val="-4"/>
        </w:rPr>
      </w:pPr>
      <w:r w:rsidRPr="00731F0D">
        <w:rPr>
          <w:spacing w:val="-4"/>
        </w:rPr>
        <w:t>is showing signs of being drawn in to anti-social or criminal behaviour, including gang involvement and association with organised crime groups</w:t>
      </w:r>
    </w:p>
    <w:p w14:paraId="67DFD3B7" w14:textId="3C7E7C18" w:rsidR="00785B0B" w:rsidRPr="00731F0D" w:rsidRDefault="00785B0B" w:rsidP="00555A10">
      <w:pPr>
        <w:pStyle w:val="BodyText"/>
        <w:numPr>
          <w:ilvl w:val="0"/>
          <w:numId w:val="23"/>
        </w:numPr>
        <w:spacing w:line="259" w:lineRule="auto"/>
        <w:jc w:val="both"/>
        <w:rPr>
          <w:spacing w:val="-4"/>
        </w:rPr>
      </w:pPr>
      <w:r w:rsidRPr="00731F0D">
        <w:rPr>
          <w:spacing w:val="-4"/>
        </w:rPr>
        <w:t xml:space="preserve">is frequently missing/goes missing from </w:t>
      </w:r>
      <w:r w:rsidR="00720A37" w:rsidRPr="00731F0D">
        <w:rPr>
          <w:spacing w:val="-4"/>
        </w:rPr>
        <w:t>education, home or care</w:t>
      </w:r>
    </w:p>
    <w:p w14:paraId="4F4923CA" w14:textId="14BCED0B" w:rsidR="00FA6E0C" w:rsidRPr="00731F0D" w:rsidRDefault="002448EE" w:rsidP="00555A10">
      <w:pPr>
        <w:pStyle w:val="BodyText"/>
        <w:numPr>
          <w:ilvl w:val="0"/>
          <w:numId w:val="23"/>
        </w:numPr>
        <w:spacing w:line="259" w:lineRule="auto"/>
        <w:jc w:val="both"/>
        <w:rPr>
          <w:spacing w:val="-4"/>
        </w:rPr>
      </w:pPr>
      <w:r w:rsidRPr="00731F0D">
        <w:rPr>
          <w:spacing w:val="-4"/>
        </w:rPr>
        <w:t>h</w:t>
      </w:r>
      <w:r w:rsidR="00FA6E0C" w:rsidRPr="00731F0D">
        <w:rPr>
          <w:spacing w:val="-4"/>
        </w:rPr>
        <w:t>as experienced multiple suspensions, is at ris</w:t>
      </w:r>
      <w:r w:rsidR="00C32469" w:rsidRPr="00731F0D">
        <w:rPr>
          <w:spacing w:val="-4"/>
        </w:rPr>
        <w:t>k of</w:t>
      </w:r>
      <w:r w:rsidRPr="00731F0D">
        <w:rPr>
          <w:spacing w:val="-4"/>
        </w:rPr>
        <w:t xml:space="preserve"> being permanently excluded from schools, colleges and in Alternative Provision or a Pupil Referral Unit</w:t>
      </w:r>
    </w:p>
    <w:p w14:paraId="10CA0AC5" w14:textId="4D6844A7" w:rsidR="00785B0B" w:rsidRPr="00731F0D" w:rsidRDefault="00785B0B" w:rsidP="00555A10">
      <w:pPr>
        <w:pStyle w:val="BodyText"/>
        <w:numPr>
          <w:ilvl w:val="0"/>
          <w:numId w:val="23"/>
        </w:numPr>
        <w:spacing w:line="259" w:lineRule="auto"/>
        <w:jc w:val="both"/>
        <w:rPr>
          <w:spacing w:val="-4"/>
        </w:rPr>
      </w:pPr>
      <w:r w:rsidRPr="00731F0D">
        <w:rPr>
          <w:spacing w:val="-4"/>
        </w:rPr>
        <w:t xml:space="preserve">is at risk of modern slavery, trafficking, </w:t>
      </w:r>
      <w:r w:rsidR="003F4FAC" w:rsidRPr="00731F0D">
        <w:rPr>
          <w:spacing w:val="-4"/>
        </w:rPr>
        <w:t>sexual and</w:t>
      </w:r>
      <w:r w:rsidR="00A43B32" w:rsidRPr="00731F0D">
        <w:rPr>
          <w:spacing w:val="-4"/>
        </w:rPr>
        <w:t>/</w:t>
      </w:r>
      <w:r w:rsidRPr="00731F0D">
        <w:rPr>
          <w:spacing w:val="-4"/>
        </w:rPr>
        <w:t xml:space="preserve">or </w:t>
      </w:r>
      <w:r w:rsidR="00A43B32" w:rsidRPr="00731F0D">
        <w:rPr>
          <w:spacing w:val="-4"/>
        </w:rPr>
        <w:t xml:space="preserve">criminal </w:t>
      </w:r>
      <w:r w:rsidRPr="00731F0D">
        <w:rPr>
          <w:spacing w:val="-4"/>
        </w:rPr>
        <w:t>exploitation</w:t>
      </w:r>
    </w:p>
    <w:p w14:paraId="320BE1A3" w14:textId="77777777" w:rsidR="00785B0B" w:rsidRPr="00731F0D" w:rsidRDefault="00785B0B" w:rsidP="00555A10">
      <w:pPr>
        <w:pStyle w:val="BodyText"/>
        <w:numPr>
          <w:ilvl w:val="0"/>
          <w:numId w:val="23"/>
        </w:numPr>
        <w:spacing w:line="259" w:lineRule="auto"/>
        <w:jc w:val="both"/>
        <w:rPr>
          <w:spacing w:val="-4"/>
        </w:rPr>
      </w:pPr>
      <w:r w:rsidRPr="00731F0D">
        <w:rPr>
          <w:spacing w:val="-4"/>
        </w:rPr>
        <w:t>is at risk of being radicalised or exploited</w:t>
      </w:r>
    </w:p>
    <w:p w14:paraId="0CDBFB4A" w14:textId="17360E5F" w:rsidR="00785B0B" w:rsidRPr="00731F0D" w:rsidRDefault="00785B0B" w:rsidP="00555A10">
      <w:pPr>
        <w:pStyle w:val="BodyText"/>
        <w:numPr>
          <w:ilvl w:val="0"/>
          <w:numId w:val="23"/>
        </w:numPr>
        <w:spacing w:line="259" w:lineRule="auto"/>
        <w:jc w:val="both"/>
        <w:rPr>
          <w:spacing w:val="-4"/>
        </w:rPr>
      </w:pPr>
      <w:r w:rsidRPr="00731F0D">
        <w:rPr>
          <w:spacing w:val="-4"/>
        </w:rPr>
        <w:t xml:space="preserve">has a </w:t>
      </w:r>
      <w:r w:rsidR="00543A14" w:rsidRPr="00731F0D">
        <w:rPr>
          <w:spacing w:val="-4"/>
        </w:rPr>
        <w:t>parent or carer</w:t>
      </w:r>
      <w:r w:rsidR="0053003B" w:rsidRPr="00731F0D">
        <w:rPr>
          <w:spacing w:val="-4"/>
        </w:rPr>
        <w:t xml:space="preserve"> in custody</w:t>
      </w:r>
      <w:r w:rsidRPr="00731F0D">
        <w:rPr>
          <w:spacing w:val="-4"/>
        </w:rPr>
        <w:t>, or is affected by parental offending</w:t>
      </w:r>
    </w:p>
    <w:p w14:paraId="6E440DE3" w14:textId="77777777" w:rsidR="00785B0B" w:rsidRPr="00731F0D" w:rsidRDefault="00785B0B" w:rsidP="00555A10">
      <w:pPr>
        <w:pStyle w:val="BodyText"/>
        <w:numPr>
          <w:ilvl w:val="0"/>
          <w:numId w:val="23"/>
        </w:numPr>
        <w:spacing w:line="259" w:lineRule="auto"/>
        <w:jc w:val="both"/>
        <w:rPr>
          <w:spacing w:val="-4"/>
        </w:rPr>
      </w:pPr>
      <w:r w:rsidRPr="00731F0D">
        <w:rPr>
          <w:spacing w:val="-4"/>
        </w:rPr>
        <w:t>is in a family circumstance presenting challenges for the child, such as drug and alcohol misuse, adult mental health issues and domestic abuse</w:t>
      </w:r>
    </w:p>
    <w:p w14:paraId="43D5ACA9" w14:textId="77777777" w:rsidR="00785B0B" w:rsidRPr="00731F0D" w:rsidRDefault="00785B0B" w:rsidP="00555A10">
      <w:pPr>
        <w:pStyle w:val="BodyText"/>
        <w:numPr>
          <w:ilvl w:val="0"/>
          <w:numId w:val="23"/>
        </w:numPr>
        <w:spacing w:line="259" w:lineRule="auto"/>
        <w:jc w:val="both"/>
        <w:rPr>
          <w:spacing w:val="-4"/>
        </w:rPr>
      </w:pPr>
      <w:r w:rsidRPr="00731F0D">
        <w:rPr>
          <w:spacing w:val="-4"/>
        </w:rPr>
        <w:t>is misusing drugs or alcohol themselves</w:t>
      </w:r>
    </w:p>
    <w:p w14:paraId="774D9826" w14:textId="75395C40" w:rsidR="00785B0B" w:rsidRPr="00731F0D" w:rsidRDefault="00785B0B" w:rsidP="00555A10">
      <w:pPr>
        <w:pStyle w:val="BodyText"/>
        <w:numPr>
          <w:ilvl w:val="0"/>
          <w:numId w:val="23"/>
        </w:numPr>
        <w:spacing w:line="259" w:lineRule="auto"/>
        <w:jc w:val="both"/>
        <w:rPr>
          <w:spacing w:val="-4"/>
        </w:rPr>
      </w:pPr>
      <w:r w:rsidRPr="00731F0D">
        <w:rPr>
          <w:spacing w:val="-4"/>
        </w:rPr>
        <w:t>has returned home to their family from care</w:t>
      </w:r>
    </w:p>
    <w:p w14:paraId="76D2D1F4" w14:textId="77777777" w:rsidR="00785B0B" w:rsidRPr="00731F0D" w:rsidRDefault="00785B0B" w:rsidP="00555A10">
      <w:pPr>
        <w:pStyle w:val="BodyText"/>
        <w:numPr>
          <w:ilvl w:val="0"/>
          <w:numId w:val="23"/>
        </w:numPr>
        <w:spacing w:line="259" w:lineRule="auto"/>
        <w:jc w:val="both"/>
        <w:rPr>
          <w:spacing w:val="-4"/>
        </w:rPr>
      </w:pPr>
      <w:r w:rsidRPr="00731F0D">
        <w:rPr>
          <w:spacing w:val="-4"/>
        </w:rPr>
        <w:t>is at risk of ‘honour-based abuse such as Female Genital Mutilation or Forced Marriage</w:t>
      </w:r>
    </w:p>
    <w:p w14:paraId="10CD6A11" w14:textId="77777777" w:rsidR="00785B0B" w:rsidRPr="00731F0D" w:rsidRDefault="00785B0B" w:rsidP="00555A10">
      <w:pPr>
        <w:pStyle w:val="BodyText"/>
        <w:numPr>
          <w:ilvl w:val="0"/>
          <w:numId w:val="23"/>
        </w:numPr>
        <w:spacing w:line="259" w:lineRule="auto"/>
        <w:jc w:val="both"/>
        <w:rPr>
          <w:spacing w:val="-4"/>
        </w:rPr>
      </w:pPr>
      <w:r w:rsidRPr="00731F0D">
        <w:rPr>
          <w:spacing w:val="-4"/>
        </w:rPr>
        <w:t>is a privately fostered child</w:t>
      </w:r>
    </w:p>
    <w:p w14:paraId="336ABB5C" w14:textId="77777777" w:rsidR="00785B0B" w:rsidRPr="00731F0D" w:rsidRDefault="00785B0B" w:rsidP="00555A10">
      <w:pPr>
        <w:pStyle w:val="BodyText"/>
        <w:numPr>
          <w:ilvl w:val="0"/>
          <w:numId w:val="23"/>
        </w:numPr>
        <w:spacing w:line="259" w:lineRule="auto"/>
        <w:jc w:val="both"/>
        <w:rPr>
          <w:spacing w:val="-4"/>
        </w:rPr>
      </w:pPr>
      <w:r w:rsidRPr="00731F0D">
        <w:rPr>
          <w:spacing w:val="-4"/>
        </w:rPr>
        <w:t>is persistently absent from education, including persistent absences for part of the school day</w:t>
      </w:r>
    </w:p>
    <w:p w14:paraId="20A28035" w14:textId="77777777" w:rsidR="00785B0B" w:rsidRPr="00731F0D" w:rsidRDefault="00785B0B" w:rsidP="00E94875">
      <w:pPr>
        <w:pStyle w:val="BodyText"/>
        <w:ind w:left="0"/>
        <w:jc w:val="both"/>
        <w:rPr>
          <w:sz w:val="24"/>
        </w:rPr>
      </w:pPr>
    </w:p>
    <w:p w14:paraId="151D252F" w14:textId="4F87D543" w:rsidR="00785B0B" w:rsidRPr="00731F0D" w:rsidRDefault="00785B0B" w:rsidP="00E94875">
      <w:pPr>
        <w:pStyle w:val="BodyText"/>
        <w:spacing w:line="259" w:lineRule="auto"/>
        <w:ind w:left="0"/>
        <w:jc w:val="both"/>
      </w:pPr>
      <w:r w:rsidRPr="00731F0D">
        <w:t>If</w:t>
      </w:r>
      <w:r w:rsidRPr="00731F0D">
        <w:rPr>
          <w:spacing w:val="-3"/>
        </w:rPr>
        <w:t xml:space="preserve"> </w:t>
      </w:r>
      <w:r w:rsidRPr="00731F0D">
        <w:rPr>
          <w:spacing w:val="-13"/>
        </w:rPr>
        <w:t>early</w:t>
      </w:r>
      <w:r w:rsidRPr="00731F0D">
        <w:rPr>
          <w:spacing w:val="-4"/>
        </w:rPr>
        <w:t xml:space="preserve"> </w:t>
      </w:r>
      <w:r w:rsidRPr="00731F0D">
        <w:t>help</w:t>
      </w:r>
      <w:r w:rsidRPr="00731F0D">
        <w:rPr>
          <w:spacing w:val="-4"/>
        </w:rPr>
        <w:t xml:space="preserve"> </w:t>
      </w:r>
      <w:r w:rsidRPr="00731F0D">
        <w:t>is</w:t>
      </w:r>
      <w:r w:rsidRPr="00731F0D">
        <w:rPr>
          <w:spacing w:val="-4"/>
        </w:rPr>
        <w:t xml:space="preserve"> </w:t>
      </w:r>
      <w:r w:rsidRPr="00731F0D">
        <w:t>appropriate,</w:t>
      </w:r>
      <w:r w:rsidRPr="00731F0D">
        <w:rPr>
          <w:spacing w:val="-3"/>
        </w:rPr>
        <w:t xml:space="preserve"> </w:t>
      </w:r>
      <w:r w:rsidRPr="00731F0D">
        <w:t>the</w:t>
      </w:r>
      <w:r w:rsidRPr="00731F0D">
        <w:rPr>
          <w:spacing w:val="-4"/>
        </w:rPr>
        <w:t xml:space="preserve"> </w:t>
      </w:r>
      <w:r w:rsidRPr="00731F0D">
        <w:t>DSL/DDSL</w:t>
      </w:r>
      <w:r w:rsidRPr="00731F0D">
        <w:rPr>
          <w:spacing w:val="-4"/>
        </w:rPr>
        <w:t xml:space="preserve"> </w:t>
      </w:r>
      <w:r w:rsidRPr="00731F0D">
        <w:t>will</w:t>
      </w:r>
      <w:r w:rsidRPr="00731F0D">
        <w:rPr>
          <w:spacing w:val="-5"/>
        </w:rPr>
        <w:t xml:space="preserve"> </w:t>
      </w:r>
      <w:r w:rsidRPr="00731F0D">
        <w:t>lead</w:t>
      </w:r>
      <w:r w:rsidRPr="00731F0D">
        <w:rPr>
          <w:spacing w:val="-4"/>
        </w:rPr>
        <w:t xml:space="preserve"> </w:t>
      </w:r>
      <w:r w:rsidRPr="00731F0D">
        <w:t>on</w:t>
      </w:r>
      <w:r w:rsidRPr="00731F0D">
        <w:rPr>
          <w:spacing w:val="-4"/>
        </w:rPr>
        <w:t xml:space="preserve"> </w:t>
      </w:r>
      <w:r w:rsidRPr="00731F0D">
        <w:t>liaising</w:t>
      </w:r>
      <w:r w:rsidRPr="00731F0D">
        <w:rPr>
          <w:spacing w:val="-4"/>
        </w:rPr>
        <w:t xml:space="preserve"> </w:t>
      </w:r>
      <w:r w:rsidRPr="00731F0D">
        <w:t>with</w:t>
      </w:r>
      <w:r w:rsidRPr="00731F0D">
        <w:rPr>
          <w:spacing w:val="-4"/>
        </w:rPr>
        <w:t xml:space="preserve"> </w:t>
      </w:r>
      <w:r w:rsidRPr="00731F0D">
        <w:t>other</w:t>
      </w:r>
      <w:r w:rsidRPr="00731F0D">
        <w:rPr>
          <w:spacing w:val="-3"/>
        </w:rPr>
        <w:t xml:space="preserve"> </w:t>
      </w:r>
      <w:r w:rsidRPr="00731F0D">
        <w:t>agencies</w:t>
      </w:r>
      <w:r w:rsidRPr="00731F0D">
        <w:rPr>
          <w:spacing w:val="-4"/>
        </w:rPr>
        <w:t xml:space="preserve"> </w:t>
      </w:r>
      <w:r w:rsidRPr="00731F0D">
        <w:t>and</w:t>
      </w:r>
      <w:r w:rsidRPr="00731F0D">
        <w:rPr>
          <w:spacing w:val="-4"/>
        </w:rPr>
        <w:t xml:space="preserve"> </w:t>
      </w:r>
      <w:r w:rsidRPr="00731F0D">
        <w:t>setting</w:t>
      </w:r>
      <w:r w:rsidRPr="00731F0D">
        <w:rPr>
          <w:spacing w:val="-4"/>
        </w:rPr>
        <w:t xml:space="preserve"> </w:t>
      </w:r>
      <w:r w:rsidRPr="00731F0D">
        <w:t xml:space="preserve">up an inter-agency assessment as appropriate. Staff should be aware they may be required to support other agencies </w:t>
      </w:r>
      <w:r w:rsidRPr="00731F0D">
        <w:lastRenderedPageBreak/>
        <w:t>and professionals in an early help assessment, in some cases acting as the lead practitioner.</w:t>
      </w:r>
      <w:r w:rsidR="003B5014" w:rsidRPr="00731F0D">
        <w:t xml:space="preserve"> Further guidance on </w:t>
      </w:r>
      <w:r w:rsidR="00B7220C" w:rsidRPr="00731F0D">
        <w:t xml:space="preserve">effective assessment of the need of early help can be found in </w:t>
      </w:r>
      <w:hyperlink r:id="rId116" w:history="1">
        <w:r w:rsidR="00B7220C" w:rsidRPr="00731F0D">
          <w:rPr>
            <w:rStyle w:val="Hyperlink"/>
          </w:rPr>
          <w:t>Working Together to Safeguard Children.</w:t>
        </w:r>
      </w:hyperlink>
    </w:p>
    <w:p w14:paraId="1A282AD5" w14:textId="77777777" w:rsidR="00785B0B" w:rsidRPr="00731F0D" w:rsidRDefault="00785B0B" w:rsidP="00E94875">
      <w:pPr>
        <w:jc w:val="both"/>
        <w:rPr>
          <w:rFonts w:ascii="Arial" w:hAnsi="Arial" w:cs="Arial"/>
          <w:b/>
          <w:bCs/>
        </w:rPr>
      </w:pPr>
    </w:p>
    <w:p w14:paraId="11FFEE0C" w14:textId="1C563900" w:rsidR="00785B0B" w:rsidRPr="0038246D" w:rsidRDefault="00785B0B" w:rsidP="00E94875">
      <w:pPr>
        <w:jc w:val="both"/>
        <w:rPr>
          <w:rFonts w:ascii="Arial" w:hAnsi="Arial" w:cs="Arial"/>
          <w:b/>
          <w:bCs/>
        </w:rPr>
      </w:pPr>
      <w:bookmarkStart w:id="164" w:name="EHE"/>
      <w:bookmarkStart w:id="165" w:name="_Toc141798301"/>
      <w:bookmarkEnd w:id="164"/>
      <w:r w:rsidRPr="00731F0D">
        <w:rPr>
          <w:rFonts w:ascii="Arial" w:hAnsi="Arial" w:cs="Arial"/>
          <w:b/>
          <w:bCs/>
        </w:rPr>
        <w:t>Elective Home Education (EHE)</w:t>
      </w:r>
      <w:bookmarkEnd w:id="163"/>
      <w:bookmarkEnd w:id="165"/>
    </w:p>
    <w:p w14:paraId="225BEC79" w14:textId="77777777" w:rsidR="00785B0B" w:rsidRPr="0038246D" w:rsidRDefault="00785B0B" w:rsidP="00E94875">
      <w:pPr>
        <w:pStyle w:val="BodyText"/>
        <w:spacing w:line="259" w:lineRule="auto"/>
        <w:ind w:left="0"/>
        <w:jc w:val="both"/>
      </w:pPr>
    </w:p>
    <w:p w14:paraId="3B8B9495" w14:textId="77777777" w:rsidR="00785B0B" w:rsidRPr="0038246D" w:rsidRDefault="00785B0B" w:rsidP="00E94875">
      <w:pPr>
        <w:pStyle w:val="BodyText"/>
        <w:spacing w:line="259" w:lineRule="auto"/>
        <w:ind w:left="0"/>
        <w:jc w:val="both"/>
      </w:pPr>
      <w:r w:rsidRPr="0038246D">
        <w:t xml:space="preserve">We would expect the parents’ decision to home educate to be made with their child’s best education at the heart of the decision. However, this is not the case for all, and home education can mean some children are less visible to the services that are there to keep them safe and supported in line with their needs. </w:t>
      </w:r>
    </w:p>
    <w:p w14:paraId="74CFDB90" w14:textId="77777777" w:rsidR="00785B0B" w:rsidRPr="0038246D" w:rsidRDefault="00785B0B" w:rsidP="00E94875">
      <w:pPr>
        <w:pStyle w:val="BodyText"/>
        <w:spacing w:line="259" w:lineRule="auto"/>
        <w:ind w:left="0"/>
        <w:jc w:val="both"/>
      </w:pPr>
    </w:p>
    <w:p w14:paraId="65270F6F" w14:textId="77777777" w:rsidR="00785B0B" w:rsidRPr="0038246D" w:rsidRDefault="00785B0B" w:rsidP="00E94875">
      <w:pPr>
        <w:pStyle w:val="BodyText"/>
        <w:spacing w:line="259" w:lineRule="auto"/>
        <w:ind w:left="0"/>
        <w:jc w:val="both"/>
      </w:pPr>
      <w:r w:rsidRPr="0038246D">
        <w:t>We will inform the LA of all deletions from the admission register when a child is taken off roll.</w:t>
      </w:r>
    </w:p>
    <w:p w14:paraId="2687F35C" w14:textId="77777777" w:rsidR="00785B0B" w:rsidRDefault="00785B0B" w:rsidP="00E94875">
      <w:pPr>
        <w:pStyle w:val="BodyText"/>
        <w:spacing w:line="259" w:lineRule="auto"/>
        <w:ind w:left="0"/>
        <w:jc w:val="both"/>
      </w:pPr>
      <w:r w:rsidRPr="0038246D">
        <w:t xml:space="preserve">Where a parent/carer has expressed their intention to remove a child from a school with a view to educating at home, schools must work together with the LA and other key professionals to coordinate a meeting with parents/carers where possible. Ideally,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t>
      </w:r>
    </w:p>
    <w:p w14:paraId="7B40DD1B" w14:textId="77777777" w:rsidR="0003714F" w:rsidRDefault="0003714F" w:rsidP="00E94875">
      <w:pPr>
        <w:pStyle w:val="BodyText"/>
        <w:spacing w:line="259" w:lineRule="auto"/>
        <w:ind w:left="0"/>
        <w:jc w:val="both"/>
      </w:pPr>
    </w:p>
    <w:p w14:paraId="53DE80BA" w14:textId="4088DCD2" w:rsidR="00785B0B" w:rsidRPr="0038246D" w:rsidRDefault="00785B0B" w:rsidP="00E94875">
      <w:pPr>
        <w:jc w:val="both"/>
        <w:rPr>
          <w:rFonts w:ascii="Arial" w:hAnsi="Arial" w:cs="Arial"/>
          <w:b/>
          <w:bCs/>
        </w:rPr>
      </w:pPr>
      <w:bookmarkStart w:id="166" w:name="Forced_Child_Marriage"/>
      <w:bookmarkStart w:id="167" w:name="_Toc141793035"/>
      <w:bookmarkStart w:id="168" w:name="_Toc141798302"/>
      <w:bookmarkStart w:id="169" w:name="_Toc141793037"/>
      <w:bookmarkEnd w:id="166"/>
      <w:r w:rsidRPr="00F756EA">
        <w:rPr>
          <w:rFonts w:ascii="Arial" w:hAnsi="Arial" w:cs="Arial"/>
          <w:b/>
          <w:bCs/>
        </w:rPr>
        <w:t>Forced/Child Marriage</w:t>
      </w:r>
      <w:bookmarkEnd w:id="167"/>
      <w:bookmarkEnd w:id="168"/>
    </w:p>
    <w:p w14:paraId="19FD42C7" w14:textId="77777777" w:rsidR="00785B0B" w:rsidRPr="0038246D" w:rsidRDefault="00785B0B" w:rsidP="00E94875">
      <w:pPr>
        <w:pStyle w:val="BodyText"/>
        <w:spacing w:line="259" w:lineRule="auto"/>
        <w:ind w:left="0"/>
        <w:jc w:val="both"/>
      </w:pPr>
    </w:p>
    <w:p w14:paraId="23F792A7" w14:textId="77777777" w:rsidR="00785B0B" w:rsidRPr="0038246D" w:rsidRDefault="00785B0B" w:rsidP="00E94875">
      <w:pPr>
        <w:pStyle w:val="BodyText"/>
        <w:spacing w:line="259" w:lineRule="auto"/>
        <w:ind w:left="0"/>
        <w:jc w:val="both"/>
      </w:pPr>
      <w:r w:rsidRPr="0038246D">
        <w:t>Forcing a person into a marriage is a crime in England and Wales. A forced marriage is one entered into without the full and free consent of one or both parties and where violence, threats or any</w:t>
      </w:r>
      <w:r w:rsidRPr="0038246D">
        <w:rPr>
          <w:spacing w:val="-1"/>
        </w:rPr>
        <w:t xml:space="preserve"> </w:t>
      </w:r>
      <w:r w:rsidRPr="0038246D">
        <w:t>other form of coercion is used</w:t>
      </w:r>
      <w:r w:rsidRPr="0038246D">
        <w:rPr>
          <w:spacing w:val="-1"/>
        </w:rPr>
        <w:t xml:space="preserve"> </w:t>
      </w:r>
      <w:r w:rsidRPr="0038246D">
        <w:t>to cause</w:t>
      </w:r>
      <w:r w:rsidRPr="0038246D">
        <w:rPr>
          <w:spacing w:val="-1"/>
        </w:rPr>
        <w:t xml:space="preserve"> </w:t>
      </w:r>
      <w:r w:rsidRPr="0038246D">
        <w:t>a person</w:t>
      </w:r>
      <w:r w:rsidRPr="0038246D">
        <w:rPr>
          <w:spacing w:val="-1"/>
        </w:rPr>
        <w:t xml:space="preserve"> </w:t>
      </w:r>
      <w:r w:rsidRPr="0038246D">
        <w:t>to enter into a</w:t>
      </w:r>
      <w:r w:rsidRPr="0038246D">
        <w:rPr>
          <w:spacing w:val="-1"/>
        </w:rPr>
        <w:t xml:space="preserve"> </w:t>
      </w:r>
      <w:r w:rsidRPr="0038246D">
        <w:t>marriage. Threats</w:t>
      </w:r>
      <w:r w:rsidRPr="0038246D">
        <w:rPr>
          <w:spacing w:val="-1"/>
        </w:rPr>
        <w:t xml:space="preserve"> </w:t>
      </w:r>
      <w:r w:rsidRPr="0038246D">
        <w:t>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w:t>
      </w:r>
      <w:r w:rsidRPr="0038246D">
        <w:rPr>
          <w:spacing w:val="-8"/>
        </w:rPr>
        <w:t xml:space="preserve"> </w:t>
      </w:r>
      <w:r w:rsidRPr="0038246D">
        <w:t>Our</w:t>
      </w:r>
      <w:r w:rsidRPr="0038246D">
        <w:rPr>
          <w:spacing w:val="-5"/>
        </w:rPr>
        <w:t xml:space="preserve"> </w:t>
      </w:r>
      <w:r w:rsidRPr="0038246D">
        <w:t>schools</w:t>
      </w:r>
      <w:r w:rsidRPr="0038246D">
        <w:rPr>
          <w:spacing w:val="-8"/>
        </w:rPr>
        <w:t xml:space="preserve"> </w:t>
      </w:r>
      <w:r w:rsidRPr="0038246D">
        <w:t>understand</w:t>
      </w:r>
      <w:r w:rsidRPr="0038246D">
        <w:rPr>
          <w:spacing w:val="-9"/>
        </w:rPr>
        <w:t xml:space="preserve"> </w:t>
      </w:r>
      <w:r w:rsidRPr="0038246D">
        <w:t>that</w:t>
      </w:r>
      <w:r w:rsidRPr="0038246D">
        <w:rPr>
          <w:spacing w:val="-5"/>
        </w:rPr>
        <w:t xml:space="preserve"> </w:t>
      </w:r>
      <w:r w:rsidRPr="0038246D">
        <w:t>as</w:t>
      </w:r>
      <w:r w:rsidRPr="0038246D">
        <w:rPr>
          <w:spacing w:val="-6"/>
        </w:rPr>
        <w:t xml:space="preserve"> </w:t>
      </w:r>
      <w:r w:rsidRPr="0038246D">
        <w:t>a</w:t>
      </w:r>
      <w:r w:rsidRPr="0038246D">
        <w:rPr>
          <w:spacing w:val="-9"/>
        </w:rPr>
        <w:t xml:space="preserve"> </w:t>
      </w:r>
      <w:r w:rsidRPr="0038246D">
        <w:t>school</w:t>
      </w:r>
      <w:r w:rsidRPr="0038246D">
        <w:rPr>
          <w:spacing w:val="-10"/>
        </w:rPr>
        <w:t xml:space="preserve"> </w:t>
      </w:r>
      <w:r w:rsidRPr="0038246D">
        <w:t>we</w:t>
      </w:r>
      <w:r w:rsidRPr="0038246D">
        <w:rPr>
          <w:spacing w:val="-6"/>
        </w:rPr>
        <w:t xml:space="preserve"> </w:t>
      </w:r>
      <w:r w:rsidRPr="0038246D">
        <w:t>can</w:t>
      </w:r>
      <w:r w:rsidRPr="0038246D">
        <w:rPr>
          <w:spacing w:val="-9"/>
        </w:rPr>
        <w:t xml:space="preserve"> </w:t>
      </w:r>
      <w:r w:rsidRPr="0038246D">
        <w:t>play</w:t>
      </w:r>
      <w:r w:rsidRPr="0038246D">
        <w:rPr>
          <w:spacing w:val="-6"/>
        </w:rPr>
        <w:t xml:space="preserve"> </w:t>
      </w:r>
      <w:r w:rsidRPr="0038246D">
        <w:t>an</w:t>
      </w:r>
      <w:r w:rsidRPr="0038246D">
        <w:rPr>
          <w:spacing w:val="-7"/>
        </w:rPr>
        <w:t xml:space="preserve"> </w:t>
      </w:r>
      <w:r w:rsidRPr="0038246D">
        <w:t>important</w:t>
      </w:r>
      <w:r w:rsidRPr="0038246D">
        <w:rPr>
          <w:spacing w:val="-7"/>
        </w:rPr>
        <w:t xml:space="preserve"> </w:t>
      </w:r>
      <w:r w:rsidRPr="0038246D">
        <w:t>role</w:t>
      </w:r>
      <w:r w:rsidRPr="0038246D">
        <w:rPr>
          <w:spacing w:val="-6"/>
        </w:rPr>
        <w:t xml:space="preserve"> </w:t>
      </w:r>
      <w:r w:rsidRPr="0038246D">
        <w:t>in</w:t>
      </w:r>
      <w:r w:rsidRPr="0038246D">
        <w:rPr>
          <w:spacing w:val="-6"/>
        </w:rPr>
        <w:t xml:space="preserve"> </w:t>
      </w:r>
      <w:r w:rsidRPr="0038246D">
        <w:t>safeguarding children from forced marriage.</w:t>
      </w:r>
    </w:p>
    <w:p w14:paraId="6BC1D9A5" w14:textId="77777777" w:rsidR="00785B0B" w:rsidRPr="0038246D" w:rsidRDefault="00785B0B" w:rsidP="00E94875">
      <w:pPr>
        <w:pStyle w:val="BodyText"/>
        <w:ind w:left="0"/>
        <w:jc w:val="both"/>
        <w:rPr>
          <w:sz w:val="23"/>
        </w:rPr>
      </w:pPr>
    </w:p>
    <w:p w14:paraId="06C78C00" w14:textId="77777777" w:rsidR="00785B0B" w:rsidRPr="00731F0D" w:rsidRDefault="00785B0B" w:rsidP="00E94875">
      <w:pPr>
        <w:pStyle w:val="BodyText"/>
        <w:spacing w:line="256" w:lineRule="auto"/>
        <w:ind w:left="0"/>
        <w:jc w:val="both"/>
      </w:pPr>
      <w:r w:rsidRPr="00731F0D">
        <w:t>All staff are made aware of the indicators of forced marriage and all concerns are reported immediately to the DSL who will activate local safeguarding procedures, using existing national and local protocols for multiagency liaison with police and children’s social care.</w:t>
      </w:r>
    </w:p>
    <w:p w14:paraId="3052959F" w14:textId="25BDC9C6" w:rsidR="00785B0B" w:rsidRPr="00731F0D" w:rsidRDefault="00785B0B" w:rsidP="00E94875">
      <w:pPr>
        <w:pStyle w:val="BodyText"/>
        <w:spacing w:line="256" w:lineRule="auto"/>
        <w:ind w:left="0"/>
        <w:jc w:val="both"/>
      </w:pPr>
      <w:r w:rsidRPr="00731F0D">
        <w:t xml:space="preserve">Multi-agency statutory guidance for dealing with forced marriage, can be found </w:t>
      </w:r>
      <w:r w:rsidR="00B54047" w:rsidRPr="00731F0D">
        <w:t>in chapter 8 of</w:t>
      </w:r>
      <w:r w:rsidRPr="00731F0D">
        <w:t xml:space="preserve"> </w:t>
      </w:r>
      <w:r w:rsidRPr="00731F0D">
        <w:rPr>
          <w:color w:val="0462C1"/>
          <w:u w:val="single" w:color="0462C1"/>
        </w:rPr>
        <w:t>The right to</w:t>
      </w:r>
      <w:r w:rsidRPr="00731F0D">
        <w:rPr>
          <w:color w:val="0462C1"/>
        </w:rPr>
        <w:t xml:space="preserve"> </w:t>
      </w:r>
      <w:r w:rsidRPr="00731F0D">
        <w:rPr>
          <w:color w:val="0462C1"/>
          <w:u w:val="single" w:color="0462C1"/>
        </w:rPr>
        <w:t>choose: government guidance on forced marriage.</w:t>
      </w:r>
      <w:r w:rsidR="00B54047" w:rsidRPr="00731F0D">
        <w:rPr>
          <w:color w:val="0462C1"/>
          <w:u w:val="single" w:color="0462C1"/>
        </w:rPr>
        <w:t xml:space="preserve"> </w:t>
      </w:r>
      <w:r w:rsidRPr="00731F0D">
        <w:t xml:space="preserve"> School staff can contact the Forced Marriage Unit if they need advice or information: Contact: 020 7008 0151 or email </w:t>
      </w:r>
      <w:hyperlink r:id="rId117">
        <w:r w:rsidRPr="00731F0D">
          <w:rPr>
            <w:color w:val="0462C1"/>
            <w:u w:val="single" w:color="0462C1"/>
          </w:rPr>
          <w:t>fmu@fcdo.gov.uk</w:t>
        </w:r>
      </w:hyperlink>
      <w:r w:rsidRPr="00731F0D">
        <w:t>.</w:t>
      </w:r>
      <w:r w:rsidR="00F82893" w:rsidRPr="00731F0D">
        <w:t xml:space="preserve"> </w:t>
      </w:r>
    </w:p>
    <w:p w14:paraId="6B42C263" w14:textId="77777777" w:rsidR="00785B0B" w:rsidRPr="00731F0D" w:rsidRDefault="00785B0B" w:rsidP="00E94875">
      <w:pPr>
        <w:pStyle w:val="BodyText"/>
        <w:spacing w:line="259" w:lineRule="auto"/>
        <w:ind w:left="0"/>
        <w:jc w:val="both"/>
      </w:pPr>
    </w:p>
    <w:p w14:paraId="7B2830B2" w14:textId="77777777" w:rsidR="00785B0B" w:rsidRPr="00731F0D" w:rsidRDefault="00785B0B" w:rsidP="00E94875">
      <w:pPr>
        <w:pStyle w:val="BodyText"/>
        <w:spacing w:line="259" w:lineRule="auto"/>
        <w:ind w:left="0"/>
        <w:jc w:val="both"/>
      </w:pPr>
      <w:r w:rsidRPr="00731F0D">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4FE109AF" w14:textId="77777777" w:rsidR="00785B0B" w:rsidRPr="00731F0D" w:rsidRDefault="00785B0B" w:rsidP="00E94875">
      <w:pPr>
        <w:pStyle w:val="BodyText"/>
        <w:spacing w:line="259" w:lineRule="auto"/>
        <w:ind w:left="0"/>
        <w:jc w:val="both"/>
      </w:pPr>
    </w:p>
    <w:p w14:paraId="073D6382" w14:textId="77777777" w:rsidR="00785B0B" w:rsidRPr="00731F0D" w:rsidRDefault="00785B0B" w:rsidP="00E94875">
      <w:pPr>
        <w:pStyle w:val="BodyText"/>
        <w:spacing w:line="259" w:lineRule="auto"/>
        <w:ind w:left="0"/>
        <w:jc w:val="both"/>
      </w:pPr>
      <w:r w:rsidRPr="00731F0D">
        <w:t>We believe child-on-child abuse is abuse and should never be tolerated or passed off as “banter”, “part of growing up”, “just having a laugh” or “boys being boys”. Different gender issues can be prevalent when dealing with child-on-child abuse. This could for example include girls being sexually touched/assaulted or boys being subject to initiation-type violence.</w:t>
      </w:r>
    </w:p>
    <w:p w14:paraId="591F190A" w14:textId="77777777" w:rsidR="00785B0B" w:rsidRPr="00731F0D" w:rsidRDefault="00785B0B" w:rsidP="00E94875">
      <w:pPr>
        <w:pStyle w:val="BodyText"/>
        <w:spacing w:line="259" w:lineRule="auto"/>
        <w:ind w:left="0"/>
        <w:jc w:val="both"/>
      </w:pPr>
    </w:p>
    <w:p w14:paraId="191071EC" w14:textId="77777777" w:rsidR="00785B0B" w:rsidRPr="0038246D" w:rsidRDefault="00785B0B" w:rsidP="00E94875">
      <w:pPr>
        <w:pStyle w:val="BodyText"/>
        <w:spacing w:line="259" w:lineRule="auto"/>
        <w:ind w:left="0"/>
        <w:jc w:val="both"/>
      </w:pPr>
      <w:r w:rsidRPr="00731F0D">
        <w:t>We recognise that children who are abused or neglected may find it difficult to develop a sense of self-worth and to view the world in a positive way. Whilst at school</w:t>
      </w:r>
      <w:r w:rsidRPr="0038246D">
        <w:t>, their behaviour may be challenging. We recognise that some children who have experienced abuse may harm others. We will always take a considered and sensitive approach in order that we can support all our pupils. We will ensure the child’s wishes and feelings are considered when determining what action to take and what services to provide. Allowing children to express their views and give feedback and always operating with the best interests of the child at their heart.</w:t>
      </w:r>
    </w:p>
    <w:p w14:paraId="26EF23AF" w14:textId="77777777" w:rsidR="00785B0B" w:rsidRPr="0038246D" w:rsidRDefault="00785B0B" w:rsidP="00E94875">
      <w:pPr>
        <w:pStyle w:val="BodyText"/>
        <w:spacing w:line="259" w:lineRule="auto"/>
        <w:ind w:left="0"/>
        <w:jc w:val="both"/>
      </w:pPr>
    </w:p>
    <w:p w14:paraId="3F38A5D9" w14:textId="77777777" w:rsidR="00785B0B" w:rsidRPr="0038246D" w:rsidRDefault="00785B0B" w:rsidP="00E94875">
      <w:pPr>
        <w:pStyle w:val="BodyText"/>
        <w:spacing w:line="259" w:lineRule="auto"/>
        <w:ind w:left="0"/>
        <w:jc w:val="both"/>
      </w:pPr>
      <w:r w:rsidRPr="0038246D">
        <w:lastRenderedPageBreak/>
        <w:t>Any form of abuse or harmful behaviour will immediately be reported to the DSL and will be dealt with immediately and consistently under the school’s Behaviour Policy, to reduce the extent of harm to the child, with full consideration to impact on that individual child’s emotional and mental health and well-being.</w:t>
      </w:r>
    </w:p>
    <w:p w14:paraId="7B3F554A" w14:textId="77777777" w:rsidR="00785B0B" w:rsidRPr="0038246D" w:rsidRDefault="00785B0B" w:rsidP="00E94875">
      <w:pPr>
        <w:jc w:val="both"/>
        <w:rPr>
          <w:rFonts w:ascii="Arial" w:hAnsi="Arial" w:cs="Arial"/>
          <w:b/>
          <w:bCs/>
        </w:rPr>
      </w:pPr>
    </w:p>
    <w:p w14:paraId="47B7E175" w14:textId="66721E17" w:rsidR="00785B0B" w:rsidRPr="0038246D" w:rsidRDefault="00785B0B" w:rsidP="00E94875">
      <w:pPr>
        <w:jc w:val="both"/>
        <w:rPr>
          <w:rFonts w:ascii="Arial" w:hAnsi="Arial" w:cs="Arial"/>
          <w:b/>
          <w:bCs/>
        </w:rPr>
      </w:pPr>
      <w:bookmarkStart w:id="170" w:name="Homelessness"/>
      <w:bookmarkStart w:id="171" w:name="_Toc141798303"/>
      <w:bookmarkEnd w:id="170"/>
      <w:r w:rsidRPr="00F756EA">
        <w:rPr>
          <w:rFonts w:ascii="Arial" w:hAnsi="Arial" w:cs="Arial"/>
          <w:b/>
          <w:bCs/>
        </w:rPr>
        <w:t>Homelessness</w:t>
      </w:r>
      <w:bookmarkEnd w:id="169"/>
      <w:bookmarkEnd w:id="171"/>
    </w:p>
    <w:p w14:paraId="74511CCB" w14:textId="77777777" w:rsidR="00785B0B" w:rsidRPr="0038246D" w:rsidRDefault="00785B0B" w:rsidP="00E94875">
      <w:pPr>
        <w:pStyle w:val="BodyText"/>
        <w:ind w:left="0"/>
        <w:jc w:val="both"/>
        <w:rPr>
          <w:b/>
          <w:sz w:val="21"/>
        </w:rPr>
      </w:pPr>
    </w:p>
    <w:p w14:paraId="66CA8909" w14:textId="4978531E" w:rsidR="00785B0B" w:rsidRPr="0038246D" w:rsidRDefault="00785B0B" w:rsidP="00E94875">
      <w:pPr>
        <w:pStyle w:val="BodyText"/>
        <w:spacing w:line="259" w:lineRule="auto"/>
        <w:ind w:left="0"/>
        <w:jc w:val="both"/>
      </w:pPr>
      <w:r w:rsidRPr="0038246D">
        <w:t>Being homeless or being at risk of becoming homeless presents a real risk to a child’s welfare. The</w:t>
      </w:r>
      <w:r w:rsidRPr="0038246D">
        <w:rPr>
          <w:spacing w:val="-9"/>
        </w:rPr>
        <w:t xml:space="preserve"> </w:t>
      </w:r>
      <w:r w:rsidRPr="0038246D">
        <w:t>DSL</w:t>
      </w:r>
      <w:r w:rsidRPr="0038246D">
        <w:rPr>
          <w:spacing w:val="-11"/>
        </w:rPr>
        <w:t xml:space="preserve"> </w:t>
      </w:r>
      <w:r w:rsidRPr="0038246D">
        <w:t>(and</w:t>
      </w:r>
      <w:r w:rsidRPr="0038246D">
        <w:rPr>
          <w:spacing w:val="-11"/>
        </w:rPr>
        <w:t xml:space="preserve"> </w:t>
      </w:r>
      <w:r w:rsidRPr="0038246D">
        <w:t>any</w:t>
      </w:r>
      <w:r w:rsidRPr="0038246D">
        <w:rPr>
          <w:spacing w:val="-11"/>
        </w:rPr>
        <w:t xml:space="preserve"> </w:t>
      </w:r>
      <w:r w:rsidRPr="0038246D">
        <w:t>deputies)</w:t>
      </w:r>
      <w:r w:rsidRPr="0038246D">
        <w:rPr>
          <w:spacing w:val="-10"/>
        </w:rPr>
        <w:t xml:space="preserve"> </w:t>
      </w:r>
      <w:r w:rsidRPr="0038246D">
        <w:t>are</w:t>
      </w:r>
      <w:r w:rsidRPr="0038246D">
        <w:rPr>
          <w:spacing w:val="-11"/>
        </w:rPr>
        <w:t xml:space="preserve"> </w:t>
      </w:r>
      <w:r w:rsidRPr="0038246D">
        <w:t>aware</w:t>
      </w:r>
      <w:r w:rsidRPr="0038246D">
        <w:rPr>
          <w:spacing w:val="-11"/>
        </w:rPr>
        <w:t xml:space="preserve"> </w:t>
      </w:r>
      <w:r w:rsidRPr="0038246D">
        <w:t>of</w:t>
      </w:r>
      <w:r w:rsidRPr="0038246D">
        <w:rPr>
          <w:spacing w:val="-10"/>
        </w:rPr>
        <w:t xml:space="preserve"> </w:t>
      </w:r>
      <w:r w:rsidRPr="0038246D">
        <w:t>contact</w:t>
      </w:r>
      <w:r w:rsidRPr="0038246D">
        <w:rPr>
          <w:spacing w:val="-13"/>
        </w:rPr>
        <w:t xml:space="preserve"> </w:t>
      </w:r>
      <w:r w:rsidRPr="0038246D">
        <w:t>details</w:t>
      </w:r>
      <w:r w:rsidRPr="0038246D">
        <w:rPr>
          <w:spacing w:val="-8"/>
        </w:rPr>
        <w:t xml:space="preserve"> </w:t>
      </w:r>
      <w:r w:rsidRPr="0038246D">
        <w:t>and</w:t>
      </w:r>
      <w:r w:rsidRPr="0038246D">
        <w:rPr>
          <w:spacing w:val="-14"/>
        </w:rPr>
        <w:t xml:space="preserve"> </w:t>
      </w:r>
      <w:r w:rsidRPr="0038246D">
        <w:t>referral</w:t>
      </w:r>
      <w:r w:rsidRPr="0038246D">
        <w:rPr>
          <w:spacing w:val="-12"/>
        </w:rPr>
        <w:t xml:space="preserve"> </w:t>
      </w:r>
      <w:r w:rsidRPr="0038246D">
        <w:t>routes</w:t>
      </w:r>
      <w:r w:rsidRPr="0038246D">
        <w:rPr>
          <w:spacing w:val="-8"/>
        </w:rPr>
        <w:t xml:space="preserve"> </w:t>
      </w:r>
      <w:r w:rsidRPr="0038246D">
        <w:t>into</w:t>
      </w:r>
      <w:r w:rsidRPr="0038246D">
        <w:rPr>
          <w:spacing w:val="-13"/>
        </w:rPr>
        <w:t xml:space="preserve"> </w:t>
      </w:r>
      <w:r w:rsidRPr="0038246D">
        <w:t>the</w:t>
      </w:r>
      <w:r w:rsidRPr="0038246D">
        <w:rPr>
          <w:spacing w:val="-12"/>
        </w:rPr>
        <w:t xml:space="preserve"> </w:t>
      </w:r>
      <w:r w:rsidRPr="0038246D">
        <w:t>local</w:t>
      </w:r>
      <w:r w:rsidRPr="0038246D">
        <w:rPr>
          <w:spacing w:val="-10"/>
        </w:rPr>
        <w:t xml:space="preserve"> </w:t>
      </w:r>
      <w:r w:rsidRPr="0038246D">
        <w:t>housing authority so they can raise/progress concerns at the earliest opportunity. Indicators that a family may be at</w:t>
      </w:r>
      <w:r w:rsidRPr="0038246D">
        <w:rPr>
          <w:spacing w:val="-1"/>
        </w:rPr>
        <w:t xml:space="preserve"> </w:t>
      </w:r>
      <w:r w:rsidRPr="0038246D">
        <w:t>risk of homelessness include household debt, rent arrears, domestic abuse, and anti- social behaviour, as well as the family being asked to leave aproperty. Whilst referrals and/or discussion with the local housing authority should be progressed as appropriate, and in accordance</w:t>
      </w:r>
      <w:r w:rsidRPr="0038246D">
        <w:rPr>
          <w:spacing w:val="-7"/>
        </w:rPr>
        <w:t xml:space="preserve"> </w:t>
      </w:r>
      <w:r w:rsidRPr="0038246D">
        <w:t>with</w:t>
      </w:r>
      <w:r w:rsidRPr="0038246D">
        <w:rPr>
          <w:spacing w:val="-4"/>
        </w:rPr>
        <w:t xml:space="preserve"> </w:t>
      </w:r>
      <w:r w:rsidRPr="0038246D">
        <w:t>local</w:t>
      </w:r>
      <w:r w:rsidRPr="0038246D">
        <w:rPr>
          <w:spacing w:val="-5"/>
        </w:rPr>
        <w:t xml:space="preserve"> </w:t>
      </w:r>
      <w:r w:rsidRPr="0038246D">
        <w:t>procedures,</w:t>
      </w:r>
      <w:r w:rsidRPr="0038246D">
        <w:rPr>
          <w:spacing w:val="-8"/>
        </w:rPr>
        <w:t xml:space="preserve"> </w:t>
      </w:r>
      <w:r w:rsidRPr="0038246D">
        <w:t>this</w:t>
      </w:r>
      <w:r w:rsidRPr="0038246D">
        <w:rPr>
          <w:spacing w:val="-4"/>
        </w:rPr>
        <w:t xml:space="preserve"> </w:t>
      </w:r>
      <w:r w:rsidRPr="0038246D">
        <w:t>does</w:t>
      </w:r>
      <w:r w:rsidRPr="0038246D">
        <w:rPr>
          <w:spacing w:val="-6"/>
        </w:rPr>
        <w:t xml:space="preserve"> </w:t>
      </w:r>
      <w:r w:rsidRPr="0038246D">
        <w:t>not,</w:t>
      </w:r>
      <w:r w:rsidRPr="0038246D">
        <w:rPr>
          <w:spacing w:val="-5"/>
        </w:rPr>
        <w:t xml:space="preserve"> </w:t>
      </w:r>
      <w:r w:rsidRPr="0038246D">
        <w:t>and</w:t>
      </w:r>
      <w:r w:rsidRPr="0038246D">
        <w:rPr>
          <w:spacing w:val="-4"/>
        </w:rPr>
        <w:t xml:space="preserve"> </w:t>
      </w:r>
      <w:r w:rsidRPr="0038246D">
        <w:t>should</w:t>
      </w:r>
      <w:r w:rsidRPr="0038246D">
        <w:rPr>
          <w:spacing w:val="-4"/>
        </w:rPr>
        <w:t xml:space="preserve"> </w:t>
      </w:r>
      <w:r w:rsidRPr="0038246D">
        <w:t>not,</w:t>
      </w:r>
      <w:r w:rsidRPr="0038246D">
        <w:rPr>
          <w:spacing w:val="-5"/>
        </w:rPr>
        <w:t xml:space="preserve"> </w:t>
      </w:r>
      <w:r w:rsidRPr="0038246D">
        <w:t>replace</w:t>
      </w:r>
      <w:r w:rsidRPr="0038246D">
        <w:rPr>
          <w:spacing w:val="-9"/>
        </w:rPr>
        <w:t xml:space="preserve"> </w:t>
      </w:r>
      <w:r w:rsidRPr="0038246D">
        <w:t>a</w:t>
      </w:r>
      <w:r w:rsidRPr="0038246D">
        <w:rPr>
          <w:spacing w:val="-4"/>
        </w:rPr>
        <w:t xml:space="preserve"> </w:t>
      </w:r>
      <w:r w:rsidRPr="0038246D">
        <w:t>referral</w:t>
      </w:r>
      <w:r w:rsidRPr="0038246D">
        <w:rPr>
          <w:spacing w:val="-5"/>
        </w:rPr>
        <w:t xml:space="preserve"> </w:t>
      </w:r>
      <w:r w:rsidRPr="0038246D">
        <w:t>into</w:t>
      </w:r>
      <w:r w:rsidRPr="0038246D">
        <w:rPr>
          <w:spacing w:val="-6"/>
        </w:rPr>
        <w:t xml:space="preserve"> </w:t>
      </w:r>
      <w:r w:rsidRPr="0038246D">
        <w:t>children’s social care where a child has been harmed or is at risk of harm.</w:t>
      </w:r>
    </w:p>
    <w:p w14:paraId="02F810B0" w14:textId="77777777" w:rsidR="00785B0B" w:rsidRPr="0038246D" w:rsidRDefault="00785B0B" w:rsidP="00E94875">
      <w:pPr>
        <w:pStyle w:val="BodyText"/>
        <w:ind w:left="0"/>
        <w:jc w:val="both"/>
        <w:rPr>
          <w:sz w:val="23"/>
        </w:rPr>
      </w:pPr>
    </w:p>
    <w:p w14:paraId="01A4F16E" w14:textId="77777777" w:rsidR="00785B0B" w:rsidRPr="0038246D" w:rsidRDefault="00785B0B" w:rsidP="00E94875">
      <w:pPr>
        <w:pStyle w:val="BodyText"/>
        <w:spacing w:line="259" w:lineRule="auto"/>
        <w:ind w:left="0"/>
        <w:jc w:val="both"/>
      </w:pPr>
      <w:r w:rsidRPr="0038246D">
        <w:t xml:space="preserve">The </w:t>
      </w:r>
      <w:hyperlink r:id="rId118">
        <w:r w:rsidRPr="0038246D">
          <w:rPr>
            <w:color w:val="0462C1"/>
            <w:u w:val="single" w:color="0462C1"/>
          </w:rPr>
          <w:t>Homelessness Reduction Act 2017</w:t>
        </w:r>
      </w:hyperlink>
      <w:r w:rsidRPr="0038246D">
        <w:rPr>
          <w:color w:val="0462C1"/>
        </w:rPr>
        <w:t xml:space="preserve"> </w:t>
      </w:r>
      <w:r w:rsidRPr="0038246D">
        <w:t>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w:t>
      </w:r>
      <w:r w:rsidRPr="0038246D">
        <w:rPr>
          <w:spacing w:val="-1"/>
        </w:rPr>
        <w:t xml:space="preserve"> </w:t>
      </w:r>
      <w:r w:rsidRPr="0038246D">
        <w:t>new place to live. The following</w:t>
      </w:r>
      <w:r w:rsidRPr="0038246D">
        <w:rPr>
          <w:spacing w:val="-16"/>
        </w:rPr>
        <w:t xml:space="preserve"> </w:t>
      </w:r>
      <w:r w:rsidRPr="0038246D">
        <w:t>factsheets</w:t>
      </w:r>
      <w:r w:rsidRPr="0038246D">
        <w:rPr>
          <w:spacing w:val="-15"/>
        </w:rPr>
        <w:t xml:space="preserve"> </w:t>
      </w:r>
      <w:r w:rsidRPr="0038246D">
        <w:t>usefully</w:t>
      </w:r>
      <w:r w:rsidRPr="0038246D">
        <w:rPr>
          <w:spacing w:val="-15"/>
        </w:rPr>
        <w:t xml:space="preserve"> </w:t>
      </w:r>
      <w:r w:rsidRPr="0038246D">
        <w:t>summarise</w:t>
      </w:r>
      <w:r w:rsidRPr="0038246D">
        <w:rPr>
          <w:spacing w:val="-16"/>
        </w:rPr>
        <w:t xml:space="preserve"> </w:t>
      </w:r>
      <w:r w:rsidRPr="0038246D">
        <w:t>the</w:t>
      </w:r>
      <w:r w:rsidRPr="0038246D">
        <w:rPr>
          <w:spacing w:val="-15"/>
        </w:rPr>
        <w:t xml:space="preserve"> </w:t>
      </w:r>
      <w:r w:rsidRPr="0038246D">
        <w:t>new</w:t>
      </w:r>
      <w:r w:rsidRPr="0038246D">
        <w:rPr>
          <w:spacing w:val="-15"/>
        </w:rPr>
        <w:t xml:space="preserve"> </w:t>
      </w:r>
      <w:r w:rsidRPr="0038246D">
        <w:t>duties:</w:t>
      </w:r>
      <w:r w:rsidRPr="0038246D">
        <w:rPr>
          <w:spacing w:val="-15"/>
        </w:rPr>
        <w:t xml:space="preserve"> </w:t>
      </w:r>
      <w:hyperlink r:id="rId119">
        <w:r w:rsidRPr="0038246D">
          <w:rPr>
            <w:color w:val="0462C1"/>
            <w:u w:val="single" w:color="0462C1"/>
          </w:rPr>
          <w:t>Homeless</w:t>
        </w:r>
        <w:r w:rsidRPr="0038246D">
          <w:rPr>
            <w:color w:val="0462C1"/>
            <w:spacing w:val="-16"/>
            <w:u w:val="single" w:color="0462C1"/>
          </w:rPr>
          <w:t xml:space="preserve"> </w:t>
        </w:r>
        <w:r w:rsidRPr="0038246D">
          <w:rPr>
            <w:color w:val="0462C1"/>
            <w:u w:val="single" w:color="0462C1"/>
          </w:rPr>
          <w:t>Reduction</w:t>
        </w:r>
        <w:r w:rsidRPr="0038246D">
          <w:rPr>
            <w:color w:val="0462C1"/>
            <w:spacing w:val="-15"/>
            <w:u w:val="single" w:color="0462C1"/>
          </w:rPr>
          <w:t xml:space="preserve"> </w:t>
        </w:r>
        <w:r w:rsidRPr="0038246D">
          <w:rPr>
            <w:color w:val="0462C1"/>
            <w:u w:val="single" w:color="0462C1"/>
          </w:rPr>
          <w:t>Act</w:t>
        </w:r>
        <w:r w:rsidRPr="0038246D">
          <w:rPr>
            <w:color w:val="0462C1"/>
            <w:spacing w:val="-15"/>
            <w:u w:val="single" w:color="0462C1"/>
          </w:rPr>
          <w:t xml:space="preserve"> </w:t>
        </w:r>
        <w:r w:rsidRPr="0038246D">
          <w:rPr>
            <w:color w:val="0462C1"/>
            <w:u w:val="single" w:color="0462C1"/>
          </w:rPr>
          <w:t>Factsheets</w:t>
        </w:r>
      </w:hyperlink>
      <w:r w:rsidRPr="0038246D">
        <w:t>.</w:t>
      </w:r>
      <w:r w:rsidRPr="0038246D">
        <w:rPr>
          <w:spacing w:val="-16"/>
        </w:rPr>
        <w:t xml:space="preserve"> </w:t>
      </w:r>
      <w:r w:rsidRPr="0038246D">
        <w:t>The new duties shift focus to early intervention and encourage those at risk to seek support as soon as possible before they are facing a homelessness crisis.</w:t>
      </w:r>
    </w:p>
    <w:p w14:paraId="2FCEB300" w14:textId="77777777" w:rsidR="00785B0B" w:rsidRPr="0038246D" w:rsidRDefault="00785B0B" w:rsidP="00E94875">
      <w:pPr>
        <w:pStyle w:val="BodyText"/>
        <w:ind w:left="0"/>
        <w:jc w:val="both"/>
        <w:rPr>
          <w:sz w:val="23"/>
        </w:rPr>
      </w:pPr>
    </w:p>
    <w:p w14:paraId="049F5162" w14:textId="4A6606C3" w:rsidR="00785B0B" w:rsidRPr="00390C20" w:rsidRDefault="00785B0B" w:rsidP="00E94875">
      <w:pPr>
        <w:pStyle w:val="BodyText"/>
        <w:spacing w:line="259" w:lineRule="auto"/>
        <w:ind w:left="0"/>
        <w:jc w:val="both"/>
      </w:pPr>
      <w:r w:rsidRPr="0038246D">
        <w:t>In most cases school staff will be considering homelessness in the context of children who live with their families, and intervention will be on that basis. However, they</w:t>
      </w:r>
      <w:r w:rsidRPr="0038246D">
        <w:rPr>
          <w:spacing w:val="-1"/>
        </w:rPr>
        <w:t xml:space="preserve"> </w:t>
      </w:r>
      <w:r w:rsidRPr="0038246D">
        <w:t>should also recognise in some cases 16 and 17-year-olds could be living independently from their parents or guardians, for example through their exclusion from the family home, and will require a different level of intervention</w:t>
      </w:r>
      <w:r w:rsidRPr="0038246D">
        <w:rPr>
          <w:spacing w:val="-7"/>
        </w:rPr>
        <w:t xml:space="preserve"> </w:t>
      </w:r>
      <w:r w:rsidRPr="0038246D">
        <w:t>and</w:t>
      </w:r>
      <w:r w:rsidRPr="0038246D">
        <w:rPr>
          <w:spacing w:val="-6"/>
        </w:rPr>
        <w:t xml:space="preserve"> </w:t>
      </w:r>
      <w:r w:rsidRPr="0038246D">
        <w:t>support.</w:t>
      </w:r>
      <w:r w:rsidRPr="0038246D">
        <w:rPr>
          <w:spacing w:val="-5"/>
        </w:rPr>
        <w:t xml:space="preserve"> </w:t>
      </w:r>
      <w:r w:rsidRPr="0038246D">
        <w:t>Children’s</w:t>
      </w:r>
      <w:r w:rsidRPr="0038246D">
        <w:rPr>
          <w:spacing w:val="-4"/>
        </w:rPr>
        <w:t xml:space="preserve"> </w:t>
      </w:r>
      <w:r w:rsidRPr="0038246D">
        <w:t>social</w:t>
      </w:r>
      <w:r w:rsidRPr="0038246D">
        <w:rPr>
          <w:spacing w:val="-7"/>
        </w:rPr>
        <w:t xml:space="preserve"> </w:t>
      </w:r>
      <w:r w:rsidRPr="0038246D">
        <w:t>care</w:t>
      </w:r>
      <w:r w:rsidRPr="0038246D">
        <w:rPr>
          <w:spacing w:val="-6"/>
        </w:rPr>
        <w:t xml:space="preserve"> </w:t>
      </w:r>
      <w:r w:rsidRPr="0038246D">
        <w:t>will</w:t>
      </w:r>
      <w:r w:rsidRPr="0038246D">
        <w:rPr>
          <w:spacing w:val="-5"/>
        </w:rPr>
        <w:t xml:space="preserve"> </w:t>
      </w:r>
      <w:r w:rsidRPr="0038246D">
        <w:t>be</w:t>
      </w:r>
      <w:r w:rsidRPr="0038246D">
        <w:rPr>
          <w:spacing w:val="-6"/>
        </w:rPr>
        <w:t xml:space="preserve"> </w:t>
      </w:r>
      <w:r w:rsidRPr="0038246D">
        <w:t>the</w:t>
      </w:r>
      <w:r w:rsidRPr="0038246D">
        <w:rPr>
          <w:spacing w:val="-4"/>
        </w:rPr>
        <w:t xml:space="preserve"> </w:t>
      </w:r>
      <w:r w:rsidRPr="0038246D">
        <w:t>lead</w:t>
      </w:r>
      <w:r w:rsidRPr="0038246D">
        <w:rPr>
          <w:spacing w:val="-6"/>
        </w:rPr>
        <w:t xml:space="preserve"> </w:t>
      </w:r>
      <w:r w:rsidRPr="0038246D">
        <w:t>agency</w:t>
      </w:r>
      <w:r w:rsidRPr="0038246D">
        <w:rPr>
          <w:spacing w:val="-8"/>
        </w:rPr>
        <w:t xml:space="preserve"> </w:t>
      </w:r>
      <w:r w:rsidRPr="0038246D">
        <w:t>for</w:t>
      </w:r>
      <w:r w:rsidRPr="0038246D">
        <w:rPr>
          <w:spacing w:val="-8"/>
        </w:rPr>
        <w:t xml:space="preserve"> </w:t>
      </w:r>
      <w:r w:rsidRPr="0038246D">
        <w:t>these</w:t>
      </w:r>
      <w:r w:rsidRPr="0038246D">
        <w:rPr>
          <w:spacing w:val="-4"/>
        </w:rPr>
        <w:t xml:space="preserve"> </w:t>
      </w:r>
      <w:r w:rsidRPr="0038246D">
        <w:t>children</w:t>
      </w:r>
      <w:r w:rsidRPr="0038246D">
        <w:rPr>
          <w:spacing w:val="-6"/>
        </w:rPr>
        <w:t xml:space="preserve"> </w:t>
      </w:r>
      <w:r w:rsidRPr="0038246D">
        <w:t>and</w:t>
      </w:r>
      <w:r w:rsidRPr="0038246D">
        <w:rPr>
          <w:spacing w:val="-6"/>
        </w:rPr>
        <w:t xml:space="preserve"> </w:t>
      </w:r>
      <w:r w:rsidRPr="0038246D">
        <w:t>the DSL</w:t>
      </w:r>
      <w:r w:rsidRPr="0038246D">
        <w:rPr>
          <w:spacing w:val="-5"/>
        </w:rPr>
        <w:t xml:space="preserve"> </w:t>
      </w:r>
      <w:r w:rsidRPr="0038246D">
        <w:t>(or</w:t>
      </w:r>
      <w:r w:rsidRPr="0038246D">
        <w:rPr>
          <w:spacing w:val="-4"/>
        </w:rPr>
        <w:t xml:space="preserve"> </w:t>
      </w:r>
      <w:r w:rsidRPr="0038246D">
        <w:t>a</w:t>
      </w:r>
      <w:r w:rsidRPr="0038246D">
        <w:rPr>
          <w:spacing w:val="-6"/>
        </w:rPr>
        <w:t xml:space="preserve"> </w:t>
      </w:r>
      <w:r w:rsidRPr="0038246D">
        <w:t>deputy)</w:t>
      </w:r>
      <w:r w:rsidRPr="0038246D">
        <w:rPr>
          <w:spacing w:val="-5"/>
        </w:rPr>
        <w:t xml:space="preserve"> </w:t>
      </w:r>
      <w:r w:rsidRPr="0038246D">
        <w:t>will</w:t>
      </w:r>
      <w:r w:rsidRPr="0038246D">
        <w:rPr>
          <w:spacing w:val="-5"/>
        </w:rPr>
        <w:t xml:space="preserve"> </w:t>
      </w:r>
      <w:r w:rsidRPr="0038246D">
        <w:t>ensure</w:t>
      </w:r>
      <w:r w:rsidRPr="0038246D">
        <w:rPr>
          <w:spacing w:val="-6"/>
        </w:rPr>
        <w:t xml:space="preserve"> </w:t>
      </w:r>
      <w:r w:rsidRPr="0038246D">
        <w:t>appropriate</w:t>
      </w:r>
      <w:r w:rsidRPr="0038246D">
        <w:rPr>
          <w:spacing w:val="-6"/>
        </w:rPr>
        <w:t xml:space="preserve"> </w:t>
      </w:r>
      <w:r w:rsidRPr="0038246D">
        <w:t>referrals</w:t>
      </w:r>
      <w:r w:rsidRPr="0038246D">
        <w:rPr>
          <w:spacing w:val="-5"/>
        </w:rPr>
        <w:t xml:space="preserve"> </w:t>
      </w:r>
      <w:r w:rsidRPr="0038246D">
        <w:t>are</w:t>
      </w:r>
      <w:r w:rsidRPr="0038246D">
        <w:rPr>
          <w:spacing w:val="-6"/>
        </w:rPr>
        <w:t xml:space="preserve"> </w:t>
      </w:r>
      <w:r w:rsidRPr="0038246D">
        <w:t>made</w:t>
      </w:r>
      <w:r w:rsidRPr="0038246D">
        <w:rPr>
          <w:spacing w:val="-6"/>
        </w:rPr>
        <w:t xml:space="preserve"> </w:t>
      </w:r>
      <w:r w:rsidRPr="0038246D">
        <w:t>based</w:t>
      </w:r>
      <w:r w:rsidRPr="0038246D">
        <w:rPr>
          <w:spacing w:val="-7"/>
        </w:rPr>
        <w:t xml:space="preserve"> </w:t>
      </w:r>
      <w:r w:rsidRPr="0038246D">
        <w:t>on</w:t>
      </w:r>
      <w:r w:rsidRPr="0038246D">
        <w:rPr>
          <w:spacing w:val="-9"/>
        </w:rPr>
        <w:t xml:space="preserve"> </w:t>
      </w:r>
      <w:r w:rsidRPr="0038246D">
        <w:t>the</w:t>
      </w:r>
      <w:r w:rsidRPr="0038246D">
        <w:rPr>
          <w:spacing w:val="-7"/>
        </w:rPr>
        <w:t xml:space="preserve"> </w:t>
      </w:r>
      <w:r w:rsidRPr="0038246D">
        <w:t>child’s</w:t>
      </w:r>
      <w:r w:rsidRPr="0038246D">
        <w:rPr>
          <w:spacing w:val="-5"/>
        </w:rPr>
        <w:t xml:space="preserve"> </w:t>
      </w:r>
      <w:r w:rsidRPr="0038246D">
        <w:t>circumstances. The Department and the Ministry of Housing, Communities and Local Government have published</w:t>
      </w:r>
      <w:r w:rsidRPr="0038246D">
        <w:rPr>
          <w:spacing w:val="-11"/>
        </w:rPr>
        <w:t xml:space="preserve"> </w:t>
      </w:r>
      <w:r w:rsidRPr="0038246D">
        <w:t>joint</w:t>
      </w:r>
      <w:r w:rsidRPr="0038246D">
        <w:rPr>
          <w:spacing w:val="-13"/>
        </w:rPr>
        <w:t xml:space="preserve"> </w:t>
      </w:r>
      <w:r w:rsidRPr="0038246D">
        <w:t>statutory</w:t>
      </w:r>
      <w:r w:rsidRPr="0038246D">
        <w:rPr>
          <w:spacing w:val="-16"/>
        </w:rPr>
        <w:t xml:space="preserve"> </w:t>
      </w:r>
      <w:r w:rsidRPr="0038246D">
        <w:t>guidance</w:t>
      </w:r>
      <w:r w:rsidRPr="0038246D">
        <w:rPr>
          <w:spacing w:val="-10"/>
        </w:rPr>
        <w:t xml:space="preserve"> </w:t>
      </w:r>
      <w:r w:rsidRPr="0038246D">
        <w:t>on</w:t>
      </w:r>
      <w:r w:rsidRPr="0038246D">
        <w:rPr>
          <w:spacing w:val="-14"/>
        </w:rPr>
        <w:t xml:space="preserve"> </w:t>
      </w:r>
      <w:r w:rsidRPr="0038246D">
        <w:t>the</w:t>
      </w:r>
      <w:r w:rsidRPr="0038246D">
        <w:rPr>
          <w:spacing w:val="-14"/>
        </w:rPr>
        <w:t xml:space="preserve"> </w:t>
      </w:r>
      <w:r w:rsidRPr="0038246D">
        <w:t>provision</w:t>
      </w:r>
      <w:r w:rsidRPr="0038246D">
        <w:rPr>
          <w:spacing w:val="-12"/>
        </w:rPr>
        <w:t xml:space="preserve"> </w:t>
      </w:r>
      <w:r w:rsidRPr="0038246D">
        <w:t>of</w:t>
      </w:r>
      <w:r w:rsidRPr="0038246D">
        <w:rPr>
          <w:spacing w:val="-13"/>
        </w:rPr>
        <w:t xml:space="preserve"> </w:t>
      </w:r>
      <w:r w:rsidRPr="0038246D">
        <w:t>accommodation</w:t>
      </w:r>
      <w:r w:rsidRPr="0038246D">
        <w:rPr>
          <w:spacing w:val="-14"/>
        </w:rPr>
        <w:t xml:space="preserve"> </w:t>
      </w:r>
      <w:r w:rsidRPr="0038246D">
        <w:t>for</w:t>
      </w:r>
      <w:r w:rsidRPr="0038246D">
        <w:rPr>
          <w:spacing w:val="-13"/>
        </w:rPr>
        <w:t xml:space="preserve"> </w:t>
      </w:r>
      <w:r w:rsidRPr="0038246D">
        <w:t>16</w:t>
      </w:r>
      <w:r w:rsidRPr="0038246D">
        <w:rPr>
          <w:spacing w:val="-11"/>
        </w:rPr>
        <w:t xml:space="preserve"> </w:t>
      </w:r>
      <w:r w:rsidRPr="0038246D">
        <w:t>and</w:t>
      </w:r>
      <w:r w:rsidRPr="0038246D">
        <w:rPr>
          <w:spacing w:val="-14"/>
        </w:rPr>
        <w:t xml:space="preserve"> </w:t>
      </w:r>
      <w:r w:rsidRPr="0038246D">
        <w:t>17</w:t>
      </w:r>
      <w:r w:rsidRPr="0038246D">
        <w:rPr>
          <w:spacing w:val="-14"/>
        </w:rPr>
        <w:t xml:space="preserve"> </w:t>
      </w:r>
      <w:r w:rsidRPr="0038246D">
        <w:t>year</w:t>
      </w:r>
      <w:r w:rsidRPr="0038246D">
        <w:rPr>
          <w:spacing w:val="-12"/>
        </w:rPr>
        <w:t xml:space="preserve"> </w:t>
      </w:r>
      <w:r w:rsidRPr="0038246D">
        <w:t>olds</w:t>
      </w:r>
      <w:r w:rsidRPr="0038246D">
        <w:rPr>
          <w:spacing w:val="-14"/>
        </w:rPr>
        <w:t xml:space="preserve"> </w:t>
      </w:r>
      <w:r w:rsidRPr="0038246D">
        <w:t xml:space="preserve">who may be homeless and/or require accommodation and can be found </w:t>
      </w:r>
      <w:hyperlink r:id="rId120">
        <w:r w:rsidRPr="0038246D">
          <w:rPr>
            <w:color w:val="0462C1"/>
            <w:u w:val="single" w:color="0462C1"/>
          </w:rPr>
          <w:t>here</w:t>
        </w:r>
      </w:hyperlink>
      <w:r w:rsidRPr="0038246D">
        <w:t>.</w:t>
      </w:r>
    </w:p>
    <w:p w14:paraId="6F01BFED" w14:textId="77777777" w:rsidR="00785B0B" w:rsidRPr="0038246D" w:rsidRDefault="00785B0B" w:rsidP="00E94875">
      <w:pPr>
        <w:jc w:val="both"/>
        <w:rPr>
          <w:rFonts w:ascii="Arial" w:hAnsi="Arial" w:cs="Arial"/>
          <w:b/>
          <w:bCs/>
        </w:rPr>
      </w:pPr>
    </w:p>
    <w:p w14:paraId="312CECCF" w14:textId="728DBA34" w:rsidR="00785B0B" w:rsidRPr="0038246D" w:rsidRDefault="00785B0B" w:rsidP="00E94875">
      <w:pPr>
        <w:jc w:val="both"/>
        <w:rPr>
          <w:rFonts w:ascii="Arial" w:hAnsi="Arial" w:cs="Arial"/>
          <w:b/>
          <w:bCs/>
        </w:rPr>
      </w:pPr>
      <w:bookmarkStart w:id="172" w:name="HBA_FGM"/>
      <w:bookmarkStart w:id="173" w:name="_Toc141793038"/>
      <w:bookmarkStart w:id="174" w:name="_Toc141798304"/>
      <w:bookmarkEnd w:id="172"/>
      <w:r w:rsidRPr="00F756EA">
        <w:rPr>
          <w:rFonts w:ascii="Arial" w:hAnsi="Arial" w:cs="Arial"/>
          <w:b/>
          <w:bCs/>
        </w:rPr>
        <w:t xml:space="preserve">Honour-based Abuse &amp; </w:t>
      </w:r>
      <w:r w:rsidRPr="003916BF">
        <w:rPr>
          <w:rFonts w:ascii="Arial" w:hAnsi="Arial" w:cs="Arial"/>
          <w:b/>
          <w:bCs/>
        </w:rPr>
        <w:t>Female Genital</w:t>
      </w:r>
      <w:r w:rsidRPr="00F756EA">
        <w:rPr>
          <w:rFonts w:ascii="Arial" w:hAnsi="Arial" w:cs="Arial"/>
          <w:b/>
          <w:bCs/>
        </w:rPr>
        <w:t xml:space="preserve"> Mutation</w:t>
      </w:r>
      <w:bookmarkEnd w:id="173"/>
      <w:bookmarkEnd w:id="174"/>
    </w:p>
    <w:p w14:paraId="23858D41" w14:textId="77777777" w:rsidR="00785B0B" w:rsidRPr="0038246D" w:rsidRDefault="00785B0B" w:rsidP="00E94875">
      <w:pPr>
        <w:pStyle w:val="BodyText"/>
        <w:ind w:left="0"/>
        <w:jc w:val="both"/>
        <w:rPr>
          <w:b/>
          <w:sz w:val="21"/>
        </w:rPr>
      </w:pPr>
    </w:p>
    <w:p w14:paraId="790B8DD7" w14:textId="77777777" w:rsidR="00785B0B" w:rsidRPr="0038246D" w:rsidRDefault="00785B0B" w:rsidP="00E94875">
      <w:pPr>
        <w:pStyle w:val="BodyText"/>
        <w:spacing w:line="259" w:lineRule="auto"/>
        <w:ind w:left="0"/>
        <w:jc w:val="both"/>
        <w:rPr>
          <w:b/>
          <w:bCs/>
        </w:rPr>
      </w:pPr>
      <w:r w:rsidRPr="0038246D">
        <w:rPr>
          <w:b/>
          <w:bCs/>
        </w:rPr>
        <w:t>Honour-based Abuse</w:t>
      </w:r>
    </w:p>
    <w:p w14:paraId="4B4D6D7C" w14:textId="77777777" w:rsidR="00785B0B" w:rsidRPr="0038246D" w:rsidRDefault="00785B0B" w:rsidP="00E94875">
      <w:pPr>
        <w:pStyle w:val="BodyText"/>
        <w:spacing w:line="259" w:lineRule="auto"/>
        <w:ind w:left="0"/>
        <w:jc w:val="both"/>
        <w:rPr>
          <w:b/>
          <w:bCs/>
        </w:rPr>
      </w:pPr>
    </w:p>
    <w:p w14:paraId="746E1BF7" w14:textId="2272C008" w:rsidR="00785B0B" w:rsidRPr="0038246D" w:rsidRDefault="00785B0B" w:rsidP="00E94875">
      <w:pPr>
        <w:pStyle w:val="BodyText"/>
        <w:spacing w:line="259" w:lineRule="auto"/>
        <w:ind w:left="0"/>
        <w:jc w:val="both"/>
      </w:pPr>
      <w:r>
        <w:t xml:space="preserve">So-called HBA encompasses incidents and crimes which have been committed to protect or defend the honour of the family and/or the community, including Female Genital Mutilation (FGM), forced marriage (FM), and practices such as breast ironing. Abuse committed in the context of preserving ‘honour’ often involves a wider network of family or community pressure and can include multiple perpetrators. It is important to be aware of </w:t>
      </w:r>
      <w:r w:rsidR="0A1DF918">
        <w:t>these</w:t>
      </w:r>
      <w:r>
        <w:t xml:space="preserve">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w:t>
      </w:r>
    </w:p>
    <w:p w14:paraId="3F33BE7A" w14:textId="77777777" w:rsidR="00785B0B" w:rsidRPr="0038246D" w:rsidRDefault="00785B0B" w:rsidP="00E94875">
      <w:pPr>
        <w:pStyle w:val="BodyText"/>
        <w:spacing w:line="259" w:lineRule="auto"/>
        <w:ind w:left="0"/>
        <w:jc w:val="both"/>
      </w:pPr>
    </w:p>
    <w:p w14:paraId="3F1F2FF4" w14:textId="77777777" w:rsidR="00785B0B" w:rsidRPr="0038246D" w:rsidRDefault="00785B0B" w:rsidP="00E94875">
      <w:pPr>
        <w:pStyle w:val="BodyText"/>
        <w:spacing w:line="259" w:lineRule="auto"/>
        <w:ind w:left="0"/>
        <w:jc w:val="both"/>
      </w:pPr>
      <w:r w:rsidRPr="0038246D">
        <w:t>If staff have a concern regarding a child who might be at risk of HBA or who has suffered from HBA, they should speak to the DSL. As appropriate, the DSL will activate local safeguarding procedures.</w:t>
      </w:r>
    </w:p>
    <w:p w14:paraId="2A7F711E" w14:textId="77777777" w:rsidR="00785B0B" w:rsidRPr="0038246D" w:rsidRDefault="00785B0B" w:rsidP="00E94875">
      <w:pPr>
        <w:jc w:val="both"/>
        <w:rPr>
          <w:rFonts w:ascii="Arial" w:hAnsi="Arial" w:cs="Arial"/>
          <w:b/>
          <w:bCs/>
        </w:rPr>
      </w:pPr>
    </w:p>
    <w:p w14:paraId="76235EB1" w14:textId="77777777" w:rsidR="00785B0B" w:rsidRPr="0038246D" w:rsidRDefault="00785B0B" w:rsidP="00E94875">
      <w:pPr>
        <w:jc w:val="both"/>
        <w:rPr>
          <w:rFonts w:ascii="Arial" w:hAnsi="Arial" w:cs="Arial"/>
          <w:b/>
          <w:bCs/>
        </w:rPr>
      </w:pPr>
      <w:r w:rsidRPr="0038246D">
        <w:rPr>
          <w:rFonts w:ascii="Arial" w:hAnsi="Arial" w:cs="Arial"/>
          <w:b/>
          <w:bCs/>
        </w:rPr>
        <w:t>Female Genital Mutation</w:t>
      </w:r>
    </w:p>
    <w:p w14:paraId="45F4A17D" w14:textId="77777777" w:rsidR="00785B0B" w:rsidRPr="0038246D" w:rsidRDefault="00785B0B" w:rsidP="00E94875">
      <w:pPr>
        <w:jc w:val="both"/>
        <w:rPr>
          <w:rFonts w:ascii="Arial" w:hAnsi="Arial" w:cs="Arial"/>
          <w:b/>
          <w:bCs/>
        </w:rPr>
      </w:pPr>
    </w:p>
    <w:p w14:paraId="54E4158C" w14:textId="77777777" w:rsidR="00785B0B" w:rsidRPr="0038246D" w:rsidRDefault="00785B0B" w:rsidP="00E94875">
      <w:pPr>
        <w:pStyle w:val="BodyText"/>
        <w:spacing w:line="259" w:lineRule="auto"/>
        <w:ind w:left="0"/>
        <w:jc w:val="both"/>
      </w:pPr>
      <w:r w:rsidRPr="0038246D">
        <w:t>FGM comprises all procedures involving partial or total removal of the external female genitalia or other injury to the female genital organs. It is illegal in the UK and a form of child abuse with long-lasting harmful consequences.</w:t>
      </w:r>
    </w:p>
    <w:p w14:paraId="4D1B6D3B" w14:textId="77777777" w:rsidR="00785B0B" w:rsidRPr="0038246D" w:rsidRDefault="00785B0B" w:rsidP="00E94875">
      <w:pPr>
        <w:pStyle w:val="BodyText"/>
        <w:ind w:left="0"/>
        <w:jc w:val="both"/>
        <w:rPr>
          <w:sz w:val="23"/>
        </w:rPr>
      </w:pPr>
    </w:p>
    <w:p w14:paraId="303A5450" w14:textId="77777777" w:rsidR="00785B0B" w:rsidRPr="0038246D" w:rsidRDefault="00785B0B" w:rsidP="00E94875">
      <w:pPr>
        <w:pStyle w:val="BodyText"/>
        <w:spacing w:line="259" w:lineRule="auto"/>
        <w:ind w:left="0"/>
        <w:jc w:val="both"/>
      </w:pPr>
      <w:hyperlink r:id="rId121">
        <w:r w:rsidRPr="0038246D">
          <w:rPr>
            <w:color w:val="0462C1"/>
            <w:u w:val="single" w:color="0462C1"/>
          </w:rPr>
          <w:t>Section 5B of</w:t>
        </w:r>
        <w:r w:rsidRPr="0038246D">
          <w:rPr>
            <w:color w:val="0462C1"/>
            <w:spacing w:val="-1"/>
            <w:u w:val="single" w:color="0462C1"/>
          </w:rPr>
          <w:t xml:space="preserve"> </w:t>
        </w:r>
        <w:r w:rsidRPr="0038246D">
          <w:rPr>
            <w:color w:val="0462C1"/>
            <w:u w:val="single" w:color="0462C1"/>
          </w:rPr>
          <w:t>the 2003 Act</w:t>
        </w:r>
      </w:hyperlink>
      <w:r w:rsidRPr="0038246D">
        <w:rPr>
          <w:color w:val="0462C1"/>
        </w:rPr>
        <w:t xml:space="preserve"> </w:t>
      </w:r>
      <w:r w:rsidRPr="0038246D">
        <w:t>introduces a</w:t>
      </w:r>
      <w:r w:rsidRPr="0038246D">
        <w:rPr>
          <w:spacing w:val="-2"/>
        </w:rPr>
        <w:t xml:space="preserve"> </w:t>
      </w:r>
      <w:r w:rsidRPr="0038246D">
        <w:t xml:space="preserve">mandatory reporting duty which requires teachers - this includes </w:t>
      </w:r>
      <w:r w:rsidRPr="0038246D">
        <w:lastRenderedPageBreak/>
        <w:t>qualified teachers or persons who are employed or engaged</w:t>
      </w:r>
      <w:r w:rsidRPr="0038246D">
        <w:rPr>
          <w:spacing w:val="-2"/>
        </w:rPr>
        <w:t xml:space="preserve"> </w:t>
      </w:r>
      <w:r w:rsidRPr="0038246D">
        <w:t>to carry out teaching work in schools and other institutions, in England and</w:t>
      </w:r>
      <w:r w:rsidRPr="0038246D">
        <w:rPr>
          <w:spacing w:val="-2"/>
        </w:rPr>
        <w:t xml:space="preserve"> </w:t>
      </w:r>
      <w:r w:rsidRPr="0038246D">
        <w:t>Wales to report ‘known’ cases of FGM in under 18s which they identify in the course of their professional work to the police. It will be rare for teachers</w:t>
      </w:r>
      <w:r w:rsidRPr="0038246D">
        <w:rPr>
          <w:spacing w:val="-10"/>
        </w:rPr>
        <w:t xml:space="preserve"> </w:t>
      </w:r>
      <w:r w:rsidRPr="0038246D">
        <w:t>to</w:t>
      </w:r>
      <w:r w:rsidRPr="0038246D">
        <w:rPr>
          <w:spacing w:val="-10"/>
        </w:rPr>
        <w:t xml:space="preserve"> </w:t>
      </w:r>
      <w:r w:rsidRPr="0038246D">
        <w:t>see</w:t>
      </w:r>
      <w:r w:rsidRPr="0038246D">
        <w:rPr>
          <w:spacing w:val="-8"/>
        </w:rPr>
        <w:t xml:space="preserve"> </w:t>
      </w:r>
      <w:r w:rsidRPr="0038246D">
        <w:t>visual</w:t>
      </w:r>
      <w:r w:rsidRPr="0038246D">
        <w:rPr>
          <w:spacing w:val="-9"/>
        </w:rPr>
        <w:t xml:space="preserve"> </w:t>
      </w:r>
      <w:r w:rsidRPr="0038246D">
        <w:t>evidence,</w:t>
      </w:r>
      <w:r w:rsidRPr="0038246D">
        <w:rPr>
          <w:spacing w:val="-7"/>
        </w:rPr>
        <w:t xml:space="preserve"> </w:t>
      </w:r>
      <w:r w:rsidRPr="0038246D">
        <w:t>and</w:t>
      </w:r>
      <w:r w:rsidRPr="0038246D">
        <w:rPr>
          <w:spacing w:val="-10"/>
        </w:rPr>
        <w:t xml:space="preserve"> </w:t>
      </w:r>
      <w:r w:rsidRPr="0038246D">
        <w:t>they</w:t>
      </w:r>
      <w:r w:rsidRPr="0038246D">
        <w:rPr>
          <w:spacing w:val="-7"/>
        </w:rPr>
        <w:t xml:space="preserve"> </w:t>
      </w:r>
      <w:r w:rsidRPr="0038246D">
        <w:t>should</w:t>
      </w:r>
      <w:r w:rsidRPr="0038246D">
        <w:rPr>
          <w:spacing w:val="-8"/>
        </w:rPr>
        <w:t xml:space="preserve"> </w:t>
      </w:r>
      <w:r w:rsidRPr="0038246D">
        <w:t>not</w:t>
      </w:r>
      <w:r w:rsidRPr="0038246D">
        <w:rPr>
          <w:spacing w:val="-7"/>
        </w:rPr>
        <w:t xml:space="preserve"> </w:t>
      </w:r>
      <w:r w:rsidRPr="0038246D">
        <w:t>be</w:t>
      </w:r>
      <w:r w:rsidRPr="0038246D">
        <w:rPr>
          <w:spacing w:val="-8"/>
        </w:rPr>
        <w:t xml:space="preserve"> </w:t>
      </w:r>
      <w:r w:rsidRPr="0038246D">
        <w:t>examining</w:t>
      </w:r>
      <w:r w:rsidRPr="0038246D">
        <w:rPr>
          <w:spacing w:val="-8"/>
        </w:rPr>
        <w:t xml:space="preserve"> </w:t>
      </w:r>
      <w:r w:rsidRPr="0038246D">
        <w:t>pupils,</w:t>
      </w:r>
      <w:r w:rsidRPr="0038246D">
        <w:rPr>
          <w:spacing w:val="-7"/>
        </w:rPr>
        <w:t xml:space="preserve"> </w:t>
      </w:r>
      <w:r w:rsidRPr="0038246D">
        <w:t>but</w:t>
      </w:r>
      <w:r w:rsidRPr="0038246D">
        <w:rPr>
          <w:spacing w:val="-7"/>
        </w:rPr>
        <w:t xml:space="preserve"> </w:t>
      </w:r>
      <w:r w:rsidRPr="0038246D">
        <w:t>the</w:t>
      </w:r>
      <w:r w:rsidRPr="0038246D">
        <w:rPr>
          <w:spacing w:val="-11"/>
        </w:rPr>
        <w:t xml:space="preserve"> </w:t>
      </w:r>
      <w:r w:rsidRPr="0038246D">
        <w:t>same</w:t>
      </w:r>
      <w:r w:rsidRPr="0038246D">
        <w:rPr>
          <w:spacing w:val="-10"/>
        </w:rPr>
        <w:t xml:space="preserve"> </w:t>
      </w:r>
      <w:r w:rsidRPr="0038246D">
        <w:t>definition of</w:t>
      </w:r>
      <w:r w:rsidRPr="0038246D">
        <w:rPr>
          <w:spacing w:val="-3"/>
        </w:rPr>
        <w:t xml:space="preserve"> </w:t>
      </w:r>
      <w:r w:rsidRPr="0038246D">
        <w:t>what</w:t>
      </w:r>
      <w:r w:rsidRPr="0038246D">
        <w:rPr>
          <w:spacing w:val="-3"/>
        </w:rPr>
        <w:t xml:space="preserve"> </w:t>
      </w:r>
      <w:r w:rsidRPr="0038246D">
        <w:t>is</w:t>
      </w:r>
      <w:r w:rsidRPr="0038246D">
        <w:rPr>
          <w:spacing w:val="-7"/>
        </w:rPr>
        <w:t xml:space="preserve"> </w:t>
      </w:r>
      <w:r w:rsidRPr="0038246D">
        <w:t>meant</w:t>
      </w:r>
      <w:r w:rsidRPr="0038246D">
        <w:rPr>
          <w:spacing w:val="-5"/>
        </w:rPr>
        <w:t xml:space="preserve"> </w:t>
      </w:r>
      <w:r w:rsidRPr="0038246D">
        <w:t>by</w:t>
      </w:r>
      <w:r w:rsidRPr="0038246D">
        <w:rPr>
          <w:spacing w:val="-6"/>
        </w:rPr>
        <w:t xml:space="preserve"> </w:t>
      </w:r>
      <w:r w:rsidRPr="0038246D">
        <w:t>“to</w:t>
      </w:r>
      <w:r w:rsidRPr="0038246D">
        <w:rPr>
          <w:spacing w:val="-6"/>
        </w:rPr>
        <w:t xml:space="preserve"> </w:t>
      </w:r>
      <w:r w:rsidRPr="0038246D">
        <w:t>discover</w:t>
      </w:r>
      <w:r w:rsidRPr="0038246D">
        <w:rPr>
          <w:spacing w:val="-5"/>
        </w:rPr>
        <w:t xml:space="preserve"> </w:t>
      </w:r>
      <w:r w:rsidRPr="0038246D">
        <w:t>that</w:t>
      </w:r>
      <w:r w:rsidRPr="0038246D">
        <w:rPr>
          <w:spacing w:val="-5"/>
        </w:rPr>
        <w:t xml:space="preserve"> </w:t>
      </w:r>
      <w:r w:rsidRPr="0038246D">
        <w:t>an</w:t>
      </w:r>
      <w:r w:rsidRPr="0038246D">
        <w:rPr>
          <w:spacing w:val="-4"/>
        </w:rPr>
        <w:t xml:space="preserve"> </w:t>
      </w:r>
      <w:r w:rsidRPr="0038246D">
        <w:t>act</w:t>
      </w:r>
      <w:r w:rsidRPr="0038246D">
        <w:rPr>
          <w:spacing w:val="-5"/>
        </w:rPr>
        <w:t xml:space="preserve"> </w:t>
      </w:r>
      <w:r w:rsidRPr="0038246D">
        <w:t>of</w:t>
      </w:r>
      <w:r w:rsidRPr="0038246D">
        <w:rPr>
          <w:spacing w:val="-5"/>
        </w:rPr>
        <w:t xml:space="preserve"> </w:t>
      </w:r>
      <w:r w:rsidRPr="0038246D">
        <w:t>FGM</w:t>
      </w:r>
      <w:r w:rsidRPr="0038246D">
        <w:rPr>
          <w:spacing w:val="-3"/>
        </w:rPr>
        <w:t xml:space="preserve"> </w:t>
      </w:r>
      <w:r w:rsidRPr="0038246D">
        <w:t>appears</w:t>
      </w:r>
      <w:r w:rsidRPr="0038246D">
        <w:rPr>
          <w:spacing w:val="-6"/>
        </w:rPr>
        <w:t xml:space="preserve"> </w:t>
      </w:r>
      <w:r w:rsidRPr="0038246D">
        <w:t>to</w:t>
      </w:r>
      <w:r w:rsidRPr="0038246D">
        <w:rPr>
          <w:spacing w:val="-6"/>
        </w:rPr>
        <w:t xml:space="preserve"> </w:t>
      </w:r>
      <w:r w:rsidRPr="0038246D">
        <w:t>have</w:t>
      </w:r>
      <w:r w:rsidRPr="0038246D">
        <w:rPr>
          <w:spacing w:val="-6"/>
        </w:rPr>
        <w:t xml:space="preserve"> </w:t>
      </w:r>
      <w:r w:rsidRPr="0038246D">
        <w:t>been</w:t>
      </w:r>
      <w:r w:rsidRPr="0038246D">
        <w:rPr>
          <w:spacing w:val="-8"/>
        </w:rPr>
        <w:t xml:space="preserve"> </w:t>
      </w:r>
      <w:r w:rsidRPr="0038246D">
        <w:t>carried</w:t>
      </w:r>
      <w:r w:rsidRPr="0038246D">
        <w:rPr>
          <w:spacing w:val="-7"/>
        </w:rPr>
        <w:t xml:space="preserve"> </w:t>
      </w:r>
      <w:r w:rsidRPr="0038246D">
        <w:t>out”</w:t>
      </w:r>
      <w:r w:rsidRPr="0038246D">
        <w:rPr>
          <w:spacing w:val="-3"/>
        </w:rPr>
        <w:t xml:space="preserve"> </w:t>
      </w:r>
      <w:r w:rsidRPr="0038246D">
        <w:t>is</w:t>
      </w:r>
      <w:r w:rsidRPr="0038246D">
        <w:rPr>
          <w:spacing w:val="-6"/>
        </w:rPr>
        <w:t xml:space="preserve"> </w:t>
      </w:r>
      <w:r w:rsidRPr="0038246D">
        <w:t>used</w:t>
      </w:r>
      <w:r w:rsidRPr="0038246D">
        <w:rPr>
          <w:spacing w:val="-6"/>
        </w:rPr>
        <w:t xml:space="preserve"> </w:t>
      </w:r>
      <w:r w:rsidRPr="0038246D">
        <w:t>for all</w:t>
      </w:r>
      <w:r w:rsidRPr="0038246D">
        <w:rPr>
          <w:spacing w:val="-7"/>
        </w:rPr>
        <w:t xml:space="preserve"> </w:t>
      </w:r>
      <w:r w:rsidRPr="0038246D">
        <w:t>professionals</w:t>
      </w:r>
      <w:r w:rsidRPr="0038246D">
        <w:rPr>
          <w:spacing w:val="-8"/>
        </w:rPr>
        <w:t xml:space="preserve"> </w:t>
      </w:r>
      <w:r w:rsidRPr="0038246D">
        <w:t>to</w:t>
      </w:r>
      <w:r w:rsidRPr="0038246D">
        <w:rPr>
          <w:spacing w:val="-6"/>
        </w:rPr>
        <w:t xml:space="preserve"> </w:t>
      </w:r>
      <w:r w:rsidRPr="0038246D">
        <w:t>whom</w:t>
      </w:r>
      <w:r w:rsidRPr="0038246D">
        <w:rPr>
          <w:spacing w:val="-8"/>
        </w:rPr>
        <w:t xml:space="preserve"> </w:t>
      </w:r>
      <w:r w:rsidRPr="0038246D">
        <w:t>this</w:t>
      </w:r>
      <w:r w:rsidRPr="0038246D">
        <w:rPr>
          <w:spacing w:val="-8"/>
        </w:rPr>
        <w:t xml:space="preserve"> </w:t>
      </w:r>
      <w:r w:rsidRPr="0038246D">
        <w:t>mandatory</w:t>
      </w:r>
      <w:r w:rsidRPr="0038246D">
        <w:rPr>
          <w:spacing w:val="-8"/>
        </w:rPr>
        <w:t xml:space="preserve"> </w:t>
      </w:r>
      <w:r w:rsidRPr="0038246D">
        <w:t>reporting</w:t>
      </w:r>
      <w:r w:rsidRPr="0038246D">
        <w:rPr>
          <w:spacing w:val="-9"/>
        </w:rPr>
        <w:t xml:space="preserve"> </w:t>
      </w:r>
      <w:r w:rsidRPr="0038246D">
        <w:t>duty</w:t>
      </w:r>
      <w:r w:rsidRPr="0038246D">
        <w:rPr>
          <w:spacing w:val="-8"/>
        </w:rPr>
        <w:t xml:space="preserve"> </w:t>
      </w:r>
      <w:r w:rsidRPr="0038246D">
        <w:t>applies.</w:t>
      </w:r>
      <w:r w:rsidRPr="0038246D">
        <w:rPr>
          <w:spacing w:val="-5"/>
        </w:rPr>
        <w:t xml:space="preserve"> </w:t>
      </w:r>
      <w:r w:rsidRPr="0038246D">
        <w:t>Teachers</w:t>
      </w:r>
      <w:r w:rsidRPr="0038246D">
        <w:rPr>
          <w:spacing w:val="-11"/>
        </w:rPr>
        <w:t xml:space="preserve"> </w:t>
      </w:r>
      <w:r w:rsidRPr="0038246D">
        <w:t>must</w:t>
      </w:r>
      <w:r w:rsidRPr="0038246D">
        <w:rPr>
          <w:spacing w:val="-8"/>
        </w:rPr>
        <w:t xml:space="preserve"> </w:t>
      </w:r>
      <w:r w:rsidRPr="0038246D">
        <w:t>personally</w:t>
      </w:r>
      <w:r w:rsidRPr="0038246D">
        <w:rPr>
          <w:spacing w:val="-6"/>
        </w:rPr>
        <w:t xml:space="preserve"> </w:t>
      </w:r>
      <w:r w:rsidRPr="0038246D">
        <w:t>report to the police cases where they discover that an act of FGM appears to have been carried out. Unless</w:t>
      </w:r>
      <w:r w:rsidRPr="0038246D">
        <w:rPr>
          <w:spacing w:val="-8"/>
        </w:rPr>
        <w:t xml:space="preserve"> </w:t>
      </w:r>
      <w:r w:rsidRPr="0038246D">
        <w:t>the</w:t>
      </w:r>
      <w:r w:rsidRPr="0038246D">
        <w:rPr>
          <w:spacing w:val="-11"/>
        </w:rPr>
        <w:t xml:space="preserve"> </w:t>
      </w:r>
      <w:r w:rsidRPr="0038246D">
        <w:t>teacher</w:t>
      </w:r>
      <w:r w:rsidRPr="0038246D">
        <w:rPr>
          <w:spacing w:val="-7"/>
        </w:rPr>
        <w:t xml:space="preserve"> </w:t>
      </w:r>
      <w:r w:rsidRPr="0038246D">
        <w:t>has</w:t>
      </w:r>
      <w:r w:rsidRPr="0038246D">
        <w:rPr>
          <w:spacing w:val="-10"/>
        </w:rPr>
        <w:t xml:space="preserve"> </w:t>
      </w:r>
      <w:r w:rsidRPr="0038246D">
        <w:t>a</w:t>
      </w:r>
      <w:r w:rsidRPr="0038246D">
        <w:rPr>
          <w:spacing w:val="-10"/>
        </w:rPr>
        <w:t xml:space="preserve"> </w:t>
      </w:r>
      <w:r w:rsidRPr="0038246D">
        <w:t>good</w:t>
      </w:r>
      <w:r w:rsidRPr="0038246D">
        <w:rPr>
          <w:spacing w:val="-11"/>
        </w:rPr>
        <w:t xml:space="preserve"> </w:t>
      </w:r>
      <w:r w:rsidRPr="0038246D">
        <w:t>reason</w:t>
      </w:r>
      <w:r w:rsidRPr="0038246D">
        <w:rPr>
          <w:spacing w:val="-8"/>
        </w:rPr>
        <w:t xml:space="preserve"> </w:t>
      </w:r>
      <w:r w:rsidRPr="0038246D">
        <w:t>not</w:t>
      </w:r>
      <w:r w:rsidRPr="0038246D">
        <w:rPr>
          <w:spacing w:val="-9"/>
        </w:rPr>
        <w:t xml:space="preserve"> </w:t>
      </w:r>
      <w:r w:rsidRPr="0038246D">
        <w:t>to,</w:t>
      </w:r>
      <w:r w:rsidRPr="0038246D">
        <w:rPr>
          <w:spacing w:val="-9"/>
        </w:rPr>
        <w:t xml:space="preserve"> </w:t>
      </w:r>
      <w:r w:rsidRPr="0038246D">
        <w:t>they</w:t>
      </w:r>
      <w:r w:rsidRPr="0038246D">
        <w:rPr>
          <w:spacing w:val="-10"/>
        </w:rPr>
        <w:t xml:space="preserve"> </w:t>
      </w:r>
      <w:r w:rsidRPr="0038246D">
        <w:t>should</w:t>
      </w:r>
      <w:r w:rsidRPr="0038246D">
        <w:rPr>
          <w:spacing w:val="-8"/>
        </w:rPr>
        <w:t xml:space="preserve"> </w:t>
      </w:r>
      <w:r w:rsidRPr="0038246D">
        <w:t>also</w:t>
      </w:r>
      <w:r w:rsidRPr="0038246D">
        <w:rPr>
          <w:spacing w:val="-8"/>
        </w:rPr>
        <w:t xml:space="preserve"> </w:t>
      </w:r>
      <w:r w:rsidRPr="0038246D">
        <w:t>still</w:t>
      </w:r>
      <w:r w:rsidRPr="0038246D">
        <w:rPr>
          <w:spacing w:val="-9"/>
        </w:rPr>
        <w:t xml:space="preserve"> </w:t>
      </w:r>
      <w:r w:rsidRPr="0038246D">
        <w:t>consider</w:t>
      </w:r>
      <w:r w:rsidRPr="0038246D">
        <w:rPr>
          <w:spacing w:val="-11"/>
        </w:rPr>
        <w:t xml:space="preserve"> </w:t>
      </w:r>
      <w:r w:rsidRPr="0038246D">
        <w:t>and</w:t>
      </w:r>
      <w:r w:rsidRPr="0038246D">
        <w:rPr>
          <w:spacing w:val="-8"/>
        </w:rPr>
        <w:t xml:space="preserve"> </w:t>
      </w:r>
      <w:r w:rsidRPr="0038246D">
        <w:t>discuss</w:t>
      </w:r>
      <w:r w:rsidRPr="0038246D">
        <w:rPr>
          <w:spacing w:val="-8"/>
        </w:rPr>
        <w:t xml:space="preserve"> </w:t>
      </w:r>
      <w:r w:rsidRPr="0038246D">
        <w:t>any</w:t>
      </w:r>
      <w:r w:rsidRPr="0038246D">
        <w:rPr>
          <w:spacing w:val="-7"/>
        </w:rPr>
        <w:t xml:space="preserve"> </w:t>
      </w:r>
      <w:r w:rsidRPr="0038246D">
        <w:t>such case</w:t>
      </w:r>
      <w:r w:rsidRPr="0038246D">
        <w:rPr>
          <w:spacing w:val="-9"/>
        </w:rPr>
        <w:t xml:space="preserve"> </w:t>
      </w:r>
      <w:r w:rsidRPr="0038246D">
        <w:t>with</w:t>
      </w:r>
      <w:r w:rsidRPr="0038246D">
        <w:rPr>
          <w:spacing w:val="-11"/>
        </w:rPr>
        <w:t xml:space="preserve"> </w:t>
      </w:r>
      <w:r w:rsidRPr="0038246D">
        <w:t>the</w:t>
      </w:r>
      <w:r w:rsidRPr="0038246D">
        <w:rPr>
          <w:spacing w:val="-12"/>
        </w:rPr>
        <w:t xml:space="preserve"> </w:t>
      </w:r>
      <w:r w:rsidRPr="0038246D">
        <w:t>school’s</w:t>
      </w:r>
      <w:r w:rsidRPr="0038246D">
        <w:rPr>
          <w:spacing w:val="-8"/>
        </w:rPr>
        <w:t xml:space="preserve"> </w:t>
      </w:r>
      <w:r w:rsidRPr="0038246D">
        <w:t>DSL</w:t>
      </w:r>
      <w:r w:rsidRPr="0038246D">
        <w:rPr>
          <w:spacing w:val="-9"/>
        </w:rPr>
        <w:t xml:space="preserve"> </w:t>
      </w:r>
      <w:r w:rsidRPr="0038246D">
        <w:t>and</w:t>
      </w:r>
      <w:r w:rsidRPr="0038246D">
        <w:rPr>
          <w:spacing w:val="-9"/>
        </w:rPr>
        <w:t xml:space="preserve"> </w:t>
      </w:r>
      <w:r w:rsidRPr="0038246D">
        <w:t>involve</w:t>
      </w:r>
      <w:r w:rsidRPr="0038246D">
        <w:rPr>
          <w:spacing w:val="-9"/>
        </w:rPr>
        <w:t xml:space="preserve"> </w:t>
      </w:r>
      <w:r w:rsidRPr="0038246D">
        <w:t>children’s</w:t>
      </w:r>
      <w:r w:rsidRPr="0038246D">
        <w:rPr>
          <w:spacing w:val="-11"/>
        </w:rPr>
        <w:t xml:space="preserve"> </w:t>
      </w:r>
      <w:r w:rsidRPr="0038246D">
        <w:t>social</w:t>
      </w:r>
      <w:r w:rsidRPr="0038246D">
        <w:rPr>
          <w:spacing w:val="-10"/>
        </w:rPr>
        <w:t xml:space="preserve"> </w:t>
      </w:r>
      <w:r w:rsidRPr="0038246D">
        <w:t>care</w:t>
      </w:r>
      <w:r w:rsidRPr="0038246D">
        <w:rPr>
          <w:spacing w:val="-11"/>
        </w:rPr>
        <w:t xml:space="preserve"> </w:t>
      </w:r>
      <w:r w:rsidRPr="0038246D">
        <w:t>as</w:t>
      </w:r>
      <w:r w:rsidRPr="0038246D">
        <w:rPr>
          <w:spacing w:val="-11"/>
        </w:rPr>
        <w:t xml:space="preserve"> </w:t>
      </w:r>
      <w:r w:rsidRPr="0038246D">
        <w:t>appropriate.</w:t>
      </w:r>
      <w:r w:rsidRPr="0038246D">
        <w:rPr>
          <w:spacing w:val="-5"/>
        </w:rPr>
        <w:t xml:space="preserve"> </w:t>
      </w:r>
      <w:r w:rsidRPr="0038246D">
        <w:t>All</w:t>
      </w:r>
      <w:r w:rsidRPr="0038246D">
        <w:rPr>
          <w:spacing w:val="-10"/>
        </w:rPr>
        <w:t xml:space="preserve"> </w:t>
      </w:r>
      <w:r w:rsidRPr="0038246D">
        <w:t>those</w:t>
      </w:r>
      <w:r w:rsidRPr="0038246D">
        <w:rPr>
          <w:spacing w:val="-11"/>
        </w:rPr>
        <w:t xml:space="preserve"> </w:t>
      </w:r>
      <w:r w:rsidRPr="0038246D">
        <w:t>in</w:t>
      </w:r>
      <w:r w:rsidRPr="0038246D">
        <w:rPr>
          <w:spacing w:val="-11"/>
        </w:rPr>
        <w:t xml:space="preserve"> </w:t>
      </w:r>
      <w:r w:rsidRPr="0038246D">
        <w:t>teaching work are made aware of the indicators of FGM and are requested to undertake training. All concerns must be reported immediately to the DSL who will activate local safeguarding procedures, using existing national and local protocols for multiagency liaison with police and children’s social care. Female genital mutilation refers to procedures that intentionally alter or cause injury to the female genital organs for non-medical reasons. The practice is illegal in the UK.</w:t>
      </w:r>
      <w:r w:rsidRPr="0038246D">
        <w:rPr>
          <w:spacing w:val="-7"/>
        </w:rPr>
        <w:t xml:space="preserve"> </w:t>
      </w:r>
      <w:r w:rsidRPr="0038246D">
        <w:t>FGM</w:t>
      </w:r>
      <w:r w:rsidRPr="0038246D">
        <w:rPr>
          <w:spacing w:val="-10"/>
        </w:rPr>
        <w:t xml:space="preserve"> </w:t>
      </w:r>
      <w:r w:rsidRPr="0038246D">
        <w:t>typically</w:t>
      </w:r>
      <w:r w:rsidRPr="0038246D">
        <w:rPr>
          <w:spacing w:val="-8"/>
        </w:rPr>
        <w:t xml:space="preserve"> </w:t>
      </w:r>
      <w:r w:rsidRPr="0038246D">
        <w:t>takes</w:t>
      </w:r>
      <w:r w:rsidRPr="0038246D">
        <w:rPr>
          <w:spacing w:val="-13"/>
        </w:rPr>
        <w:t xml:space="preserve"> </w:t>
      </w:r>
      <w:r w:rsidRPr="0038246D">
        <w:t>place</w:t>
      </w:r>
      <w:r w:rsidRPr="0038246D">
        <w:rPr>
          <w:spacing w:val="-9"/>
        </w:rPr>
        <w:t xml:space="preserve"> </w:t>
      </w:r>
      <w:r w:rsidRPr="0038246D">
        <w:t>between</w:t>
      </w:r>
      <w:r w:rsidRPr="0038246D">
        <w:rPr>
          <w:spacing w:val="-9"/>
        </w:rPr>
        <w:t xml:space="preserve"> </w:t>
      </w:r>
      <w:r w:rsidRPr="0038246D">
        <w:t>birth</w:t>
      </w:r>
      <w:r w:rsidRPr="0038246D">
        <w:rPr>
          <w:spacing w:val="-9"/>
        </w:rPr>
        <w:t xml:space="preserve"> </w:t>
      </w:r>
      <w:r w:rsidRPr="0038246D">
        <w:t>and</w:t>
      </w:r>
      <w:r w:rsidRPr="0038246D">
        <w:rPr>
          <w:spacing w:val="-11"/>
        </w:rPr>
        <w:t xml:space="preserve"> </w:t>
      </w:r>
      <w:r w:rsidRPr="0038246D">
        <w:t>around</w:t>
      </w:r>
      <w:r w:rsidRPr="0038246D">
        <w:rPr>
          <w:spacing w:val="-9"/>
        </w:rPr>
        <w:t xml:space="preserve"> </w:t>
      </w:r>
      <w:r w:rsidRPr="0038246D">
        <w:t>15</w:t>
      </w:r>
      <w:r w:rsidRPr="0038246D">
        <w:rPr>
          <w:spacing w:val="-9"/>
        </w:rPr>
        <w:t xml:space="preserve"> </w:t>
      </w:r>
      <w:r w:rsidRPr="0038246D">
        <w:t>years</w:t>
      </w:r>
      <w:r w:rsidRPr="0038246D">
        <w:rPr>
          <w:spacing w:val="-8"/>
        </w:rPr>
        <w:t xml:space="preserve"> </w:t>
      </w:r>
      <w:r w:rsidRPr="0038246D">
        <w:t>old;</w:t>
      </w:r>
      <w:r w:rsidRPr="0038246D">
        <w:rPr>
          <w:spacing w:val="-8"/>
        </w:rPr>
        <w:t xml:space="preserve"> </w:t>
      </w:r>
      <w:r w:rsidRPr="0038246D">
        <w:t>however,</w:t>
      </w:r>
      <w:r w:rsidRPr="0038246D">
        <w:rPr>
          <w:spacing w:val="-10"/>
        </w:rPr>
        <w:t xml:space="preserve"> </w:t>
      </w:r>
      <w:r w:rsidRPr="0038246D">
        <w:t>it</w:t>
      </w:r>
      <w:r w:rsidRPr="0038246D">
        <w:rPr>
          <w:spacing w:val="-7"/>
        </w:rPr>
        <w:t xml:space="preserve"> </w:t>
      </w:r>
      <w:r w:rsidRPr="0038246D">
        <w:t>is</w:t>
      </w:r>
      <w:r w:rsidRPr="0038246D">
        <w:rPr>
          <w:spacing w:val="-6"/>
        </w:rPr>
        <w:t xml:space="preserve"> </w:t>
      </w:r>
      <w:r w:rsidRPr="0038246D">
        <w:t>believed</w:t>
      </w:r>
      <w:r w:rsidRPr="0038246D">
        <w:rPr>
          <w:spacing w:val="-11"/>
        </w:rPr>
        <w:t xml:space="preserve"> </w:t>
      </w:r>
      <w:r w:rsidRPr="0038246D">
        <w:t>that the majority of cases happen between the ages of 5 and 12.</w:t>
      </w:r>
    </w:p>
    <w:p w14:paraId="48C15FC6" w14:textId="77777777" w:rsidR="00785B0B" w:rsidRPr="0038246D" w:rsidRDefault="00785B0B" w:rsidP="00E94875">
      <w:pPr>
        <w:pStyle w:val="BodyText"/>
        <w:ind w:left="0"/>
        <w:jc w:val="both"/>
        <w:rPr>
          <w:sz w:val="23"/>
        </w:rPr>
      </w:pPr>
    </w:p>
    <w:p w14:paraId="3D83F92F" w14:textId="77777777" w:rsidR="00785B0B" w:rsidRPr="0038246D" w:rsidRDefault="00785B0B" w:rsidP="00E94875">
      <w:pPr>
        <w:pStyle w:val="BodyText"/>
        <w:ind w:left="0"/>
        <w:jc w:val="both"/>
      </w:pPr>
      <w:r w:rsidRPr="0038246D">
        <w:t>Risk</w:t>
      </w:r>
      <w:r w:rsidRPr="0038246D">
        <w:rPr>
          <w:spacing w:val="-4"/>
        </w:rPr>
        <w:t xml:space="preserve"> </w:t>
      </w:r>
      <w:r w:rsidRPr="0038246D">
        <w:t>factors</w:t>
      </w:r>
      <w:r w:rsidRPr="0038246D">
        <w:rPr>
          <w:spacing w:val="-5"/>
        </w:rPr>
        <w:t xml:space="preserve"> </w:t>
      </w:r>
      <w:r w:rsidRPr="0038246D">
        <w:t>for</w:t>
      </w:r>
      <w:r w:rsidRPr="0038246D">
        <w:rPr>
          <w:spacing w:val="-4"/>
        </w:rPr>
        <w:t xml:space="preserve"> </w:t>
      </w:r>
      <w:r w:rsidRPr="0038246D">
        <w:t>FGM</w:t>
      </w:r>
      <w:r w:rsidRPr="0038246D">
        <w:rPr>
          <w:spacing w:val="-3"/>
        </w:rPr>
        <w:t xml:space="preserve"> </w:t>
      </w:r>
      <w:r w:rsidRPr="0038246D">
        <w:rPr>
          <w:spacing w:val="-2"/>
        </w:rPr>
        <w:t>include:</w:t>
      </w:r>
    </w:p>
    <w:p w14:paraId="0AFB5A24" w14:textId="77777777" w:rsidR="00785B0B" w:rsidRPr="0038246D" w:rsidRDefault="00785B0B" w:rsidP="00555A10">
      <w:pPr>
        <w:pStyle w:val="ListParagraph"/>
        <w:numPr>
          <w:ilvl w:val="0"/>
          <w:numId w:val="19"/>
        </w:numPr>
        <w:tabs>
          <w:tab w:val="left" w:pos="1388"/>
          <w:tab w:val="left" w:pos="1389"/>
        </w:tabs>
        <w:spacing w:line="269" w:lineRule="exact"/>
        <w:jc w:val="both"/>
      </w:pPr>
      <w:r w:rsidRPr="0038246D">
        <w:t>low</w:t>
      </w:r>
      <w:r w:rsidRPr="0038246D">
        <w:rPr>
          <w:spacing w:val="-8"/>
        </w:rPr>
        <w:t xml:space="preserve"> </w:t>
      </w:r>
      <w:r w:rsidRPr="0038246D">
        <w:t>level</w:t>
      </w:r>
      <w:r w:rsidRPr="0038246D">
        <w:rPr>
          <w:spacing w:val="-4"/>
        </w:rPr>
        <w:t xml:space="preserve"> </w:t>
      </w:r>
      <w:r w:rsidRPr="0038246D">
        <w:t>of</w:t>
      </w:r>
      <w:r w:rsidRPr="0038246D">
        <w:rPr>
          <w:spacing w:val="-4"/>
        </w:rPr>
        <w:t xml:space="preserve"> </w:t>
      </w:r>
      <w:r w:rsidRPr="0038246D">
        <w:t>integration</w:t>
      </w:r>
      <w:r w:rsidRPr="0038246D">
        <w:rPr>
          <w:spacing w:val="-4"/>
        </w:rPr>
        <w:t xml:space="preserve"> </w:t>
      </w:r>
      <w:r w:rsidRPr="0038246D">
        <w:t>into</w:t>
      </w:r>
      <w:r w:rsidRPr="0038246D">
        <w:rPr>
          <w:spacing w:val="-4"/>
        </w:rPr>
        <w:t xml:space="preserve"> </w:t>
      </w:r>
      <w:r w:rsidRPr="0038246D">
        <w:t>UK</w:t>
      </w:r>
      <w:r w:rsidRPr="0038246D">
        <w:rPr>
          <w:spacing w:val="-5"/>
        </w:rPr>
        <w:t xml:space="preserve"> </w:t>
      </w:r>
      <w:r w:rsidRPr="0038246D">
        <w:rPr>
          <w:spacing w:val="-2"/>
        </w:rPr>
        <w:t>society</w:t>
      </w:r>
    </w:p>
    <w:p w14:paraId="67BDD74A" w14:textId="77777777" w:rsidR="00785B0B" w:rsidRPr="0038246D" w:rsidRDefault="00785B0B" w:rsidP="00555A10">
      <w:pPr>
        <w:pStyle w:val="ListParagraph"/>
        <w:numPr>
          <w:ilvl w:val="0"/>
          <w:numId w:val="19"/>
        </w:numPr>
        <w:tabs>
          <w:tab w:val="left" w:pos="1388"/>
          <w:tab w:val="left" w:pos="1389"/>
        </w:tabs>
        <w:spacing w:line="268" w:lineRule="exact"/>
        <w:jc w:val="both"/>
      </w:pPr>
      <w:r w:rsidRPr="0038246D">
        <w:t>mother</w:t>
      </w:r>
      <w:r w:rsidRPr="0038246D">
        <w:rPr>
          <w:spacing w:val="-4"/>
        </w:rPr>
        <w:t xml:space="preserve"> </w:t>
      </w:r>
      <w:r w:rsidRPr="0038246D">
        <w:t>or</w:t>
      </w:r>
      <w:r w:rsidRPr="0038246D">
        <w:rPr>
          <w:spacing w:val="-3"/>
        </w:rPr>
        <w:t xml:space="preserve"> </w:t>
      </w:r>
      <w:r w:rsidRPr="0038246D">
        <w:t>a</w:t>
      </w:r>
      <w:r w:rsidRPr="0038246D">
        <w:rPr>
          <w:spacing w:val="-6"/>
        </w:rPr>
        <w:t xml:space="preserve"> </w:t>
      </w:r>
      <w:r w:rsidRPr="0038246D">
        <w:t>sister</w:t>
      </w:r>
      <w:r w:rsidRPr="0038246D">
        <w:rPr>
          <w:spacing w:val="-3"/>
        </w:rPr>
        <w:t xml:space="preserve"> </w:t>
      </w:r>
      <w:r w:rsidRPr="0038246D">
        <w:t>who</w:t>
      </w:r>
      <w:r w:rsidRPr="0038246D">
        <w:rPr>
          <w:spacing w:val="-6"/>
        </w:rPr>
        <w:t xml:space="preserve"> </w:t>
      </w:r>
      <w:r w:rsidRPr="0038246D">
        <w:t>has</w:t>
      </w:r>
      <w:r w:rsidRPr="0038246D">
        <w:rPr>
          <w:spacing w:val="-4"/>
        </w:rPr>
        <w:t xml:space="preserve"> </w:t>
      </w:r>
      <w:r w:rsidRPr="0038246D">
        <w:t>undergone</w:t>
      </w:r>
      <w:r w:rsidRPr="0038246D">
        <w:rPr>
          <w:spacing w:val="-5"/>
        </w:rPr>
        <w:t xml:space="preserve"> FGM</w:t>
      </w:r>
    </w:p>
    <w:p w14:paraId="78F92545" w14:textId="77777777" w:rsidR="00785B0B" w:rsidRPr="0038246D" w:rsidRDefault="00785B0B" w:rsidP="00555A10">
      <w:pPr>
        <w:pStyle w:val="ListParagraph"/>
        <w:numPr>
          <w:ilvl w:val="0"/>
          <w:numId w:val="19"/>
        </w:numPr>
        <w:tabs>
          <w:tab w:val="left" w:pos="1388"/>
          <w:tab w:val="left" w:pos="1389"/>
        </w:tabs>
        <w:spacing w:line="268" w:lineRule="exact"/>
        <w:jc w:val="both"/>
      </w:pPr>
      <w:r w:rsidRPr="0038246D">
        <w:t>girls</w:t>
      </w:r>
      <w:r w:rsidRPr="0038246D">
        <w:rPr>
          <w:spacing w:val="-4"/>
        </w:rPr>
        <w:t xml:space="preserve"> </w:t>
      </w:r>
      <w:r w:rsidRPr="0038246D">
        <w:t>who</w:t>
      </w:r>
      <w:r w:rsidRPr="0038246D">
        <w:rPr>
          <w:spacing w:val="-4"/>
        </w:rPr>
        <w:t xml:space="preserve"> </w:t>
      </w:r>
      <w:r w:rsidRPr="0038246D">
        <w:t>are</w:t>
      </w:r>
      <w:r w:rsidRPr="0038246D">
        <w:rPr>
          <w:spacing w:val="-7"/>
        </w:rPr>
        <w:t xml:space="preserve"> </w:t>
      </w:r>
      <w:r w:rsidRPr="0038246D">
        <w:t>withdrawn</w:t>
      </w:r>
      <w:r w:rsidRPr="0038246D">
        <w:rPr>
          <w:spacing w:val="-6"/>
        </w:rPr>
        <w:t xml:space="preserve"> </w:t>
      </w:r>
      <w:r w:rsidRPr="0038246D">
        <w:t>from</w:t>
      </w:r>
      <w:r w:rsidRPr="0038246D">
        <w:rPr>
          <w:spacing w:val="-5"/>
        </w:rPr>
        <w:t xml:space="preserve"> </w:t>
      </w:r>
      <w:r w:rsidRPr="0038246D">
        <w:rPr>
          <w:spacing w:val="-4"/>
        </w:rPr>
        <w:t>PSHE</w:t>
      </w:r>
    </w:p>
    <w:p w14:paraId="0917BDC8" w14:textId="77777777" w:rsidR="00785B0B" w:rsidRPr="0038246D" w:rsidRDefault="00785B0B" w:rsidP="00555A10">
      <w:pPr>
        <w:pStyle w:val="ListParagraph"/>
        <w:numPr>
          <w:ilvl w:val="0"/>
          <w:numId w:val="19"/>
        </w:numPr>
        <w:tabs>
          <w:tab w:val="left" w:pos="1388"/>
          <w:tab w:val="left" w:pos="1389"/>
        </w:tabs>
        <w:spacing w:line="268" w:lineRule="exact"/>
        <w:jc w:val="both"/>
      </w:pPr>
      <w:r w:rsidRPr="0038246D">
        <w:t>visiting</w:t>
      </w:r>
      <w:r w:rsidRPr="0038246D">
        <w:rPr>
          <w:spacing w:val="-4"/>
        </w:rPr>
        <w:t xml:space="preserve"> </w:t>
      </w:r>
      <w:r w:rsidRPr="0038246D">
        <w:t>female</w:t>
      </w:r>
      <w:r w:rsidRPr="0038246D">
        <w:rPr>
          <w:spacing w:val="-4"/>
        </w:rPr>
        <w:t xml:space="preserve"> </w:t>
      </w:r>
      <w:r w:rsidRPr="0038246D">
        <w:t>elder</w:t>
      </w:r>
      <w:r w:rsidRPr="0038246D">
        <w:rPr>
          <w:spacing w:val="-5"/>
        </w:rPr>
        <w:t xml:space="preserve"> </w:t>
      </w:r>
      <w:r w:rsidRPr="0038246D">
        <w:t>from</w:t>
      </w:r>
      <w:r w:rsidRPr="0038246D">
        <w:rPr>
          <w:spacing w:val="-5"/>
        </w:rPr>
        <w:t xml:space="preserve"> </w:t>
      </w:r>
      <w:r w:rsidRPr="0038246D">
        <w:t>the</w:t>
      </w:r>
      <w:r w:rsidRPr="0038246D">
        <w:rPr>
          <w:spacing w:val="-4"/>
        </w:rPr>
        <w:t xml:space="preserve"> </w:t>
      </w:r>
      <w:r w:rsidRPr="0038246D">
        <w:t>country</w:t>
      </w:r>
      <w:r w:rsidRPr="0038246D">
        <w:rPr>
          <w:spacing w:val="-6"/>
        </w:rPr>
        <w:t xml:space="preserve"> </w:t>
      </w:r>
      <w:r w:rsidRPr="0038246D">
        <w:t>of</w:t>
      </w:r>
      <w:r w:rsidRPr="0038246D">
        <w:rPr>
          <w:spacing w:val="-4"/>
        </w:rPr>
        <w:t xml:space="preserve"> </w:t>
      </w:r>
      <w:r w:rsidRPr="0038246D">
        <w:rPr>
          <w:spacing w:val="-2"/>
        </w:rPr>
        <w:t>origin</w:t>
      </w:r>
    </w:p>
    <w:p w14:paraId="6ED862EB" w14:textId="77777777" w:rsidR="00785B0B" w:rsidRPr="0038246D" w:rsidRDefault="00785B0B" w:rsidP="00555A10">
      <w:pPr>
        <w:pStyle w:val="ListParagraph"/>
        <w:numPr>
          <w:ilvl w:val="0"/>
          <w:numId w:val="19"/>
        </w:numPr>
        <w:tabs>
          <w:tab w:val="left" w:pos="1388"/>
          <w:tab w:val="left" w:pos="1389"/>
        </w:tabs>
        <w:spacing w:line="268" w:lineRule="exact"/>
        <w:jc w:val="both"/>
      </w:pPr>
      <w:r w:rsidRPr="0038246D">
        <w:t>being</w:t>
      </w:r>
      <w:r w:rsidRPr="0038246D">
        <w:rPr>
          <w:spacing w:val="-4"/>
        </w:rPr>
        <w:t xml:space="preserve"> </w:t>
      </w:r>
      <w:r w:rsidRPr="0038246D">
        <w:t>taken</w:t>
      </w:r>
      <w:r w:rsidRPr="0038246D">
        <w:rPr>
          <w:spacing w:val="-5"/>
        </w:rPr>
        <w:t xml:space="preserve"> </w:t>
      </w:r>
      <w:r w:rsidRPr="0038246D">
        <w:t>on</w:t>
      </w:r>
      <w:r w:rsidRPr="0038246D">
        <w:rPr>
          <w:spacing w:val="-3"/>
        </w:rPr>
        <w:t xml:space="preserve"> </w:t>
      </w:r>
      <w:r w:rsidRPr="0038246D">
        <w:t>a</w:t>
      </w:r>
      <w:r w:rsidRPr="0038246D">
        <w:rPr>
          <w:spacing w:val="-6"/>
        </w:rPr>
        <w:t xml:space="preserve"> </w:t>
      </w:r>
      <w:r w:rsidRPr="0038246D">
        <w:t>long</w:t>
      </w:r>
      <w:r w:rsidRPr="0038246D">
        <w:rPr>
          <w:spacing w:val="-3"/>
        </w:rPr>
        <w:t xml:space="preserve"> </w:t>
      </w:r>
      <w:r w:rsidRPr="0038246D">
        <w:t>holiday</w:t>
      </w:r>
      <w:r w:rsidRPr="0038246D">
        <w:rPr>
          <w:spacing w:val="-2"/>
        </w:rPr>
        <w:t xml:space="preserve"> </w:t>
      </w:r>
      <w:r w:rsidRPr="0038246D">
        <w:t>to</w:t>
      </w:r>
      <w:r w:rsidRPr="0038246D">
        <w:rPr>
          <w:spacing w:val="-5"/>
        </w:rPr>
        <w:t xml:space="preserve"> </w:t>
      </w:r>
      <w:r w:rsidRPr="0038246D">
        <w:t>the</w:t>
      </w:r>
      <w:r w:rsidRPr="0038246D">
        <w:rPr>
          <w:spacing w:val="-4"/>
        </w:rPr>
        <w:t xml:space="preserve"> </w:t>
      </w:r>
      <w:r w:rsidRPr="0038246D">
        <w:t>country</w:t>
      </w:r>
      <w:r w:rsidRPr="0038246D">
        <w:rPr>
          <w:spacing w:val="-2"/>
        </w:rPr>
        <w:t xml:space="preserve"> </w:t>
      </w:r>
      <w:r w:rsidRPr="0038246D">
        <w:t>of</w:t>
      </w:r>
      <w:r w:rsidRPr="0038246D">
        <w:rPr>
          <w:spacing w:val="-1"/>
        </w:rPr>
        <w:t xml:space="preserve"> </w:t>
      </w:r>
      <w:r w:rsidRPr="0038246D">
        <w:rPr>
          <w:spacing w:val="-2"/>
        </w:rPr>
        <w:t>origin</w:t>
      </w:r>
    </w:p>
    <w:p w14:paraId="7E57B339" w14:textId="77777777" w:rsidR="00785B0B" w:rsidRPr="0038246D" w:rsidRDefault="00785B0B" w:rsidP="00555A10">
      <w:pPr>
        <w:pStyle w:val="ListParagraph"/>
        <w:numPr>
          <w:ilvl w:val="0"/>
          <w:numId w:val="19"/>
        </w:numPr>
        <w:tabs>
          <w:tab w:val="left" w:pos="1388"/>
          <w:tab w:val="left" w:pos="1389"/>
        </w:tabs>
        <w:spacing w:line="269" w:lineRule="exact"/>
        <w:jc w:val="both"/>
      </w:pPr>
      <w:r w:rsidRPr="0038246D">
        <w:t>talk</w:t>
      </w:r>
      <w:r w:rsidRPr="0038246D">
        <w:rPr>
          <w:spacing w:val="-3"/>
        </w:rPr>
        <w:t xml:space="preserve"> </w:t>
      </w:r>
      <w:r w:rsidRPr="0038246D">
        <w:t>about</w:t>
      </w:r>
      <w:r w:rsidRPr="0038246D">
        <w:rPr>
          <w:spacing w:val="-5"/>
        </w:rPr>
        <w:t xml:space="preserve"> </w:t>
      </w:r>
      <w:r w:rsidRPr="0038246D">
        <w:t>a</w:t>
      </w:r>
      <w:r w:rsidRPr="0038246D">
        <w:rPr>
          <w:spacing w:val="-5"/>
        </w:rPr>
        <w:t xml:space="preserve"> </w:t>
      </w:r>
      <w:r w:rsidRPr="0038246D">
        <w:t>‘special’</w:t>
      </w:r>
      <w:r w:rsidRPr="0038246D">
        <w:rPr>
          <w:spacing w:val="-4"/>
        </w:rPr>
        <w:t xml:space="preserve"> </w:t>
      </w:r>
      <w:r w:rsidRPr="0038246D">
        <w:t>procedure</w:t>
      </w:r>
      <w:r w:rsidRPr="0038246D">
        <w:rPr>
          <w:spacing w:val="-6"/>
        </w:rPr>
        <w:t xml:space="preserve"> </w:t>
      </w:r>
      <w:r w:rsidRPr="0038246D">
        <w:t>to</w:t>
      </w:r>
      <w:r w:rsidRPr="0038246D">
        <w:rPr>
          <w:spacing w:val="-3"/>
        </w:rPr>
        <w:t xml:space="preserve"> </w:t>
      </w:r>
      <w:r w:rsidRPr="0038246D">
        <w:t>become</w:t>
      </w:r>
      <w:r w:rsidRPr="0038246D">
        <w:rPr>
          <w:spacing w:val="-6"/>
        </w:rPr>
        <w:t xml:space="preserve"> </w:t>
      </w:r>
      <w:r w:rsidRPr="0038246D">
        <w:t>a</w:t>
      </w:r>
      <w:r w:rsidRPr="0038246D">
        <w:rPr>
          <w:spacing w:val="-3"/>
        </w:rPr>
        <w:t xml:space="preserve"> </w:t>
      </w:r>
      <w:r w:rsidRPr="0038246D">
        <w:rPr>
          <w:spacing w:val="-4"/>
        </w:rPr>
        <w:t>woman</w:t>
      </w:r>
    </w:p>
    <w:p w14:paraId="05839A9B" w14:textId="77777777" w:rsidR="00785B0B" w:rsidRPr="0038246D" w:rsidRDefault="00785B0B" w:rsidP="00E94875">
      <w:pPr>
        <w:pStyle w:val="BodyText"/>
        <w:ind w:left="0"/>
        <w:jc w:val="both"/>
        <w:rPr>
          <w:sz w:val="23"/>
        </w:rPr>
      </w:pPr>
    </w:p>
    <w:p w14:paraId="24CEDA64" w14:textId="77777777" w:rsidR="00785B0B" w:rsidRPr="0038246D" w:rsidRDefault="00785B0B" w:rsidP="00E94875">
      <w:pPr>
        <w:pStyle w:val="BodyText"/>
        <w:ind w:left="0"/>
        <w:jc w:val="both"/>
      </w:pPr>
      <w:r w:rsidRPr="0038246D">
        <w:t>Indications</w:t>
      </w:r>
      <w:r w:rsidRPr="0038246D">
        <w:rPr>
          <w:spacing w:val="-8"/>
        </w:rPr>
        <w:t xml:space="preserve"> </w:t>
      </w:r>
      <w:r w:rsidRPr="0038246D">
        <w:t>that</w:t>
      </w:r>
      <w:r w:rsidRPr="0038246D">
        <w:rPr>
          <w:spacing w:val="-5"/>
        </w:rPr>
        <w:t xml:space="preserve"> </w:t>
      </w:r>
      <w:r w:rsidRPr="0038246D">
        <w:t>FGM</w:t>
      </w:r>
      <w:r w:rsidRPr="0038246D">
        <w:rPr>
          <w:spacing w:val="-5"/>
        </w:rPr>
        <w:t xml:space="preserve"> </w:t>
      </w:r>
      <w:r w:rsidRPr="0038246D">
        <w:t>may</w:t>
      </w:r>
      <w:r w:rsidRPr="0038246D">
        <w:rPr>
          <w:spacing w:val="-3"/>
        </w:rPr>
        <w:t xml:space="preserve"> </w:t>
      </w:r>
      <w:r w:rsidRPr="0038246D">
        <w:t>have</w:t>
      </w:r>
      <w:r w:rsidRPr="0038246D">
        <w:rPr>
          <w:spacing w:val="-4"/>
        </w:rPr>
        <w:t xml:space="preserve"> </w:t>
      </w:r>
      <w:r w:rsidRPr="0038246D">
        <w:t>already</w:t>
      </w:r>
      <w:r w:rsidRPr="0038246D">
        <w:rPr>
          <w:spacing w:val="-6"/>
        </w:rPr>
        <w:t xml:space="preserve"> </w:t>
      </w:r>
      <w:r w:rsidRPr="0038246D">
        <w:t>taken</w:t>
      </w:r>
      <w:r w:rsidRPr="0038246D">
        <w:rPr>
          <w:spacing w:val="-6"/>
        </w:rPr>
        <w:t xml:space="preserve"> </w:t>
      </w:r>
      <w:r w:rsidRPr="0038246D">
        <w:t>place</w:t>
      </w:r>
      <w:r w:rsidRPr="0038246D">
        <w:rPr>
          <w:spacing w:val="-3"/>
        </w:rPr>
        <w:t xml:space="preserve"> </w:t>
      </w:r>
      <w:r w:rsidRPr="0038246D">
        <w:t>may</w:t>
      </w:r>
      <w:r w:rsidRPr="0038246D">
        <w:rPr>
          <w:spacing w:val="-3"/>
        </w:rPr>
        <w:t xml:space="preserve"> </w:t>
      </w:r>
      <w:r w:rsidRPr="0038246D">
        <w:rPr>
          <w:spacing w:val="-2"/>
        </w:rPr>
        <w:t>include:</w:t>
      </w:r>
    </w:p>
    <w:p w14:paraId="2E9CFD01" w14:textId="77777777" w:rsidR="00785B0B" w:rsidRPr="0038246D" w:rsidRDefault="00785B0B" w:rsidP="00555A10">
      <w:pPr>
        <w:pStyle w:val="ListParagraph"/>
        <w:numPr>
          <w:ilvl w:val="0"/>
          <w:numId w:val="18"/>
        </w:numPr>
        <w:tabs>
          <w:tab w:val="left" w:pos="1388"/>
          <w:tab w:val="left" w:pos="1389"/>
        </w:tabs>
        <w:spacing w:line="268" w:lineRule="exact"/>
        <w:jc w:val="both"/>
      </w:pPr>
      <w:r w:rsidRPr="0038246D">
        <w:t>difficulty</w:t>
      </w:r>
      <w:r w:rsidRPr="0038246D">
        <w:rPr>
          <w:spacing w:val="-7"/>
        </w:rPr>
        <w:t xml:space="preserve"> </w:t>
      </w:r>
      <w:r w:rsidRPr="0038246D">
        <w:t>walking,</w:t>
      </w:r>
      <w:r w:rsidRPr="0038246D">
        <w:rPr>
          <w:spacing w:val="-6"/>
        </w:rPr>
        <w:t xml:space="preserve"> </w:t>
      </w:r>
      <w:r w:rsidRPr="0038246D">
        <w:t>sitting</w:t>
      </w:r>
      <w:r w:rsidRPr="0038246D">
        <w:rPr>
          <w:spacing w:val="-6"/>
        </w:rPr>
        <w:t xml:space="preserve"> </w:t>
      </w:r>
      <w:r w:rsidRPr="0038246D">
        <w:t>or</w:t>
      </w:r>
      <w:r w:rsidRPr="0038246D">
        <w:rPr>
          <w:spacing w:val="-5"/>
        </w:rPr>
        <w:t xml:space="preserve"> </w:t>
      </w:r>
      <w:r w:rsidRPr="0038246D">
        <w:t>standing</w:t>
      </w:r>
      <w:r w:rsidRPr="0038246D">
        <w:rPr>
          <w:spacing w:val="-5"/>
        </w:rPr>
        <w:t xml:space="preserve"> </w:t>
      </w:r>
      <w:r w:rsidRPr="0038246D">
        <w:t>and</w:t>
      </w:r>
      <w:r w:rsidRPr="0038246D">
        <w:rPr>
          <w:spacing w:val="-7"/>
        </w:rPr>
        <w:t xml:space="preserve"> </w:t>
      </w:r>
      <w:r w:rsidRPr="0038246D">
        <w:t>may</w:t>
      </w:r>
      <w:r w:rsidRPr="0038246D">
        <w:rPr>
          <w:spacing w:val="-6"/>
        </w:rPr>
        <w:t xml:space="preserve"> </w:t>
      </w:r>
      <w:r w:rsidRPr="0038246D">
        <w:t>even</w:t>
      </w:r>
      <w:r w:rsidRPr="0038246D">
        <w:rPr>
          <w:spacing w:val="-5"/>
        </w:rPr>
        <w:t xml:space="preserve"> </w:t>
      </w:r>
      <w:r w:rsidRPr="0038246D">
        <w:t>look</w:t>
      </w:r>
      <w:r w:rsidRPr="0038246D">
        <w:rPr>
          <w:spacing w:val="-5"/>
        </w:rPr>
        <w:t xml:space="preserve"> </w:t>
      </w:r>
      <w:r w:rsidRPr="0038246D">
        <w:rPr>
          <w:spacing w:val="-2"/>
        </w:rPr>
        <w:t>uncomfortable</w:t>
      </w:r>
    </w:p>
    <w:p w14:paraId="57A2DE90" w14:textId="77777777" w:rsidR="00785B0B" w:rsidRPr="0038246D" w:rsidRDefault="00785B0B" w:rsidP="00555A10">
      <w:pPr>
        <w:pStyle w:val="ListParagraph"/>
        <w:numPr>
          <w:ilvl w:val="0"/>
          <w:numId w:val="18"/>
        </w:numPr>
        <w:tabs>
          <w:tab w:val="left" w:pos="1388"/>
          <w:tab w:val="left" w:pos="1389"/>
        </w:tabs>
        <w:spacing w:line="268" w:lineRule="exact"/>
        <w:jc w:val="both"/>
      </w:pPr>
      <w:r w:rsidRPr="0038246D">
        <w:t>spending</w:t>
      </w:r>
      <w:r w:rsidRPr="0038246D">
        <w:rPr>
          <w:spacing w:val="-7"/>
        </w:rPr>
        <w:t xml:space="preserve"> </w:t>
      </w:r>
      <w:r w:rsidRPr="0038246D">
        <w:t>longer</w:t>
      </w:r>
      <w:r w:rsidRPr="0038246D">
        <w:rPr>
          <w:spacing w:val="-6"/>
        </w:rPr>
        <w:t xml:space="preserve"> </w:t>
      </w:r>
      <w:r w:rsidRPr="0038246D">
        <w:t>than</w:t>
      </w:r>
      <w:r w:rsidRPr="0038246D">
        <w:rPr>
          <w:spacing w:val="-5"/>
        </w:rPr>
        <w:t xml:space="preserve"> </w:t>
      </w:r>
      <w:r w:rsidRPr="0038246D">
        <w:t>normal</w:t>
      </w:r>
      <w:r w:rsidRPr="0038246D">
        <w:rPr>
          <w:spacing w:val="-6"/>
        </w:rPr>
        <w:t xml:space="preserve"> </w:t>
      </w:r>
      <w:r w:rsidRPr="0038246D">
        <w:t>in</w:t>
      </w:r>
      <w:r w:rsidRPr="0038246D">
        <w:rPr>
          <w:spacing w:val="-7"/>
        </w:rPr>
        <w:t xml:space="preserve"> </w:t>
      </w:r>
      <w:r w:rsidRPr="0038246D">
        <w:t>the</w:t>
      </w:r>
      <w:r w:rsidRPr="0038246D">
        <w:rPr>
          <w:spacing w:val="-5"/>
        </w:rPr>
        <w:t xml:space="preserve"> </w:t>
      </w:r>
      <w:r w:rsidRPr="0038246D">
        <w:t>bathroom</w:t>
      </w:r>
      <w:r w:rsidRPr="0038246D">
        <w:rPr>
          <w:spacing w:val="-4"/>
        </w:rPr>
        <w:t xml:space="preserve"> </w:t>
      </w:r>
      <w:r w:rsidRPr="0038246D">
        <w:t>or</w:t>
      </w:r>
      <w:r w:rsidRPr="0038246D">
        <w:rPr>
          <w:spacing w:val="-6"/>
        </w:rPr>
        <w:t xml:space="preserve"> </w:t>
      </w:r>
      <w:r w:rsidRPr="0038246D">
        <w:t>toilet</w:t>
      </w:r>
      <w:r w:rsidRPr="0038246D">
        <w:rPr>
          <w:spacing w:val="-4"/>
        </w:rPr>
        <w:t xml:space="preserve"> </w:t>
      </w:r>
      <w:r w:rsidRPr="0038246D">
        <w:t>due</w:t>
      </w:r>
      <w:r w:rsidRPr="0038246D">
        <w:rPr>
          <w:spacing w:val="-5"/>
        </w:rPr>
        <w:t xml:space="preserve"> </w:t>
      </w:r>
      <w:r w:rsidRPr="0038246D">
        <w:t>to</w:t>
      </w:r>
      <w:r w:rsidRPr="0038246D">
        <w:rPr>
          <w:spacing w:val="-7"/>
        </w:rPr>
        <w:t xml:space="preserve"> </w:t>
      </w:r>
      <w:r w:rsidRPr="0038246D">
        <w:t>difficulties</w:t>
      </w:r>
      <w:r w:rsidRPr="0038246D">
        <w:rPr>
          <w:spacing w:val="-4"/>
        </w:rPr>
        <w:t xml:space="preserve"> </w:t>
      </w:r>
      <w:r w:rsidRPr="0038246D">
        <w:rPr>
          <w:spacing w:val="-2"/>
        </w:rPr>
        <w:t>urinating</w:t>
      </w:r>
    </w:p>
    <w:p w14:paraId="1E4113EE" w14:textId="77777777" w:rsidR="00785B0B" w:rsidRPr="0038246D" w:rsidRDefault="00785B0B" w:rsidP="00555A10">
      <w:pPr>
        <w:pStyle w:val="ListParagraph"/>
        <w:numPr>
          <w:ilvl w:val="0"/>
          <w:numId w:val="18"/>
        </w:numPr>
        <w:tabs>
          <w:tab w:val="left" w:pos="1388"/>
          <w:tab w:val="left" w:pos="1389"/>
        </w:tabs>
        <w:spacing w:line="237" w:lineRule="auto"/>
        <w:jc w:val="both"/>
      </w:pPr>
      <w:r w:rsidRPr="0038246D">
        <w:t>spending</w:t>
      </w:r>
      <w:r w:rsidRPr="0038246D">
        <w:rPr>
          <w:spacing w:val="34"/>
        </w:rPr>
        <w:t xml:space="preserve"> </w:t>
      </w:r>
      <w:r w:rsidRPr="0038246D">
        <w:t>long</w:t>
      </w:r>
      <w:r w:rsidRPr="0038246D">
        <w:rPr>
          <w:spacing w:val="34"/>
        </w:rPr>
        <w:t xml:space="preserve"> </w:t>
      </w:r>
      <w:r w:rsidRPr="0038246D">
        <w:t>periods</w:t>
      </w:r>
      <w:r w:rsidRPr="0038246D">
        <w:rPr>
          <w:spacing w:val="32"/>
        </w:rPr>
        <w:t xml:space="preserve"> </w:t>
      </w:r>
      <w:r w:rsidRPr="0038246D">
        <w:t>of</w:t>
      </w:r>
      <w:r w:rsidRPr="0038246D">
        <w:rPr>
          <w:spacing w:val="33"/>
        </w:rPr>
        <w:t xml:space="preserve"> </w:t>
      </w:r>
      <w:r w:rsidRPr="0038246D">
        <w:t>time</w:t>
      </w:r>
      <w:r w:rsidRPr="0038246D">
        <w:rPr>
          <w:spacing w:val="32"/>
        </w:rPr>
        <w:t xml:space="preserve"> </w:t>
      </w:r>
      <w:r w:rsidRPr="0038246D">
        <w:t>away</w:t>
      </w:r>
      <w:r w:rsidRPr="0038246D">
        <w:rPr>
          <w:spacing w:val="29"/>
        </w:rPr>
        <w:t xml:space="preserve"> </w:t>
      </w:r>
      <w:r w:rsidRPr="0038246D">
        <w:t>from</w:t>
      </w:r>
      <w:r w:rsidRPr="0038246D">
        <w:rPr>
          <w:spacing w:val="33"/>
        </w:rPr>
        <w:t xml:space="preserve"> </w:t>
      </w:r>
      <w:r w:rsidRPr="0038246D">
        <w:t>a</w:t>
      </w:r>
      <w:r w:rsidRPr="0038246D">
        <w:rPr>
          <w:spacing w:val="32"/>
        </w:rPr>
        <w:t xml:space="preserve"> </w:t>
      </w:r>
      <w:r w:rsidRPr="0038246D">
        <w:t>classroom</w:t>
      </w:r>
      <w:r w:rsidRPr="0038246D">
        <w:rPr>
          <w:spacing w:val="33"/>
        </w:rPr>
        <w:t xml:space="preserve"> </w:t>
      </w:r>
      <w:r w:rsidRPr="0038246D">
        <w:t>during</w:t>
      </w:r>
      <w:r w:rsidRPr="0038246D">
        <w:rPr>
          <w:spacing w:val="31"/>
        </w:rPr>
        <w:t xml:space="preserve"> </w:t>
      </w:r>
      <w:r w:rsidRPr="0038246D">
        <w:t>the</w:t>
      </w:r>
      <w:r w:rsidRPr="0038246D">
        <w:rPr>
          <w:spacing w:val="31"/>
        </w:rPr>
        <w:t xml:space="preserve"> </w:t>
      </w:r>
      <w:r w:rsidRPr="0038246D">
        <w:t>day</w:t>
      </w:r>
      <w:r w:rsidRPr="0038246D">
        <w:rPr>
          <w:spacing w:val="32"/>
        </w:rPr>
        <w:t xml:space="preserve"> </w:t>
      </w:r>
      <w:r w:rsidRPr="0038246D">
        <w:t>with</w:t>
      </w:r>
      <w:r w:rsidRPr="0038246D">
        <w:rPr>
          <w:spacing w:val="34"/>
        </w:rPr>
        <w:t xml:space="preserve"> </w:t>
      </w:r>
      <w:r w:rsidRPr="0038246D">
        <w:t>bladder</w:t>
      </w:r>
      <w:r w:rsidRPr="0038246D">
        <w:rPr>
          <w:spacing w:val="33"/>
        </w:rPr>
        <w:t xml:space="preserve"> </w:t>
      </w:r>
      <w:r w:rsidRPr="0038246D">
        <w:t>or menstrual problems</w:t>
      </w:r>
    </w:p>
    <w:p w14:paraId="41A64E3A" w14:textId="77777777" w:rsidR="00785B0B" w:rsidRPr="0038246D" w:rsidRDefault="00785B0B" w:rsidP="00555A10">
      <w:pPr>
        <w:pStyle w:val="ListParagraph"/>
        <w:numPr>
          <w:ilvl w:val="0"/>
          <w:numId w:val="18"/>
        </w:numPr>
        <w:tabs>
          <w:tab w:val="left" w:pos="1388"/>
          <w:tab w:val="left" w:pos="1389"/>
        </w:tabs>
        <w:jc w:val="both"/>
      </w:pPr>
      <w:r w:rsidRPr="0038246D">
        <w:t>frequent</w:t>
      </w:r>
      <w:r w:rsidRPr="0038246D">
        <w:rPr>
          <w:spacing w:val="-5"/>
        </w:rPr>
        <w:t xml:space="preserve"> </w:t>
      </w:r>
      <w:r w:rsidRPr="0038246D">
        <w:t>urinary,</w:t>
      </w:r>
      <w:r w:rsidRPr="0038246D">
        <w:rPr>
          <w:spacing w:val="-9"/>
        </w:rPr>
        <w:t xml:space="preserve"> </w:t>
      </w:r>
      <w:r w:rsidRPr="0038246D">
        <w:t>menstrual</w:t>
      </w:r>
      <w:r w:rsidRPr="0038246D">
        <w:rPr>
          <w:spacing w:val="-6"/>
        </w:rPr>
        <w:t xml:space="preserve"> </w:t>
      </w:r>
      <w:r w:rsidRPr="0038246D">
        <w:t>or</w:t>
      </w:r>
      <w:r w:rsidRPr="0038246D">
        <w:rPr>
          <w:spacing w:val="-5"/>
        </w:rPr>
        <w:t xml:space="preserve"> </w:t>
      </w:r>
      <w:r w:rsidRPr="0038246D">
        <w:t>stomach</w:t>
      </w:r>
      <w:r w:rsidRPr="0038246D">
        <w:rPr>
          <w:spacing w:val="-6"/>
        </w:rPr>
        <w:t xml:space="preserve"> </w:t>
      </w:r>
      <w:r w:rsidRPr="0038246D">
        <w:rPr>
          <w:spacing w:val="-2"/>
        </w:rPr>
        <w:t>problems</w:t>
      </w:r>
    </w:p>
    <w:p w14:paraId="2413ECD3" w14:textId="77777777" w:rsidR="00785B0B" w:rsidRPr="0038246D" w:rsidRDefault="00785B0B" w:rsidP="00555A10">
      <w:pPr>
        <w:pStyle w:val="ListParagraph"/>
        <w:numPr>
          <w:ilvl w:val="0"/>
          <w:numId w:val="18"/>
        </w:numPr>
        <w:tabs>
          <w:tab w:val="left" w:pos="1388"/>
          <w:tab w:val="left" w:pos="1389"/>
        </w:tabs>
        <w:spacing w:line="237" w:lineRule="auto"/>
        <w:jc w:val="both"/>
      </w:pPr>
      <w:r w:rsidRPr="0038246D">
        <w:t>prolonged</w:t>
      </w:r>
      <w:r w:rsidRPr="0038246D">
        <w:rPr>
          <w:spacing w:val="40"/>
        </w:rPr>
        <w:t xml:space="preserve"> </w:t>
      </w:r>
      <w:r w:rsidRPr="0038246D">
        <w:t>or</w:t>
      </w:r>
      <w:r w:rsidRPr="0038246D">
        <w:rPr>
          <w:spacing w:val="40"/>
        </w:rPr>
        <w:t xml:space="preserve"> </w:t>
      </w:r>
      <w:r w:rsidRPr="0038246D">
        <w:t>repeated</w:t>
      </w:r>
      <w:r w:rsidRPr="0038246D">
        <w:rPr>
          <w:spacing w:val="40"/>
        </w:rPr>
        <w:t xml:space="preserve"> </w:t>
      </w:r>
      <w:r w:rsidRPr="0038246D">
        <w:t>absences</w:t>
      </w:r>
      <w:r w:rsidRPr="0038246D">
        <w:rPr>
          <w:spacing w:val="40"/>
        </w:rPr>
        <w:t xml:space="preserve"> </w:t>
      </w:r>
      <w:r w:rsidRPr="0038246D">
        <w:t>from</w:t>
      </w:r>
      <w:r w:rsidRPr="0038246D">
        <w:rPr>
          <w:spacing w:val="40"/>
        </w:rPr>
        <w:t xml:space="preserve"> </w:t>
      </w:r>
      <w:r w:rsidRPr="0038246D">
        <w:t>school,</w:t>
      </w:r>
      <w:r w:rsidRPr="0038246D">
        <w:rPr>
          <w:spacing w:val="40"/>
        </w:rPr>
        <w:t xml:space="preserve"> </w:t>
      </w:r>
      <w:r w:rsidRPr="0038246D">
        <w:t>especially</w:t>
      </w:r>
      <w:r w:rsidRPr="0038246D">
        <w:rPr>
          <w:spacing w:val="40"/>
        </w:rPr>
        <w:t xml:space="preserve"> </w:t>
      </w:r>
      <w:r w:rsidRPr="0038246D">
        <w:t>with</w:t>
      </w:r>
      <w:r w:rsidRPr="0038246D">
        <w:rPr>
          <w:spacing w:val="40"/>
        </w:rPr>
        <w:t xml:space="preserve"> </w:t>
      </w:r>
      <w:r w:rsidRPr="0038246D">
        <w:t>noticeable</w:t>
      </w:r>
      <w:r w:rsidRPr="0038246D">
        <w:rPr>
          <w:spacing w:val="40"/>
        </w:rPr>
        <w:t xml:space="preserve"> </w:t>
      </w:r>
      <w:r w:rsidRPr="0038246D">
        <w:t>behaviour</w:t>
      </w:r>
      <w:r w:rsidRPr="0038246D">
        <w:rPr>
          <w:spacing w:val="40"/>
        </w:rPr>
        <w:t xml:space="preserve"> </w:t>
      </w:r>
      <w:r w:rsidRPr="0038246D">
        <w:t>changes (e.g., withdrawal or depression) on the girl’s return</w:t>
      </w:r>
    </w:p>
    <w:p w14:paraId="2B7127C1" w14:textId="77777777" w:rsidR="00785B0B" w:rsidRPr="0038246D" w:rsidRDefault="00785B0B" w:rsidP="00555A10">
      <w:pPr>
        <w:pStyle w:val="ListParagraph"/>
        <w:numPr>
          <w:ilvl w:val="0"/>
          <w:numId w:val="18"/>
        </w:numPr>
        <w:tabs>
          <w:tab w:val="left" w:pos="1388"/>
          <w:tab w:val="left" w:pos="1389"/>
        </w:tabs>
        <w:spacing w:line="269" w:lineRule="exact"/>
        <w:jc w:val="both"/>
      </w:pPr>
      <w:r w:rsidRPr="0038246D">
        <w:t>reluctance</w:t>
      </w:r>
      <w:r w:rsidRPr="0038246D">
        <w:rPr>
          <w:spacing w:val="-7"/>
        </w:rPr>
        <w:t xml:space="preserve"> </w:t>
      </w:r>
      <w:r w:rsidRPr="0038246D">
        <w:t>to</w:t>
      </w:r>
      <w:r w:rsidRPr="0038246D">
        <w:rPr>
          <w:spacing w:val="-7"/>
        </w:rPr>
        <w:t xml:space="preserve"> </w:t>
      </w:r>
      <w:r w:rsidRPr="0038246D">
        <w:t>undergo</w:t>
      </w:r>
      <w:r w:rsidRPr="0038246D">
        <w:rPr>
          <w:spacing w:val="-7"/>
        </w:rPr>
        <w:t xml:space="preserve"> </w:t>
      </w:r>
      <w:r w:rsidRPr="0038246D">
        <w:t>normal</w:t>
      </w:r>
      <w:r w:rsidRPr="0038246D">
        <w:rPr>
          <w:spacing w:val="-8"/>
        </w:rPr>
        <w:t xml:space="preserve"> </w:t>
      </w:r>
      <w:r w:rsidRPr="0038246D">
        <w:t>medical</w:t>
      </w:r>
      <w:r w:rsidRPr="0038246D">
        <w:rPr>
          <w:spacing w:val="-5"/>
        </w:rPr>
        <w:t xml:space="preserve"> </w:t>
      </w:r>
      <w:r w:rsidRPr="0038246D">
        <w:rPr>
          <w:spacing w:val="-2"/>
        </w:rPr>
        <w:t>examinations</w:t>
      </w:r>
    </w:p>
    <w:p w14:paraId="2F0EED6F" w14:textId="77777777" w:rsidR="00785B0B" w:rsidRPr="0038246D" w:rsidRDefault="00785B0B" w:rsidP="00555A10">
      <w:pPr>
        <w:pStyle w:val="ListParagraph"/>
        <w:numPr>
          <w:ilvl w:val="0"/>
          <w:numId w:val="18"/>
        </w:numPr>
        <w:tabs>
          <w:tab w:val="left" w:pos="1388"/>
          <w:tab w:val="left" w:pos="1389"/>
        </w:tabs>
        <w:spacing w:line="237" w:lineRule="auto"/>
        <w:jc w:val="both"/>
      </w:pPr>
      <w:r w:rsidRPr="0038246D">
        <w:t>confiding</w:t>
      </w:r>
      <w:r w:rsidRPr="0038246D">
        <w:rPr>
          <w:spacing w:val="-10"/>
        </w:rPr>
        <w:t xml:space="preserve"> </w:t>
      </w:r>
      <w:r w:rsidRPr="0038246D">
        <w:t>in</w:t>
      </w:r>
      <w:r w:rsidRPr="0038246D">
        <w:rPr>
          <w:spacing w:val="-10"/>
        </w:rPr>
        <w:t xml:space="preserve"> </w:t>
      </w:r>
      <w:r w:rsidRPr="0038246D">
        <w:t>a</w:t>
      </w:r>
      <w:r w:rsidRPr="0038246D">
        <w:rPr>
          <w:spacing w:val="-10"/>
        </w:rPr>
        <w:t xml:space="preserve"> </w:t>
      </w:r>
      <w:r w:rsidRPr="0038246D">
        <w:t>professional</w:t>
      </w:r>
      <w:r w:rsidRPr="0038246D">
        <w:rPr>
          <w:spacing w:val="-10"/>
        </w:rPr>
        <w:t xml:space="preserve"> </w:t>
      </w:r>
      <w:r w:rsidRPr="0038246D">
        <w:t>without</w:t>
      </w:r>
      <w:r w:rsidRPr="0038246D">
        <w:rPr>
          <w:spacing w:val="-9"/>
        </w:rPr>
        <w:t xml:space="preserve"> </w:t>
      </w:r>
      <w:r w:rsidRPr="0038246D">
        <w:t>being</w:t>
      </w:r>
      <w:r w:rsidRPr="0038246D">
        <w:rPr>
          <w:spacing w:val="-10"/>
        </w:rPr>
        <w:t xml:space="preserve"> </w:t>
      </w:r>
      <w:r w:rsidRPr="0038246D">
        <w:t>explicit</w:t>
      </w:r>
      <w:r w:rsidRPr="0038246D">
        <w:rPr>
          <w:spacing w:val="-8"/>
        </w:rPr>
        <w:t xml:space="preserve"> </w:t>
      </w:r>
      <w:r w:rsidRPr="0038246D">
        <w:t>about</w:t>
      </w:r>
      <w:r w:rsidRPr="0038246D">
        <w:rPr>
          <w:spacing w:val="-10"/>
        </w:rPr>
        <w:t xml:space="preserve"> </w:t>
      </w:r>
      <w:r w:rsidRPr="0038246D">
        <w:t>the</w:t>
      </w:r>
      <w:r w:rsidRPr="0038246D">
        <w:rPr>
          <w:spacing w:val="-10"/>
        </w:rPr>
        <w:t xml:space="preserve"> </w:t>
      </w:r>
      <w:r w:rsidRPr="0038246D">
        <w:t>problem</w:t>
      </w:r>
      <w:r w:rsidRPr="0038246D">
        <w:rPr>
          <w:spacing w:val="-9"/>
        </w:rPr>
        <w:t xml:space="preserve"> </w:t>
      </w:r>
      <w:r w:rsidRPr="0038246D">
        <w:t>due</w:t>
      </w:r>
      <w:r w:rsidRPr="0038246D">
        <w:rPr>
          <w:spacing w:val="-11"/>
        </w:rPr>
        <w:t xml:space="preserve"> </w:t>
      </w:r>
      <w:r w:rsidRPr="0038246D">
        <w:t>to</w:t>
      </w:r>
      <w:r w:rsidRPr="0038246D">
        <w:rPr>
          <w:spacing w:val="-14"/>
        </w:rPr>
        <w:t xml:space="preserve"> </w:t>
      </w:r>
      <w:r w:rsidRPr="0038246D">
        <w:t>embarrassment or fear.</w:t>
      </w:r>
    </w:p>
    <w:p w14:paraId="6AB77863" w14:textId="77777777" w:rsidR="00785B0B" w:rsidRPr="0038246D" w:rsidRDefault="00785B0B" w:rsidP="00555A10">
      <w:pPr>
        <w:pStyle w:val="ListParagraph"/>
        <w:numPr>
          <w:ilvl w:val="0"/>
          <w:numId w:val="18"/>
        </w:numPr>
        <w:tabs>
          <w:tab w:val="left" w:pos="1388"/>
          <w:tab w:val="left" w:pos="1389"/>
        </w:tabs>
        <w:jc w:val="both"/>
      </w:pPr>
      <w:r w:rsidRPr="0038246D">
        <w:t>talking</w:t>
      </w:r>
      <w:r w:rsidRPr="0038246D">
        <w:rPr>
          <w:spacing w:val="-5"/>
        </w:rPr>
        <w:t xml:space="preserve"> </w:t>
      </w:r>
      <w:r w:rsidRPr="0038246D">
        <w:t>about</w:t>
      </w:r>
      <w:r w:rsidRPr="0038246D">
        <w:rPr>
          <w:spacing w:val="-6"/>
        </w:rPr>
        <w:t xml:space="preserve"> </w:t>
      </w:r>
      <w:r w:rsidRPr="0038246D">
        <w:t>pain</w:t>
      </w:r>
      <w:r w:rsidRPr="0038246D">
        <w:rPr>
          <w:spacing w:val="-5"/>
        </w:rPr>
        <w:t xml:space="preserve"> </w:t>
      </w:r>
      <w:r w:rsidRPr="0038246D">
        <w:t>or</w:t>
      </w:r>
      <w:r w:rsidRPr="0038246D">
        <w:rPr>
          <w:spacing w:val="-5"/>
        </w:rPr>
        <w:t xml:space="preserve"> </w:t>
      </w:r>
      <w:r w:rsidRPr="0038246D">
        <w:t>discomfort</w:t>
      </w:r>
      <w:r w:rsidRPr="0038246D">
        <w:rPr>
          <w:spacing w:val="-6"/>
        </w:rPr>
        <w:t xml:space="preserve"> </w:t>
      </w:r>
      <w:r w:rsidRPr="0038246D">
        <w:t>between</w:t>
      </w:r>
      <w:r w:rsidRPr="0038246D">
        <w:rPr>
          <w:spacing w:val="-7"/>
        </w:rPr>
        <w:t xml:space="preserve"> </w:t>
      </w:r>
      <w:r w:rsidRPr="0038246D">
        <w:t>her</w:t>
      </w:r>
      <w:r w:rsidRPr="0038246D">
        <w:rPr>
          <w:spacing w:val="-5"/>
        </w:rPr>
        <w:t xml:space="preserve"> </w:t>
      </w:r>
      <w:r w:rsidRPr="0038246D">
        <w:rPr>
          <w:spacing w:val="-4"/>
        </w:rPr>
        <w:t>legs</w:t>
      </w:r>
    </w:p>
    <w:p w14:paraId="1B926F98" w14:textId="77777777" w:rsidR="00785B0B" w:rsidRPr="0038246D" w:rsidRDefault="00785B0B" w:rsidP="00E94875">
      <w:pPr>
        <w:pStyle w:val="BodyText"/>
        <w:ind w:left="0"/>
        <w:jc w:val="both"/>
        <w:rPr>
          <w:sz w:val="37"/>
        </w:rPr>
      </w:pPr>
    </w:p>
    <w:p w14:paraId="5BCFD6D6" w14:textId="77777777" w:rsidR="00785B0B" w:rsidRPr="0038246D" w:rsidRDefault="00785B0B" w:rsidP="00E94875">
      <w:pPr>
        <w:pStyle w:val="BodyText"/>
        <w:spacing w:line="259" w:lineRule="auto"/>
        <w:ind w:left="0"/>
        <w:jc w:val="both"/>
      </w:pPr>
      <w:r w:rsidRPr="0038246D">
        <w:t>Information</w:t>
      </w:r>
      <w:r w:rsidRPr="0038246D">
        <w:rPr>
          <w:spacing w:val="-2"/>
        </w:rPr>
        <w:t xml:space="preserve"> </w:t>
      </w:r>
      <w:r w:rsidRPr="0038246D">
        <w:t>on</w:t>
      </w:r>
      <w:r w:rsidRPr="0038246D">
        <w:rPr>
          <w:spacing w:val="-2"/>
        </w:rPr>
        <w:t xml:space="preserve"> </w:t>
      </w:r>
      <w:r w:rsidRPr="0038246D">
        <w:t>when</w:t>
      </w:r>
      <w:r w:rsidRPr="0038246D">
        <w:rPr>
          <w:spacing w:val="-4"/>
        </w:rPr>
        <w:t xml:space="preserve"> </w:t>
      </w:r>
      <w:r w:rsidRPr="0038246D">
        <w:t>and</w:t>
      </w:r>
      <w:r w:rsidRPr="0038246D">
        <w:rPr>
          <w:spacing w:val="-4"/>
        </w:rPr>
        <w:t xml:space="preserve"> </w:t>
      </w:r>
      <w:r w:rsidRPr="0038246D">
        <w:t>how</w:t>
      </w:r>
      <w:r w:rsidRPr="0038246D">
        <w:rPr>
          <w:spacing w:val="-2"/>
        </w:rPr>
        <w:t xml:space="preserve"> </w:t>
      </w:r>
      <w:r w:rsidRPr="0038246D">
        <w:t>to</w:t>
      </w:r>
      <w:r w:rsidRPr="0038246D">
        <w:rPr>
          <w:spacing w:val="-6"/>
        </w:rPr>
        <w:t xml:space="preserve"> </w:t>
      </w:r>
      <w:r w:rsidRPr="0038246D">
        <w:t>make</w:t>
      </w:r>
      <w:r w:rsidRPr="0038246D">
        <w:rPr>
          <w:spacing w:val="-2"/>
        </w:rPr>
        <w:t xml:space="preserve"> </w:t>
      </w:r>
      <w:r w:rsidRPr="0038246D">
        <w:t>a</w:t>
      </w:r>
      <w:r w:rsidRPr="0038246D">
        <w:rPr>
          <w:spacing w:val="-4"/>
        </w:rPr>
        <w:t xml:space="preserve"> </w:t>
      </w:r>
      <w:r w:rsidRPr="0038246D">
        <w:t>report</w:t>
      </w:r>
      <w:r w:rsidRPr="0038246D">
        <w:rPr>
          <w:spacing w:val="-3"/>
        </w:rPr>
        <w:t xml:space="preserve"> </w:t>
      </w:r>
      <w:r w:rsidRPr="0038246D">
        <w:t>can</w:t>
      </w:r>
      <w:r w:rsidRPr="0038246D">
        <w:rPr>
          <w:spacing w:val="-2"/>
        </w:rPr>
        <w:t xml:space="preserve"> </w:t>
      </w:r>
      <w:r w:rsidRPr="0038246D">
        <w:t>be</w:t>
      </w:r>
      <w:r w:rsidRPr="0038246D">
        <w:rPr>
          <w:spacing w:val="-4"/>
        </w:rPr>
        <w:t xml:space="preserve"> </w:t>
      </w:r>
      <w:r w:rsidRPr="0038246D">
        <w:t>found</w:t>
      </w:r>
      <w:r w:rsidRPr="0038246D">
        <w:rPr>
          <w:spacing w:val="-2"/>
        </w:rPr>
        <w:t xml:space="preserve"> </w:t>
      </w:r>
      <w:r w:rsidRPr="0038246D">
        <w:t xml:space="preserve">at: </w:t>
      </w:r>
      <w:hyperlink r:id="rId122">
        <w:r w:rsidRPr="0038246D">
          <w:rPr>
            <w:color w:val="0462C1"/>
            <w:u w:val="single" w:color="0462C1"/>
          </w:rPr>
          <w:t>Mandatory</w:t>
        </w:r>
        <w:r w:rsidRPr="0038246D">
          <w:rPr>
            <w:color w:val="0462C1"/>
            <w:spacing w:val="-4"/>
            <w:u w:val="single" w:color="0462C1"/>
          </w:rPr>
          <w:t xml:space="preserve"> </w:t>
        </w:r>
        <w:r w:rsidRPr="0038246D">
          <w:rPr>
            <w:color w:val="0462C1"/>
            <w:u w:val="single" w:color="0462C1"/>
          </w:rPr>
          <w:t>reporting</w:t>
        </w:r>
        <w:r w:rsidRPr="0038246D">
          <w:rPr>
            <w:color w:val="0462C1"/>
            <w:spacing w:val="-2"/>
            <w:u w:val="single" w:color="0462C1"/>
          </w:rPr>
          <w:t xml:space="preserve"> </w:t>
        </w:r>
        <w:r w:rsidRPr="0038246D">
          <w:rPr>
            <w:color w:val="0462C1"/>
            <w:u w:val="single" w:color="0462C1"/>
          </w:rPr>
          <w:t>of</w:t>
        </w:r>
        <w:r w:rsidRPr="0038246D">
          <w:rPr>
            <w:color w:val="0462C1"/>
            <w:spacing w:val="-3"/>
            <w:u w:val="single" w:color="0462C1"/>
          </w:rPr>
          <w:t xml:space="preserve"> </w:t>
        </w:r>
        <w:r w:rsidRPr="0038246D">
          <w:rPr>
            <w:color w:val="0462C1"/>
            <w:u w:val="single" w:color="0462C1"/>
          </w:rPr>
          <w:t>female</w:t>
        </w:r>
      </w:hyperlink>
      <w:r w:rsidRPr="0038246D">
        <w:rPr>
          <w:color w:val="0462C1"/>
        </w:rPr>
        <w:t xml:space="preserve"> </w:t>
      </w:r>
      <w:hyperlink r:id="rId123">
        <w:r w:rsidRPr="0038246D">
          <w:rPr>
            <w:color w:val="0462C1"/>
            <w:u w:val="single" w:color="0462C1"/>
          </w:rPr>
          <w:t>genital mutilation procedural information.</w:t>
        </w:r>
      </w:hyperlink>
      <w:r w:rsidRPr="0038246D">
        <w:rPr>
          <w:color w:val="0462C1"/>
        </w:rPr>
        <w:t xml:space="preserve"> </w:t>
      </w:r>
      <w:r w:rsidRPr="0038246D">
        <w:t xml:space="preserve">The following is a useful summary of the FGM mandatory reporting duty: </w:t>
      </w:r>
      <w:hyperlink r:id="rId124">
        <w:r w:rsidRPr="0038246D">
          <w:rPr>
            <w:color w:val="0462C1"/>
            <w:u w:val="single" w:color="0462C1"/>
          </w:rPr>
          <w:t>FGM Fact Sheet</w:t>
        </w:r>
      </w:hyperlink>
      <w:hyperlink r:id="rId125">
        <w:r w:rsidRPr="0038246D">
          <w:rPr>
            <w:color w:val="0462C1"/>
            <w:u w:val="single" w:color="0462C1"/>
          </w:rPr>
          <w:t>.</w:t>
        </w:r>
      </w:hyperlink>
    </w:p>
    <w:p w14:paraId="4F71A78F" w14:textId="77777777" w:rsidR="00785B0B" w:rsidRPr="0038246D" w:rsidRDefault="00785B0B" w:rsidP="00E94875">
      <w:pPr>
        <w:jc w:val="both"/>
        <w:rPr>
          <w:rFonts w:ascii="Arial" w:hAnsi="Arial" w:cs="Arial"/>
          <w:b/>
          <w:bCs/>
        </w:rPr>
      </w:pPr>
    </w:p>
    <w:p w14:paraId="5635EE4B" w14:textId="62226A69" w:rsidR="00785B0B" w:rsidRPr="0038246D" w:rsidRDefault="00785B0B" w:rsidP="00E94875">
      <w:pPr>
        <w:jc w:val="both"/>
        <w:rPr>
          <w:rFonts w:ascii="Arial" w:hAnsi="Arial" w:cs="Arial"/>
          <w:b/>
          <w:bCs/>
        </w:rPr>
      </w:pPr>
      <w:bookmarkStart w:id="175" w:name="_bookmark19"/>
      <w:bookmarkStart w:id="176" w:name="_bookmark7"/>
      <w:bookmarkStart w:id="177" w:name="LAC_PLAC"/>
      <w:bookmarkStart w:id="178" w:name="_Toc141798305"/>
      <w:bookmarkStart w:id="179" w:name="_Toc141793040"/>
      <w:bookmarkEnd w:id="175"/>
      <w:bookmarkEnd w:id="176"/>
      <w:bookmarkEnd w:id="177"/>
      <w:r w:rsidRPr="00F756EA">
        <w:rPr>
          <w:rFonts w:ascii="Arial" w:hAnsi="Arial" w:cs="Arial"/>
          <w:b/>
          <w:bCs/>
        </w:rPr>
        <w:t>Looked After and Previously Looked After Children</w:t>
      </w:r>
      <w:bookmarkEnd w:id="178"/>
      <w:r w:rsidRPr="0038246D">
        <w:rPr>
          <w:rFonts w:ascii="Arial" w:hAnsi="Arial" w:cs="Arial"/>
          <w:b/>
          <w:bCs/>
        </w:rPr>
        <w:t xml:space="preserve"> </w:t>
      </w:r>
    </w:p>
    <w:p w14:paraId="6E0388D0" w14:textId="77777777" w:rsidR="00785B0B" w:rsidRPr="0038246D" w:rsidRDefault="00785B0B" w:rsidP="00E94875">
      <w:pPr>
        <w:pStyle w:val="BodyText"/>
        <w:spacing w:line="259" w:lineRule="auto"/>
        <w:ind w:left="0"/>
        <w:jc w:val="both"/>
      </w:pPr>
    </w:p>
    <w:p w14:paraId="18A47E0A" w14:textId="77777777" w:rsidR="00785B0B" w:rsidRPr="0038246D" w:rsidRDefault="00785B0B" w:rsidP="00E94875">
      <w:pPr>
        <w:pStyle w:val="BodyText"/>
        <w:spacing w:line="259" w:lineRule="auto"/>
        <w:ind w:left="0"/>
        <w:jc w:val="both"/>
      </w:pPr>
      <w:r w:rsidRPr="0038246D">
        <w:t>A child who has been in the care of their local authority for more than 24 hours is known as a looked</w:t>
      </w:r>
      <w:r w:rsidRPr="0038246D">
        <w:rPr>
          <w:spacing w:val="-1"/>
        </w:rPr>
        <w:t xml:space="preserve"> </w:t>
      </w:r>
      <w:r w:rsidRPr="0038246D">
        <w:t>after child</w:t>
      </w:r>
      <w:r w:rsidRPr="0038246D">
        <w:rPr>
          <w:spacing w:val="-1"/>
        </w:rPr>
        <w:t xml:space="preserve"> </w:t>
      </w:r>
      <w:r w:rsidRPr="0038246D">
        <w:t>or</w:t>
      </w:r>
      <w:r w:rsidRPr="0038246D">
        <w:rPr>
          <w:spacing w:val="-2"/>
        </w:rPr>
        <w:t xml:space="preserve"> </w:t>
      </w:r>
      <w:r w:rsidRPr="0038246D">
        <w:t>may</w:t>
      </w:r>
      <w:r w:rsidRPr="0038246D">
        <w:rPr>
          <w:spacing w:val="-3"/>
        </w:rPr>
        <w:t xml:space="preserve"> </w:t>
      </w:r>
      <w:r w:rsidRPr="0038246D">
        <w:t>be</w:t>
      </w:r>
      <w:r w:rsidRPr="0038246D">
        <w:rPr>
          <w:spacing w:val="-1"/>
        </w:rPr>
        <w:t xml:space="preserve"> </w:t>
      </w:r>
      <w:r w:rsidRPr="0038246D">
        <w:t>referred</w:t>
      </w:r>
      <w:r w:rsidRPr="0038246D">
        <w:rPr>
          <w:spacing w:val="-3"/>
        </w:rPr>
        <w:t xml:space="preserve"> </w:t>
      </w:r>
      <w:r w:rsidRPr="0038246D">
        <w:t>to</w:t>
      </w:r>
      <w:r w:rsidRPr="0038246D">
        <w:rPr>
          <w:spacing w:val="-1"/>
        </w:rPr>
        <w:t xml:space="preserve"> </w:t>
      </w:r>
      <w:r w:rsidRPr="0038246D">
        <w:t>as</w:t>
      </w:r>
      <w:r w:rsidRPr="0038246D">
        <w:rPr>
          <w:spacing w:val="-3"/>
        </w:rPr>
        <w:t xml:space="preserve"> </w:t>
      </w:r>
      <w:r w:rsidRPr="0038246D">
        <w:t>children</w:t>
      </w:r>
      <w:r w:rsidRPr="0038246D">
        <w:rPr>
          <w:spacing w:val="-1"/>
        </w:rPr>
        <w:t xml:space="preserve"> </w:t>
      </w:r>
      <w:r w:rsidRPr="0038246D">
        <w:t>in</w:t>
      </w:r>
      <w:r w:rsidRPr="0038246D">
        <w:rPr>
          <w:spacing w:val="-1"/>
        </w:rPr>
        <w:t xml:space="preserve"> </w:t>
      </w:r>
      <w:r w:rsidRPr="0038246D">
        <w:t>care. Looked</w:t>
      </w:r>
      <w:r w:rsidRPr="0038246D">
        <w:rPr>
          <w:spacing w:val="-1"/>
        </w:rPr>
        <w:t xml:space="preserve"> </w:t>
      </w:r>
      <w:r w:rsidRPr="0038246D">
        <w:t>after</w:t>
      </w:r>
      <w:r w:rsidRPr="0038246D">
        <w:rPr>
          <w:spacing w:val="-2"/>
        </w:rPr>
        <w:t xml:space="preserve"> </w:t>
      </w:r>
      <w:r w:rsidRPr="0038246D">
        <w:t>children</w:t>
      </w:r>
      <w:r w:rsidRPr="0038246D">
        <w:rPr>
          <w:spacing w:val="-1"/>
        </w:rPr>
        <w:t xml:space="preserve"> </w:t>
      </w:r>
      <w:r w:rsidRPr="0038246D">
        <w:t>are those</w:t>
      </w:r>
      <w:r w:rsidRPr="0038246D">
        <w:rPr>
          <w:spacing w:val="-3"/>
        </w:rPr>
        <w:t xml:space="preserve"> </w:t>
      </w:r>
      <w:r w:rsidRPr="0038246D">
        <w:t>living with foster parents, living in a residential children’s home, or living in residential settings like schools or secure units. The most common reason for children becoming looked after is as a result of abuse and/or neglect.</w:t>
      </w:r>
    </w:p>
    <w:p w14:paraId="7983FD74" w14:textId="77777777" w:rsidR="00785B0B" w:rsidRPr="0038246D" w:rsidRDefault="00785B0B" w:rsidP="00E94875">
      <w:pPr>
        <w:pStyle w:val="BodyText"/>
        <w:ind w:left="0"/>
        <w:jc w:val="both"/>
        <w:rPr>
          <w:sz w:val="23"/>
        </w:rPr>
      </w:pPr>
    </w:p>
    <w:p w14:paraId="579F3157" w14:textId="104C8616" w:rsidR="00785B0B" w:rsidRPr="0038246D" w:rsidRDefault="00785B0B" w:rsidP="00E94875">
      <w:pPr>
        <w:pStyle w:val="BodyText"/>
        <w:spacing w:line="259" w:lineRule="auto"/>
        <w:ind w:left="0"/>
        <w:jc w:val="both"/>
      </w:pPr>
      <w:r w:rsidRPr="0038246D">
        <w:t>Our</w:t>
      </w:r>
      <w:r w:rsidRPr="0038246D">
        <w:rPr>
          <w:spacing w:val="-16"/>
        </w:rPr>
        <w:t xml:space="preserve"> </w:t>
      </w:r>
      <w:r w:rsidRPr="0038246D">
        <w:t>school</w:t>
      </w:r>
      <w:r w:rsidR="0051080A">
        <w:t>s</w:t>
      </w:r>
      <w:r w:rsidRPr="0038246D">
        <w:rPr>
          <w:spacing w:val="-15"/>
        </w:rPr>
        <w:t xml:space="preserve"> </w:t>
      </w:r>
      <w:r w:rsidRPr="0038246D">
        <w:t>have</w:t>
      </w:r>
      <w:r w:rsidRPr="0038246D">
        <w:rPr>
          <w:spacing w:val="-15"/>
        </w:rPr>
        <w:t xml:space="preserve"> </w:t>
      </w:r>
      <w:r w:rsidRPr="0038246D">
        <w:t>appointed</w:t>
      </w:r>
      <w:r w:rsidRPr="0038246D">
        <w:rPr>
          <w:spacing w:val="-16"/>
        </w:rPr>
        <w:t xml:space="preserve"> </w:t>
      </w:r>
      <w:r w:rsidRPr="0038246D">
        <w:t>a</w:t>
      </w:r>
      <w:r w:rsidRPr="0038246D">
        <w:rPr>
          <w:spacing w:val="-15"/>
        </w:rPr>
        <w:t xml:space="preserve"> </w:t>
      </w:r>
      <w:r w:rsidRPr="0038246D">
        <w:t>designated</w:t>
      </w:r>
      <w:r w:rsidRPr="0038246D">
        <w:rPr>
          <w:spacing w:val="-15"/>
        </w:rPr>
        <w:t xml:space="preserve"> </w:t>
      </w:r>
      <w:r w:rsidRPr="0038246D">
        <w:t>teacher</w:t>
      </w:r>
      <w:r w:rsidRPr="0038246D">
        <w:rPr>
          <w:spacing w:val="-15"/>
        </w:rPr>
        <w:t xml:space="preserve"> </w:t>
      </w:r>
      <w:r w:rsidRPr="0038246D">
        <w:t>for</w:t>
      </w:r>
      <w:r w:rsidRPr="0038246D">
        <w:rPr>
          <w:spacing w:val="-16"/>
        </w:rPr>
        <w:t xml:space="preserve"> </w:t>
      </w:r>
      <w:r w:rsidRPr="0038246D">
        <w:t>looked</w:t>
      </w:r>
      <w:r w:rsidRPr="0038246D">
        <w:rPr>
          <w:spacing w:val="-15"/>
        </w:rPr>
        <w:t xml:space="preserve"> </w:t>
      </w:r>
      <w:r w:rsidRPr="0038246D">
        <w:t>after</w:t>
      </w:r>
      <w:r w:rsidRPr="0038246D">
        <w:rPr>
          <w:spacing w:val="-15"/>
        </w:rPr>
        <w:t xml:space="preserve"> </w:t>
      </w:r>
      <w:r w:rsidRPr="0038246D">
        <w:t>children.</w:t>
      </w:r>
      <w:r w:rsidRPr="0038246D">
        <w:rPr>
          <w:spacing w:val="-16"/>
        </w:rPr>
        <w:t xml:space="preserve"> </w:t>
      </w:r>
      <w:r w:rsidRPr="0038246D">
        <w:t>The</w:t>
      </w:r>
      <w:r w:rsidRPr="0038246D">
        <w:rPr>
          <w:spacing w:val="-15"/>
        </w:rPr>
        <w:t xml:space="preserve"> </w:t>
      </w:r>
      <w:r w:rsidRPr="0038246D">
        <w:t>designated</w:t>
      </w:r>
      <w:r w:rsidRPr="0038246D">
        <w:rPr>
          <w:spacing w:val="-15"/>
        </w:rPr>
        <w:t xml:space="preserve"> </w:t>
      </w:r>
      <w:r w:rsidRPr="0038246D">
        <w:t xml:space="preserve">teacher has responsibilities under </w:t>
      </w:r>
      <w:hyperlink r:id="rId126">
        <w:r w:rsidRPr="0038246D">
          <w:rPr>
            <w:color w:val="0462C1"/>
            <w:u w:val="single" w:color="0462C1"/>
          </w:rPr>
          <w:t>Section 2E of the Academies Act 2010</w:t>
        </w:r>
      </w:hyperlink>
      <w:r w:rsidRPr="0038246D">
        <w:rPr>
          <w:color w:val="0462C1"/>
        </w:rPr>
        <w:t xml:space="preserve"> </w:t>
      </w:r>
      <w:r w:rsidRPr="0038246D">
        <w:t>for promoting educational achievement of children who were adopted from state care outside England and Wales. The designated</w:t>
      </w:r>
      <w:r w:rsidRPr="0038246D">
        <w:rPr>
          <w:spacing w:val="-16"/>
        </w:rPr>
        <w:t xml:space="preserve"> </w:t>
      </w:r>
      <w:r w:rsidRPr="0038246D">
        <w:t>teacher</w:t>
      </w:r>
      <w:r w:rsidRPr="0038246D">
        <w:rPr>
          <w:spacing w:val="-15"/>
        </w:rPr>
        <w:t xml:space="preserve"> </w:t>
      </w:r>
      <w:r w:rsidRPr="0038246D">
        <w:t>must</w:t>
      </w:r>
      <w:r w:rsidRPr="0038246D">
        <w:rPr>
          <w:spacing w:val="-15"/>
        </w:rPr>
        <w:t xml:space="preserve"> </w:t>
      </w:r>
      <w:r w:rsidRPr="0038246D">
        <w:t>have</w:t>
      </w:r>
      <w:r w:rsidRPr="0038246D">
        <w:rPr>
          <w:spacing w:val="-16"/>
        </w:rPr>
        <w:t xml:space="preserve"> </w:t>
      </w:r>
      <w:r w:rsidRPr="0038246D">
        <w:t>appropriate</w:t>
      </w:r>
      <w:r w:rsidRPr="0038246D">
        <w:rPr>
          <w:spacing w:val="-15"/>
        </w:rPr>
        <w:t xml:space="preserve"> </w:t>
      </w:r>
      <w:r w:rsidRPr="0038246D">
        <w:t>training</w:t>
      </w:r>
      <w:r w:rsidRPr="0038246D">
        <w:rPr>
          <w:spacing w:val="-15"/>
        </w:rPr>
        <w:t xml:space="preserve"> </w:t>
      </w:r>
      <w:r w:rsidRPr="0038246D">
        <w:t>and</w:t>
      </w:r>
      <w:r w:rsidRPr="0038246D">
        <w:rPr>
          <w:spacing w:val="-15"/>
        </w:rPr>
        <w:t xml:space="preserve"> </w:t>
      </w:r>
      <w:r w:rsidRPr="0038246D">
        <w:t>the</w:t>
      </w:r>
      <w:r w:rsidRPr="0038246D">
        <w:rPr>
          <w:spacing w:val="-16"/>
        </w:rPr>
        <w:t xml:space="preserve"> </w:t>
      </w:r>
      <w:r w:rsidRPr="0038246D">
        <w:t>relevant</w:t>
      </w:r>
      <w:r w:rsidRPr="0038246D">
        <w:rPr>
          <w:spacing w:val="-15"/>
        </w:rPr>
        <w:t xml:space="preserve"> </w:t>
      </w:r>
      <w:r w:rsidRPr="0038246D">
        <w:t>qualifications</w:t>
      </w:r>
      <w:r w:rsidRPr="0038246D">
        <w:rPr>
          <w:spacing w:val="-15"/>
        </w:rPr>
        <w:t xml:space="preserve"> </w:t>
      </w:r>
      <w:r w:rsidRPr="0038246D">
        <w:t>and</w:t>
      </w:r>
      <w:r w:rsidRPr="0038246D">
        <w:rPr>
          <w:spacing w:val="-16"/>
        </w:rPr>
        <w:t xml:space="preserve"> </w:t>
      </w:r>
      <w:r w:rsidRPr="0038246D">
        <w:t>experience. They</w:t>
      </w:r>
      <w:r w:rsidRPr="0038246D">
        <w:rPr>
          <w:spacing w:val="-11"/>
        </w:rPr>
        <w:t xml:space="preserve"> </w:t>
      </w:r>
      <w:r w:rsidRPr="0038246D">
        <w:t>should</w:t>
      </w:r>
      <w:r w:rsidRPr="0038246D">
        <w:rPr>
          <w:spacing w:val="-11"/>
        </w:rPr>
        <w:t xml:space="preserve"> </w:t>
      </w:r>
      <w:r w:rsidRPr="0038246D">
        <w:t>also</w:t>
      </w:r>
      <w:r w:rsidRPr="0038246D">
        <w:rPr>
          <w:spacing w:val="-11"/>
        </w:rPr>
        <w:t xml:space="preserve"> </w:t>
      </w:r>
      <w:r w:rsidRPr="0038246D">
        <w:t>have</w:t>
      </w:r>
      <w:r w:rsidRPr="0038246D">
        <w:rPr>
          <w:spacing w:val="-11"/>
        </w:rPr>
        <w:t xml:space="preserve"> </w:t>
      </w:r>
      <w:r w:rsidRPr="0038246D">
        <w:t>information</w:t>
      </w:r>
      <w:r w:rsidRPr="0038246D">
        <w:rPr>
          <w:spacing w:val="-11"/>
        </w:rPr>
        <w:t xml:space="preserve"> </w:t>
      </w:r>
      <w:r w:rsidRPr="0038246D">
        <w:t>about</w:t>
      </w:r>
      <w:r w:rsidRPr="0038246D">
        <w:rPr>
          <w:spacing w:val="-10"/>
        </w:rPr>
        <w:t xml:space="preserve"> </w:t>
      </w:r>
      <w:r w:rsidRPr="0038246D">
        <w:t>the</w:t>
      </w:r>
      <w:r w:rsidRPr="0038246D">
        <w:rPr>
          <w:spacing w:val="-14"/>
        </w:rPr>
        <w:t xml:space="preserve"> </w:t>
      </w:r>
      <w:r w:rsidRPr="0038246D">
        <w:t>child’s</w:t>
      </w:r>
      <w:r w:rsidRPr="0038246D">
        <w:rPr>
          <w:spacing w:val="-11"/>
        </w:rPr>
        <w:t xml:space="preserve"> </w:t>
      </w:r>
      <w:r w:rsidRPr="0038246D">
        <w:t>care</w:t>
      </w:r>
      <w:r w:rsidRPr="0038246D">
        <w:rPr>
          <w:spacing w:val="-11"/>
        </w:rPr>
        <w:t xml:space="preserve"> </w:t>
      </w:r>
      <w:r w:rsidRPr="0038246D">
        <w:t>arrangements</w:t>
      </w:r>
      <w:r w:rsidRPr="0038246D">
        <w:rPr>
          <w:spacing w:val="-13"/>
        </w:rPr>
        <w:t xml:space="preserve"> </w:t>
      </w:r>
      <w:r w:rsidRPr="0038246D">
        <w:t>and</w:t>
      </w:r>
      <w:r w:rsidRPr="0038246D">
        <w:rPr>
          <w:spacing w:val="-14"/>
        </w:rPr>
        <w:t xml:space="preserve"> </w:t>
      </w:r>
      <w:r w:rsidRPr="0038246D">
        <w:t>the</w:t>
      </w:r>
      <w:r w:rsidRPr="0038246D">
        <w:rPr>
          <w:spacing w:val="-12"/>
        </w:rPr>
        <w:t xml:space="preserve"> </w:t>
      </w:r>
      <w:r w:rsidRPr="0038246D">
        <w:t>levels</w:t>
      </w:r>
      <w:r w:rsidRPr="0038246D">
        <w:rPr>
          <w:spacing w:val="-11"/>
        </w:rPr>
        <w:t xml:space="preserve"> </w:t>
      </w:r>
      <w:r w:rsidRPr="0038246D">
        <w:t>of</w:t>
      </w:r>
      <w:r w:rsidRPr="0038246D">
        <w:rPr>
          <w:spacing w:val="-10"/>
        </w:rPr>
        <w:t xml:space="preserve"> </w:t>
      </w:r>
      <w:r w:rsidRPr="0038246D">
        <w:t xml:space="preserve">authority delegated to the carer by the authority looking after him/her. The designated safeguarding lead should have details of the child’s social worker and the name of </w:t>
      </w:r>
      <w:r w:rsidRPr="0038246D">
        <w:lastRenderedPageBreak/>
        <w:t>the virtual school head in the authority that looks after the child.</w:t>
      </w:r>
    </w:p>
    <w:p w14:paraId="1134CD85" w14:textId="77777777" w:rsidR="00785B0B" w:rsidRPr="0038246D" w:rsidRDefault="00785B0B" w:rsidP="00E94875">
      <w:pPr>
        <w:pStyle w:val="BodyText"/>
        <w:ind w:left="0"/>
        <w:jc w:val="both"/>
        <w:rPr>
          <w:sz w:val="23"/>
        </w:rPr>
      </w:pPr>
    </w:p>
    <w:p w14:paraId="31BD24E9" w14:textId="73C739F6" w:rsidR="00785B0B" w:rsidRPr="00E16C82" w:rsidRDefault="00785B0B" w:rsidP="00E94875">
      <w:pPr>
        <w:pStyle w:val="BodyText"/>
        <w:spacing w:line="259" w:lineRule="auto"/>
        <w:ind w:left="0"/>
        <w:jc w:val="both"/>
      </w:pPr>
      <w:r w:rsidRPr="0038246D">
        <w:t xml:space="preserve">A previously looked after child </w:t>
      </w:r>
      <w:r w:rsidR="003B5E69">
        <w:t xml:space="preserve">(PLAC) </w:t>
      </w:r>
      <w:r w:rsidRPr="0038246D">
        <w:t>potentially remains vulnerable and all staff should have the skills, knowledge and understanding to keep previously looked after children safe. When dealing with looked after children and previously looked after children, our schools understand that it is important</w:t>
      </w:r>
      <w:r w:rsidRPr="0038246D">
        <w:rPr>
          <w:spacing w:val="-16"/>
        </w:rPr>
        <w:t xml:space="preserve"> </w:t>
      </w:r>
      <w:r w:rsidRPr="0038246D">
        <w:t>that</w:t>
      </w:r>
      <w:r w:rsidRPr="0038246D">
        <w:rPr>
          <w:spacing w:val="-15"/>
        </w:rPr>
        <w:t xml:space="preserve"> </w:t>
      </w:r>
      <w:r w:rsidRPr="0038246D">
        <w:t>all</w:t>
      </w:r>
      <w:r w:rsidRPr="0038246D">
        <w:rPr>
          <w:spacing w:val="-15"/>
        </w:rPr>
        <w:t xml:space="preserve"> </w:t>
      </w:r>
      <w:r w:rsidRPr="0038246D">
        <w:t>agencies</w:t>
      </w:r>
      <w:r w:rsidRPr="0038246D">
        <w:rPr>
          <w:spacing w:val="-16"/>
        </w:rPr>
        <w:t xml:space="preserve"> </w:t>
      </w:r>
      <w:r w:rsidRPr="0038246D">
        <w:t>work</w:t>
      </w:r>
      <w:r w:rsidRPr="0038246D">
        <w:rPr>
          <w:spacing w:val="-15"/>
        </w:rPr>
        <w:t xml:space="preserve"> </w:t>
      </w:r>
      <w:r w:rsidRPr="0038246D">
        <w:t>together</w:t>
      </w:r>
      <w:r w:rsidRPr="0038246D">
        <w:rPr>
          <w:spacing w:val="-15"/>
        </w:rPr>
        <w:t xml:space="preserve"> </w:t>
      </w:r>
      <w:r w:rsidRPr="0038246D">
        <w:t>and</w:t>
      </w:r>
      <w:r w:rsidRPr="0038246D">
        <w:rPr>
          <w:spacing w:val="-15"/>
        </w:rPr>
        <w:t xml:space="preserve"> </w:t>
      </w:r>
      <w:r w:rsidRPr="0038246D">
        <w:t>prompt</w:t>
      </w:r>
      <w:r w:rsidRPr="0038246D">
        <w:rPr>
          <w:spacing w:val="-16"/>
        </w:rPr>
        <w:t xml:space="preserve"> </w:t>
      </w:r>
      <w:r w:rsidRPr="0038246D">
        <w:t>action</w:t>
      </w:r>
      <w:r w:rsidRPr="0038246D">
        <w:rPr>
          <w:spacing w:val="-15"/>
        </w:rPr>
        <w:t xml:space="preserve"> </w:t>
      </w:r>
      <w:r w:rsidRPr="0038246D">
        <w:t>is</w:t>
      </w:r>
      <w:r w:rsidRPr="0038246D">
        <w:rPr>
          <w:spacing w:val="-15"/>
        </w:rPr>
        <w:t xml:space="preserve"> </w:t>
      </w:r>
      <w:r w:rsidRPr="0038246D">
        <w:t>taken</w:t>
      </w:r>
      <w:r w:rsidRPr="0038246D">
        <w:rPr>
          <w:spacing w:val="-16"/>
        </w:rPr>
        <w:t xml:space="preserve"> </w:t>
      </w:r>
      <w:r w:rsidRPr="0038246D">
        <w:t>when</w:t>
      </w:r>
      <w:r w:rsidRPr="0038246D">
        <w:rPr>
          <w:spacing w:val="-15"/>
        </w:rPr>
        <w:t xml:space="preserve"> </w:t>
      </w:r>
      <w:r w:rsidRPr="0038246D">
        <w:t>necessary</w:t>
      </w:r>
      <w:r w:rsidRPr="0038246D">
        <w:rPr>
          <w:spacing w:val="-15"/>
        </w:rPr>
        <w:t xml:space="preserve"> </w:t>
      </w:r>
      <w:r w:rsidRPr="0038246D">
        <w:t>to</w:t>
      </w:r>
      <w:r w:rsidRPr="0038246D">
        <w:rPr>
          <w:spacing w:val="-15"/>
        </w:rPr>
        <w:t xml:space="preserve"> </w:t>
      </w:r>
      <w:r w:rsidRPr="0038246D">
        <w:t>safeguard these children, who are a particularly vul</w:t>
      </w:r>
      <w:r w:rsidRPr="00E16C82">
        <w:t>nerable group.</w:t>
      </w:r>
    </w:p>
    <w:p w14:paraId="7034884E" w14:textId="77777777" w:rsidR="00D1436E" w:rsidRPr="00E16C82" w:rsidRDefault="00D1436E" w:rsidP="00E94875">
      <w:pPr>
        <w:pStyle w:val="BodyText"/>
        <w:spacing w:line="259" w:lineRule="auto"/>
        <w:ind w:left="0"/>
        <w:jc w:val="both"/>
      </w:pPr>
    </w:p>
    <w:p w14:paraId="7864ACC6" w14:textId="55662AF5" w:rsidR="00704FE0" w:rsidRPr="00E16C82" w:rsidRDefault="00704FE0" w:rsidP="00704FE0">
      <w:pPr>
        <w:spacing w:after="120"/>
        <w:rPr>
          <w:rFonts w:ascii="Arial" w:eastAsia="Arial" w:hAnsi="Arial" w:cs="Arial"/>
        </w:rPr>
      </w:pPr>
      <w:r w:rsidRPr="00E16C82">
        <w:rPr>
          <w:rFonts w:ascii="Arial" w:eastAsia="Arial" w:hAnsi="Arial" w:cs="Arial"/>
        </w:rPr>
        <w:t xml:space="preserve">When </w:t>
      </w:r>
      <w:r w:rsidR="00722D91" w:rsidRPr="00E16C82">
        <w:rPr>
          <w:rFonts w:ascii="Arial" w:eastAsia="Arial" w:hAnsi="Arial" w:cs="Arial"/>
        </w:rPr>
        <w:t xml:space="preserve">the </w:t>
      </w:r>
      <w:r w:rsidRPr="00E16C82">
        <w:rPr>
          <w:rFonts w:ascii="Arial" w:eastAsia="Arial" w:hAnsi="Arial" w:cs="Arial"/>
        </w:rPr>
        <w:t>school is considering excluding, either for a  fixed term period or permanently, a vulnerable pupil/a child with additional needs and/or a pupil who has social care involvement is either subject to a S47 Child Protection plan/child in need plan or there are/have previously been child protection concerns, we will undertake an informed (multi-agency where other professionals are involved) risk-assessment prior to making the decision to exclude. Schools would be advised to speak to the named social worker for the child where the exclusion will be to the home to ensure that any risk is assessed and speak to Area Inclusion Partnership for support if required. Schools should note advice in the</w:t>
      </w:r>
      <w:r w:rsidRPr="00E16C82">
        <w:rPr>
          <w:rFonts w:ascii="Arial" w:hAnsi="Arial" w:cs="Arial"/>
        </w:rPr>
        <w:t xml:space="preserve"> </w:t>
      </w:r>
      <w:hyperlink r:id="rId127" w:history="1">
        <w:r w:rsidRPr="00E16C82">
          <w:rPr>
            <w:rFonts w:ascii="Arial" w:hAnsi="Arial" w:cs="Arial"/>
            <w:color w:val="0000FF"/>
            <w:u w:val="single"/>
          </w:rPr>
          <w:t xml:space="preserve">Suspension and permanent exclusion guidance September 2023 </w:t>
        </w:r>
      </w:hyperlink>
      <w:r w:rsidRPr="00E16C82">
        <w:rPr>
          <w:rFonts w:ascii="Arial" w:hAnsi="Arial" w:cs="Arial"/>
        </w:rPr>
        <w:t>(</w:t>
      </w:r>
      <w:r w:rsidRPr="00E16C82">
        <w:rPr>
          <w:rFonts w:ascii="Arial" w:eastAsia="Arial" w:hAnsi="Arial" w:cs="Arial"/>
        </w:rPr>
        <w:t>DfE) Section 3. In situations that a looked after child is at risk of exclusion the school will notify the Virtual School. In the event of a one-off serious incident resulting in an immediate decision to permanently exclude, the risk assessment must be completed prior to convening a meeting of the governing board.</w:t>
      </w:r>
    </w:p>
    <w:p w14:paraId="724E4C70" w14:textId="77777777" w:rsidR="00D1436E" w:rsidRPr="00E16C82" w:rsidRDefault="00D1436E" w:rsidP="00E94875">
      <w:pPr>
        <w:pStyle w:val="BodyText"/>
        <w:spacing w:line="259" w:lineRule="auto"/>
        <w:ind w:left="0"/>
        <w:jc w:val="both"/>
      </w:pPr>
    </w:p>
    <w:p w14:paraId="1BAD4C81" w14:textId="41B72527" w:rsidR="00785B0B" w:rsidRPr="00E16C82" w:rsidRDefault="00785B0B" w:rsidP="00E94875">
      <w:pPr>
        <w:jc w:val="both"/>
        <w:rPr>
          <w:rFonts w:ascii="Arial" w:hAnsi="Arial" w:cs="Arial"/>
          <w:b/>
          <w:bCs/>
        </w:rPr>
      </w:pPr>
      <w:bookmarkStart w:id="180" w:name="MH"/>
      <w:bookmarkStart w:id="181" w:name="_Toc141798306"/>
      <w:bookmarkEnd w:id="180"/>
      <w:r w:rsidRPr="00E16C82">
        <w:rPr>
          <w:rFonts w:ascii="Arial" w:hAnsi="Arial" w:cs="Arial"/>
          <w:b/>
          <w:bCs/>
        </w:rPr>
        <w:t>Mental Health &amp; Impact of Abuse</w:t>
      </w:r>
      <w:bookmarkEnd w:id="179"/>
      <w:bookmarkEnd w:id="181"/>
    </w:p>
    <w:p w14:paraId="625CA4F0" w14:textId="77777777" w:rsidR="00785B0B" w:rsidRPr="00E16C82" w:rsidRDefault="00785B0B" w:rsidP="00E94875">
      <w:pPr>
        <w:jc w:val="both"/>
        <w:rPr>
          <w:rFonts w:ascii="Arial" w:hAnsi="Arial" w:cs="Arial"/>
          <w:b/>
          <w:bCs/>
        </w:rPr>
      </w:pPr>
    </w:p>
    <w:p w14:paraId="17306E3F" w14:textId="77777777" w:rsidR="00785B0B" w:rsidRPr="00E16C82" w:rsidRDefault="00785B0B" w:rsidP="00E94875">
      <w:pPr>
        <w:pStyle w:val="BodyText"/>
        <w:spacing w:line="259" w:lineRule="auto"/>
        <w:ind w:left="0"/>
        <w:jc w:val="both"/>
        <w:rPr>
          <w:b/>
          <w:bCs/>
        </w:rPr>
      </w:pPr>
      <w:bookmarkStart w:id="182" w:name="_Toc141793041"/>
      <w:r w:rsidRPr="00E16C82">
        <w:rPr>
          <w:b/>
          <w:bCs/>
        </w:rPr>
        <w:t>Mental Health</w:t>
      </w:r>
      <w:bookmarkEnd w:id="182"/>
    </w:p>
    <w:p w14:paraId="38021F4F" w14:textId="77777777" w:rsidR="00785B0B" w:rsidRPr="00E16C82" w:rsidRDefault="00785B0B" w:rsidP="00E94875">
      <w:pPr>
        <w:pStyle w:val="BodyText"/>
        <w:spacing w:line="259" w:lineRule="auto"/>
        <w:ind w:left="0"/>
        <w:jc w:val="both"/>
      </w:pPr>
    </w:p>
    <w:p w14:paraId="4477EAEC" w14:textId="77777777" w:rsidR="00785B0B" w:rsidRPr="00E16C82" w:rsidRDefault="00785B0B" w:rsidP="00E94875">
      <w:pPr>
        <w:pStyle w:val="BodyText"/>
        <w:spacing w:line="259" w:lineRule="auto"/>
        <w:ind w:left="0"/>
        <w:jc w:val="both"/>
      </w:pPr>
      <w:r w:rsidRPr="00E16C82">
        <w:t>The</w:t>
      </w:r>
      <w:r w:rsidRPr="00E16C82">
        <w:rPr>
          <w:spacing w:val="-14"/>
        </w:rPr>
        <w:t xml:space="preserve"> </w:t>
      </w:r>
      <w:r w:rsidRPr="00E16C82">
        <w:t>Trust</w:t>
      </w:r>
      <w:r w:rsidRPr="00E16C82">
        <w:rPr>
          <w:spacing w:val="-15"/>
        </w:rPr>
        <w:t xml:space="preserve"> </w:t>
      </w:r>
      <w:r w:rsidRPr="00E16C82">
        <w:t>ensures</w:t>
      </w:r>
      <w:r w:rsidRPr="00E16C82">
        <w:rPr>
          <w:spacing w:val="-15"/>
        </w:rPr>
        <w:t xml:space="preserve"> </w:t>
      </w:r>
      <w:r w:rsidRPr="00E16C82">
        <w:t>that</w:t>
      </w:r>
      <w:r w:rsidRPr="00E16C82">
        <w:rPr>
          <w:spacing w:val="-12"/>
        </w:rPr>
        <w:t xml:space="preserve"> </w:t>
      </w:r>
      <w:r w:rsidRPr="00E16C82">
        <w:t>schools</w:t>
      </w:r>
      <w:r w:rsidRPr="00E16C82">
        <w:rPr>
          <w:spacing w:val="-13"/>
        </w:rPr>
        <w:t xml:space="preserve"> </w:t>
      </w:r>
      <w:r w:rsidRPr="00E16C82">
        <w:t>have</w:t>
      </w:r>
      <w:r w:rsidRPr="00E16C82">
        <w:rPr>
          <w:spacing w:val="-13"/>
        </w:rPr>
        <w:t xml:space="preserve"> </w:t>
      </w:r>
      <w:r w:rsidRPr="00E16C82">
        <w:t>clear</w:t>
      </w:r>
      <w:r w:rsidRPr="00E16C82">
        <w:rPr>
          <w:spacing w:val="-13"/>
        </w:rPr>
        <w:t xml:space="preserve"> </w:t>
      </w:r>
      <w:r w:rsidRPr="00E16C82">
        <w:t>systems</w:t>
      </w:r>
      <w:r w:rsidRPr="00E16C82">
        <w:rPr>
          <w:spacing w:val="-16"/>
        </w:rPr>
        <w:t xml:space="preserve"> </w:t>
      </w:r>
      <w:r w:rsidRPr="00E16C82">
        <w:t>and</w:t>
      </w:r>
      <w:r w:rsidRPr="00E16C82">
        <w:rPr>
          <w:spacing w:val="-13"/>
        </w:rPr>
        <w:t xml:space="preserve"> </w:t>
      </w:r>
      <w:r w:rsidRPr="00E16C82">
        <w:t>processes</w:t>
      </w:r>
      <w:r w:rsidRPr="00E16C82">
        <w:rPr>
          <w:spacing w:val="-13"/>
        </w:rPr>
        <w:t xml:space="preserve"> </w:t>
      </w:r>
      <w:r w:rsidRPr="00E16C82">
        <w:t>in</w:t>
      </w:r>
      <w:r w:rsidRPr="00E16C82">
        <w:rPr>
          <w:spacing w:val="-14"/>
        </w:rPr>
        <w:t xml:space="preserve"> </w:t>
      </w:r>
      <w:r w:rsidRPr="00E16C82">
        <w:t>place</w:t>
      </w:r>
      <w:r w:rsidRPr="00E16C82">
        <w:rPr>
          <w:spacing w:val="-14"/>
        </w:rPr>
        <w:t xml:space="preserve"> </w:t>
      </w:r>
      <w:r w:rsidRPr="00E16C82">
        <w:t>for</w:t>
      </w:r>
      <w:r w:rsidRPr="00E16C82">
        <w:rPr>
          <w:spacing w:val="-13"/>
        </w:rPr>
        <w:t xml:space="preserve"> </w:t>
      </w:r>
      <w:r w:rsidRPr="00E16C82">
        <w:t>identifying</w:t>
      </w:r>
      <w:r w:rsidRPr="00E16C82">
        <w:rPr>
          <w:spacing w:val="-14"/>
        </w:rPr>
        <w:t xml:space="preserve"> </w:t>
      </w:r>
      <w:r w:rsidRPr="00E16C82">
        <w:t>possible mental health problems, including routes to escalate and clear referral and accountability systems.</w:t>
      </w:r>
      <w:r w:rsidRPr="00E16C82">
        <w:rPr>
          <w:spacing w:val="-12"/>
        </w:rPr>
        <w:t xml:space="preserve"> </w:t>
      </w:r>
      <w:r w:rsidRPr="00E16C82">
        <w:t>Trust</w:t>
      </w:r>
      <w:r w:rsidRPr="00E16C82">
        <w:rPr>
          <w:spacing w:val="-13"/>
        </w:rPr>
        <w:t xml:space="preserve"> </w:t>
      </w:r>
      <w:r w:rsidRPr="00E16C82">
        <w:t>schools</w:t>
      </w:r>
      <w:r w:rsidRPr="00E16C82">
        <w:rPr>
          <w:spacing w:val="-13"/>
        </w:rPr>
        <w:t xml:space="preserve"> </w:t>
      </w:r>
      <w:r w:rsidRPr="00E16C82">
        <w:t>have</w:t>
      </w:r>
      <w:r w:rsidRPr="00E16C82">
        <w:rPr>
          <w:spacing w:val="-12"/>
        </w:rPr>
        <w:t xml:space="preserve"> </w:t>
      </w:r>
      <w:r w:rsidRPr="00E16C82">
        <w:t>a</w:t>
      </w:r>
      <w:r w:rsidRPr="00E16C82">
        <w:rPr>
          <w:spacing w:val="-14"/>
        </w:rPr>
        <w:t xml:space="preserve"> </w:t>
      </w:r>
      <w:r w:rsidRPr="00E16C82">
        <w:t>senior</w:t>
      </w:r>
      <w:r w:rsidRPr="00E16C82">
        <w:rPr>
          <w:spacing w:val="-13"/>
        </w:rPr>
        <w:t xml:space="preserve"> </w:t>
      </w:r>
      <w:r w:rsidRPr="00E16C82">
        <w:t>mental</w:t>
      </w:r>
      <w:r w:rsidRPr="00E16C82">
        <w:rPr>
          <w:spacing w:val="-12"/>
        </w:rPr>
        <w:t xml:space="preserve"> </w:t>
      </w:r>
      <w:r w:rsidRPr="00E16C82">
        <w:t>health</w:t>
      </w:r>
      <w:r w:rsidRPr="00E16C82">
        <w:rPr>
          <w:spacing w:val="-11"/>
        </w:rPr>
        <w:t xml:space="preserve"> </w:t>
      </w:r>
      <w:r w:rsidRPr="00E16C82">
        <w:t>lead,</w:t>
      </w:r>
      <w:r w:rsidRPr="00E16C82">
        <w:rPr>
          <w:spacing w:val="-13"/>
        </w:rPr>
        <w:t xml:space="preserve"> </w:t>
      </w:r>
      <w:r w:rsidRPr="00E16C82">
        <w:t>who</w:t>
      </w:r>
      <w:r w:rsidRPr="00E16C82">
        <w:rPr>
          <w:spacing w:val="-12"/>
        </w:rPr>
        <w:t xml:space="preserve"> </w:t>
      </w:r>
      <w:r w:rsidRPr="00E16C82">
        <w:t>is</w:t>
      </w:r>
      <w:r w:rsidRPr="00E16C82">
        <w:rPr>
          <w:spacing w:val="-13"/>
        </w:rPr>
        <w:t xml:space="preserve"> </w:t>
      </w:r>
      <w:r w:rsidRPr="00E16C82">
        <w:t>part</w:t>
      </w:r>
      <w:r w:rsidRPr="00E16C82">
        <w:rPr>
          <w:spacing w:val="-10"/>
        </w:rPr>
        <w:t xml:space="preserve"> </w:t>
      </w:r>
      <w:r w:rsidRPr="00E16C82">
        <w:t>of</w:t>
      </w:r>
      <w:r w:rsidRPr="00E16C82">
        <w:rPr>
          <w:spacing w:val="-10"/>
        </w:rPr>
        <w:t xml:space="preserve"> </w:t>
      </w:r>
      <w:r w:rsidRPr="00E16C82">
        <w:t>or</w:t>
      </w:r>
      <w:r w:rsidRPr="00E16C82">
        <w:rPr>
          <w:spacing w:val="-12"/>
        </w:rPr>
        <w:t xml:space="preserve"> </w:t>
      </w:r>
      <w:r w:rsidRPr="00E16C82">
        <w:t>supported</w:t>
      </w:r>
      <w:r w:rsidRPr="00E16C82">
        <w:rPr>
          <w:spacing w:val="-14"/>
        </w:rPr>
        <w:t xml:space="preserve"> </w:t>
      </w:r>
      <w:r w:rsidRPr="00E16C82">
        <w:t>by</w:t>
      </w:r>
      <w:r w:rsidRPr="00E16C82">
        <w:rPr>
          <w:spacing w:val="-14"/>
        </w:rPr>
        <w:t xml:space="preserve"> </w:t>
      </w:r>
      <w:r w:rsidRPr="00E16C82">
        <w:t>the</w:t>
      </w:r>
      <w:r w:rsidRPr="00E16C82">
        <w:rPr>
          <w:spacing w:val="-14"/>
        </w:rPr>
        <w:t xml:space="preserve"> </w:t>
      </w:r>
      <w:r w:rsidRPr="00E16C82">
        <w:t>senior leadership team.</w:t>
      </w:r>
    </w:p>
    <w:p w14:paraId="477C35AD" w14:textId="77777777" w:rsidR="00785B0B" w:rsidRPr="00E16C82" w:rsidRDefault="00785B0B" w:rsidP="00E94875">
      <w:pPr>
        <w:pStyle w:val="BodyText"/>
        <w:ind w:left="0"/>
        <w:jc w:val="both"/>
        <w:rPr>
          <w:sz w:val="23"/>
        </w:rPr>
      </w:pPr>
    </w:p>
    <w:p w14:paraId="032414CE" w14:textId="77777777" w:rsidR="00785B0B" w:rsidRPr="00E16C82" w:rsidRDefault="00785B0B" w:rsidP="00E94875">
      <w:pPr>
        <w:pStyle w:val="BodyText"/>
        <w:spacing w:line="259" w:lineRule="auto"/>
        <w:ind w:left="0"/>
        <w:jc w:val="both"/>
      </w:pPr>
      <w:r w:rsidRPr="00E16C82">
        <w:t>All staff should also be aware that mental health problems can, in some cases, be an indicator that a child has suffered or is at risk of suffering abuse, neglect or exploitation. It is important to recognise that only appropriately trained professionals should attempt to make a diagnosis of a mental</w:t>
      </w:r>
      <w:r w:rsidRPr="00E16C82">
        <w:rPr>
          <w:spacing w:val="-15"/>
        </w:rPr>
        <w:t xml:space="preserve"> </w:t>
      </w:r>
      <w:r w:rsidRPr="00E16C82">
        <w:t>health</w:t>
      </w:r>
      <w:r w:rsidRPr="00E16C82">
        <w:rPr>
          <w:spacing w:val="-14"/>
        </w:rPr>
        <w:t xml:space="preserve"> </w:t>
      </w:r>
      <w:r w:rsidRPr="00E16C82">
        <w:t>problem.</w:t>
      </w:r>
      <w:r w:rsidRPr="00E16C82">
        <w:rPr>
          <w:spacing w:val="-11"/>
        </w:rPr>
        <w:t xml:space="preserve"> </w:t>
      </w:r>
      <w:r w:rsidRPr="00E16C82">
        <w:t>Staff,</w:t>
      </w:r>
      <w:r w:rsidRPr="00E16C82">
        <w:rPr>
          <w:spacing w:val="-12"/>
        </w:rPr>
        <w:t xml:space="preserve"> </w:t>
      </w:r>
      <w:r w:rsidRPr="00E16C82">
        <w:t>however,</w:t>
      </w:r>
      <w:r w:rsidRPr="00E16C82">
        <w:rPr>
          <w:spacing w:val="-15"/>
        </w:rPr>
        <w:t xml:space="preserve"> </w:t>
      </w:r>
      <w:r w:rsidRPr="00E16C82">
        <w:t>are</w:t>
      </w:r>
      <w:r w:rsidRPr="00E16C82">
        <w:rPr>
          <w:spacing w:val="-13"/>
        </w:rPr>
        <w:t xml:space="preserve"> </w:t>
      </w:r>
      <w:r w:rsidRPr="00E16C82">
        <w:t>well</w:t>
      </w:r>
      <w:r w:rsidRPr="00E16C82">
        <w:rPr>
          <w:spacing w:val="-14"/>
        </w:rPr>
        <w:t xml:space="preserve"> </w:t>
      </w:r>
      <w:r w:rsidRPr="00E16C82">
        <w:t>placed</w:t>
      </w:r>
      <w:r w:rsidRPr="00E16C82">
        <w:rPr>
          <w:spacing w:val="-14"/>
        </w:rPr>
        <w:t xml:space="preserve"> </w:t>
      </w:r>
      <w:r w:rsidRPr="00E16C82">
        <w:t>to</w:t>
      </w:r>
      <w:r w:rsidRPr="00E16C82">
        <w:rPr>
          <w:spacing w:val="-14"/>
        </w:rPr>
        <w:t xml:space="preserve"> </w:t>
      </w:r>
      <w:r w:rsidRPr="00E16C82">
        <w:t>observe</w:t>
      </w:r>
      <w:r w:rsidRPr="00E16C82">
        <w:rPr>
          <w:spacing w:val="-13"/>
        </w:rPr>
        <w:t xml:space="preserve"> </w:t>
      </w:r>
      <w:r w:rsidRPr="00E16C82">
        <w:t>children</w:t>
      </w:r>
      <w:r w:rsidRPr="00E16C82">
        <w:rPr>
          <w:spacing w:val="-14"/>
        </w:rPr>
        <w:t xml:space="preserve"> </w:t>
      </w:r>
      <w:r w:rsidRPr="00E16C82">
        <w:t>day-to-day</w:t>
      </w:r>
      <w:r w:rsidRPr="00E16C82">
        <w:rPr>
          <w:spacing w:val="-13"/>
        </w:rPr>
        <w:t xml:space="preserve"> </w:t>
      </w:r>
      <w:r w:rsidRPr="00E16C82">
        <w:t>and</w:t>
      </w:r>
      <w:r w:rsidRPr="00E16C82">
        <w:rPr>
          <w:spacing w:val="-14"/>
        </w:rPr>
        <w:t xml:space="preserve"> </w:t>
      </w:r>
      <w:r w:rsidRPr="00E16C82">
        <w:t>identify those</w:t>
      </w:r>
      <w:r w:rsidRPr="00E16C82">
        <w:rPr>
          <w:spacing w:val="-6"/>
        </w:rPr>
        <w:t xml:space="preserve"> </w:t>
      </w:r>
      <w:r w:rsidRPr="00E16C82">
        <w:t>whose</w:t>
      </w:r>
      <w:r w:rsidRPr="00E16C82">
        <w:rPr>
          <w:spacing w:val="-9"/>
        </w:rPr>
        <w:t xml:space="preserve"> </w:t>
      </w:r>
      <w:r w:rsidRPr="00E16C82">
        <w:t>behaviour</w:t>
      </w:r>
      <w:r w:rsidRPr="00E16C82">
        <w:rPr>
          <w:spacing w:val="-7"/>
        </w:rPr>
        <w:t xml:space="preserve"> </w:t>
      </w:r>
      <w:r w:rsidRPr="00E16C82">
        <w:t>suggests</w:t>
      </w:r>
      <w:r w:rsidRPr="00E16C82">
        <w:rPr>
          <w:spacing w:val="-8"/>
        </w:rPr>
        <w:t xml:space="preserve"> </w:t>
      </w:r>
      <w:r w:rsidRPr="00E16C82">
        <w:t>that</w:t>
      </w:r>
      <w:r w:rsidRPr="00E16C82">
        <w:rPr>
          <w:spacing w:val="-7"/>
        </w:rPr>
        <w:t xml:space="preserve"> </w:t>
      </w:r>
      <w:r w:rsidRPr="00E16C82">
        <w:t>they</w:t>
      </w:r>
      <w:r w:rsidRPr="00E16C82">
        <w:rPr>
          <w:spacing w:val="-8"/>
        </w:rPr>
        <w:t xml:space="preserve"> </w:t>
      </w:r>
      <w:r w:rsidRPr="00E16C82">
        <w:t>may</w:t>
      </w:r>
      <w:r w:rsidRPr="00E16C82">
        <w:rPr>
          <w:spacing w:val="-9"/>
        </w:rPr>
        <w:t xml:space="preserve"> </w:t>
      </w:r>
      <w:r w:rsidRPr="00E16C82">
        <w:t>be</w:t>
      </w:r>
      <w:r w:rsidRPr="00E16C82">
        <w:rPr>
          <w:spacing w:val="-9"/>
        </w:rPr>
        <w:t xml:space="preserve"> </w:t>
      </w:r>
      <w:r w:rsidRPr="00E16C82">
        <w:t>experiencing</w:t>
      </w:r>
      <w:r w:rsidRPr="00E16C82">
        <w:rPr>
          <w:spacing w:val="-7"/>
        </w:rPr>
        <w:t xml:space="preserve"> </w:t>
      </w:r>
      <w:r w:rsidRPr="00E16C82">
        <w:t>a</w:t>
      </w:r>
      <w:r w:rsidRPr="00E16C82">
        <w:rPr>
          <w:spacing w:val="-9"/>
        </w:rPr>
        <w:t xml:space="preserve"> </w:t>
      </w:r>
      <w:r w:rsidRPr="00E16C82">
        <w:t>mental</w:t>
      </w:r>
      <w:r w:rsidRPr="00E16C82">
        <w:rPr>
          <w:spacing w:val="-7"/>
        </w:rPr>
        <w:t xml:space="preserve"> </w:t>
      </w:r>
      <w:r w:rsidRPr="00E16C82">
        <w:t>health</w:t>
      </w:r>
      <w:r w:rsidRPr="00E16C82">
        <w:rPr>
          <w:spacing w:val="-6"/>
        </w:rPr>
        <w:t xml:space="preserve"> </w:t>
      </w:r>
      <w:r w:rsidRPr="00E16C82">
        <w:t>problem</w:t>
      </w:r>
      <w:r w:rsidRPr="00E16C82">
        <w:rPr>
          <w:spacing w:val="-5"/>
        </w:rPr>
        <w:t xml:space="preserve"> </w:t>
      </w:r>
      <w:r w:rsidRPr="00E16C82">
        <w:t>or</w:t>
      </w:r>
      <w:r w:rsidRPr="00E16C82">
        <w:rPr>
          <w:spacing w:val="-5"/>
        </w:rPr>
        <w:t xml:space="preserve"> </w:t>
      </w:r>
      <w:r w:rsidRPr="00E16C82">
        <w:t>be</w:t>
      </w:r>
      <w:r w:rsidRPr="00E16C82">
        <w:rPr>
          <w:spacing w:val="-9"/>
        </w:rPr>
        <w:t xml:space="preserve"> </w:t>
      </w:r>
      <w:r w:rsidRPr="00E16C82">
        <w:t>at risk of developing one.</w:t>
      </w:r>
    </w:p>
    <w:p w14:paraId="66D03865" w14:textId="77777777" w:rsidR="00390C20" w:rsidRPr="00E16C82" w:rsidRDefault="00390C20" w:rsidP="00E94875">
      <w:pPr>
        <w:pStyle w:val="BodyText"/>
        <w:spacing w:line="259" w:lineRule="auto"/>
        <w:ind w:left="0"/>
        <w:jc w:val="both"/>
      </w:pPr>
    </w:p>
    <w:p w14:paraId="1A3EC5FB" w14:textId="743F3FA7" w:rsidR="00785B0B" w:rsidRPr="00E16C82" w:rsidRDefault="00785B0B" w:rsidP="00E94875">
      <w:pPr>
        <w:pStyle w:val="BodyText"/>
        <w:spacing w:line="259" w:lineRule="auto"/>
        <w:ind w:left="0"/>
        <w:jc w:val="both"/>
      </w:pPr>
      <w:r w:rsidRPr="00E16C82">
        <w:t>Where</w:t>
      </w:r>
      <w:r w:rsidRPr="00E16C82">
        <w:rPr>
          <w:spacing w:val="-14"/>
        </w:rPr>
        <w:t xml:space="preserve"> </w:t>
      </w:r>
      <w:r w:rsidRPr="00E16C82">
        <w:t>children</w:t>
      </w:r>
      <w:r w:rsidRPr="00E16C82">
        <w:rPr>
          <w:spacing w:val="-12"/>
        </w:rPr>
        <w:t xml:space="preserve"> </w:t>
      </w:r>
      <w:r w:rsidRPr="00E16C82">
        <w:t>have</w:t>
      </w:r>
      <w:r w:rsidRPr="00E16C82">
        <w:rPr>
          <w:spacing w:val="-14"/>
        </w:rPr>
        <w:t xml:space="preserve"> </w:t>
      </w:r>
      <w:r w:rsidRPr="00E16C82">
        <w:t>suffered</w:t>
      </w:r>
      <w:r w:rsidRPr="00E16C82">
        <w:rPr>
          <w:spacing w:val="-12"/>
        </w:rPr>
        <w:t xml:space="preserve"> </w:t>
      </w:r>
      <w:r w:rsidRPr="00E16C82">
        <w:t>abuse</w:t>
      </w:r>
      <w:r w:rsidRPr="00E16C82">
        <w:rPr>
          <w:spacing w:val="-15"/>
        </w:rPr>
        <w:t xml:space="preserve"> </w:t>
      </w:r>
      <w:r w:rsidRPr="00E16C82">
        <w:t>and</w:t>
      </w:r>
      <w:r w:rsidRPr="00E16C82">
        <w:rPr>
          <w:spacing w:val="-15"/>
        </w:rPr>
        <w:t xml:space="preserve"> </w:t>
      </w:r>
      <w:r w:rsidRPr="00E16C82">
        <w:t>neglect,</w:t>
      </w:r>
      <w:r w:rsidRPr="00E16C82">
        <w:rPr>
          <w:spacing w:val="-16"/>
        </w:rPr>
        <w:t xml:space="preserve"> </w:t>
      </w:r>
      <w:r w:rsidRPr="00E16C82">
        <w:t>or</w:t>
      </w:r>
      <w:r w:rsidRPr="00E16C82">
        <w:rPr>
          <w:spacing w:val="-10"/>
        </w:rPr>
        <w:t xml:space="preserve"> </w:t>
      </w:r>
      <w:r w:rsidRPr="00E16C82">
        <w:t>other</w:t>
      </w:r>
      <w:r w:rsidRPr="00E16C82">
        <w:rPr>
          <w:spacing w:val="-13"/>
        </w:rPr>
        <w:t xml:space="preserve"> </w:t>
      </w:r>
      <w:r w:rsidRPr="00E16C82">
        <w:t>potentially</w:t>
      </w:r>
      <w:r w:rsidRPr="00E16C82">
        <w:rPr>
          <w:spacing w:val="-12"/>
        </w:rPr>
        <w:t xml:space="preserve"> </w:t>
      </w:r>
      <w:r w:rsidRPr="00E16C82">
        <w:t>traumatic</w:t>
      </w:r>
      <w:r w:rsidRPr="00E16C82">
        <w:rPr>
          <w:spacing w:val="-12"/>
        </w:rPr>
        <w:t xml:space="preserve"> </w:t>
      </w:r>
      <w:r w:rsidRPr="00E16C82">
        <w:t>adverse</w:t>
      </w:r>
      <w:r w:rsidRPr="00E16C82">
        <w:rPr>
          <w:spacing w:val="-15"/>
        </w:rPr>
        <w:t xml:space="preserve"> </w:t>
      </w:r>
      <w:r w:rsidRPr="00E16C82">
        <w:t>childhood experiences</w:t>
      </w:r>
      <w:r w:rsidRPr="00E16C82">
        <w:rPr>
          <w:spacing w:val="-1"/>
        </w:rPr>
        <w:t xml:space="preserve"> </w:t>
      </w:r>
      <w:r w:rsidRPr="00E16C82">
        <w:t>(ACE’s),</w:t>
      </w:r>
      <w:r w:rsidRPr="00E16C82">
        <w:rPr>
          <w:spacing w:val="-1"/>
        </w:rPr>
        <w:t xml:space="preserve"> </w:t>
      </w:r>
      <w:r w:rsidRPr="00E16C82">
        <w:t>this can</w:t>
      </w:r>
      <w:r w:rsidRPr="00E16C82">
        <w:rPr>
          <w:spacing w:val="-2"/>
        </w:rPr>
        <w:t xml:space="preserve"> </w:t>
      </w:r>
      <w:r w:rsidRPr="00E16C82">
        <w:t>have a</w:t>
      </w:r>
      <w:r w:rsidRPr="00E16C82">
        <w:rPr>
          <w:spacing w:val="-2"/>
        </w:rPr>
        <w:t xml:space="preserve"> </w:t>
      </w:r>
      <w:r w:rsidRPr="00E16C82">
        <w:t>lasting</w:t>
      </w:r>
      <w:r w:rsidRPr="00E16C82">
        <w:rPr>
          <w:spacing w:val="-2"/>
        </w:rPr>
        <w:t xml:space="preserve"> </w:t>
      </w:r>
      <w:r w:rsidRPr="00E16C82">
        <w:t>impact</w:t>
      </w:r>
      <w:r w:rsidRPr="00E16C82">
        <w:rPr>
          <w:spacing w:val="-1"/>
        </w:rPr>
        <w:t xml:space="preserve"> </w:t>
      </w:r>
      <w:r w:rsidRPr="00E16C82">
        <w:t>throughout childhood, adolescence</w:t>
      </w:r>
      <w:r w:rsidRPr="00E16C82">
        <w:rPr>
          <w:spacing w:val="-2"/>
        </w:rPr>
        <w:t xml:space="preserve"> </w:t>
      </w:r>
      <w:r w:rsidRPr="00E16C82">
        <w:t>and</w:t>
      </w:r>
      <w:r w:rsidRPr="00E16C82">
        <w:rPr>
          <w:spacing w:val="-2"/>
        </w:rPr>
        <w:t xml:space="preserve"> </w:t>
      </w:r>
      <w:r w:rsidRPr="00E16C82">
        <w:t>into adulthood. It is key that staff are</w:t>
      </w:r>
      <w:r w:rsidRPr="00E16C82">
        <w:rPr>
          <w:spacing w:val="-1"/>
        </w:rPr>
        <w:t xml:space="preserve"> </w:t>
      </w:r>
      <w:r w:rsidRPr="00E16C82">
        <w:t xml:space="preserve">aware of how these children’s </w:t>
      </w:r>
      <w:r w:rsidR="153BFD55" w:rsidRPr="00E16C82">
        <w:t>experiences</w:t>
      </w:r>
      <w:r w:rsidRPr="00E16C82">
        <w:t xml:space="preserve"> can impact on their mental health, behaviour, and education.</w:t>
      </w:r>
    </w:p>
    <w:p w14:paraId="56C4EF23" w14:textId="77777777" w:rsidR="00A86F94" w:rsidRPr="00E16C82" w:rsidRDefault="00A86F94" w:rsidP="00E94875">
      <w:pPr>
        <w:pStyle w:val="BodyText"/>
        <w:spacing w:line="259" w:lineRule="auto"/>
        <w:ind w:left="0"/>
        <w:jc w:val="both"/>
      </w:pPr>
    </w:p>
    <w:p w14:paraId="753DE8ED" w14:textId="77777777" w:rsidR="00785B0B" w:rsidRPr="00E16C82" w:rsidRDefault="00785B0B" w:rsidP="00E94875">
      <w:pPr>
        <w:pStyle w:val="BodyText"/>
        <w:spacing w:line="259" w:lineRule="auto"/>
        <w:ind w:left="0"/>
        <w:jc w:val="both"/>
      </w:pPr>
      <w:r w:rsidRPr="00E16C82">
        <w:t>If</w:t>
      </w:r>
      <w:r w:rsidRPr="00E16C82">
        <w:rPr>
          <w:spacing w:val="-10"/>
        </w:rPr>
        <w:t xml:space="preserve"> </w:t>
      </w:r>
      <w:r w:rsidRPr="00E16C82">
        <w:t>staff</w:t>
      </w:r>
      <w:r w:rsidRPr="00E16C82">
        <w:rPr>
          <w:spacing w:val="-10"/>
        </w:rPr>
        <w:t xml:space="preserve"> </w:t>
      </w:r>
      <w:r w:rsidRPr="00E16C82">
        <w:t>have</w:t>
      </w:r>
      <w:r w:rsidRPr="00E16C82">
        <w:rPr>
          <w:spacing w:val="-9"/>
        </w:rPr>
        <w:t xml:space="preserve"> </w:t>
      </w:r>
      <w:r w:rsidRPr="00E16C82">
        <w:t>a</w:t>
      </w:r>
      <w:r w:rsidRPr="00E16C82">
        <w:rPr>
          <w:spacing w:val="-11"/>
        </w:rPr>
        <w:t xml:space="preserve"> </w:t>
      </w:r>
      <w:r w:rsidRPr="00E16C82">
        <w:t>mental</w:t>
      </w:r>
      <w:r w:rsidRPr="00E16C82">
        <w:rPr>
          <w:spacing w:val="-10"/>
        </w:rPr>
        <w:t xml:space="preserve"> </w:t>
      </w:r>
      <w:r w:rsidRPr="00E16C82">
        <w:t>health</w:t>
      </w:r>
      <w:r w:rsidRPr="00E16C82">
        <w:rPr>
          <w:spacing w:val="-9"/>
        </w:rPr>
        <w:t xml:space="preserve"> </w:t>
      </w:r>
      <w:r w:rsidRPr="00E16C82">
        <w:t>concern</w:t>
      </w:r>
      <w:r w:rsidRPr="00E16C82">
        <w:rPr>
          <w:spacing w:val="-11"/>
        </w:rPr>
        <w:t xml:space="preserve"> </w:t>
      </w:r>
      <w:r w:rsidRPr="00E16C82">
        <w:t>about</w:t>
      </w:r>
      <w:r w:rsidRPr="00E16C82">
        <w:rPr>
          <w:spacing w:val="-10"/>
        </w:rPr>
        <w:t xml:space="preserve"> </w:t>
      </w:r>
      <w:r w:rsidRPr="00E16C82">
        <w:t>a</w:t>
      </w:r>
      <w:r w:rsidRPr="00E16C82">
        <w:rPr>
          <w:spacing w:val="-9"/>
        </w:rPr>
        <w:t xml:space="preserve"> </w:t>
      </w:r>
      <w:r w:rsidRPr="00E16C82">
        <w:t>child</w:t>
      </w:r>
      <w:r w:rsidRPr="00E16C82">
        <w:rPr>
          <w:spacing w:val="-11"/>
        </w:rPr>
        <w:t xml:space="preserve"> </w:t>
      </w:r>
      <w:r w:rsidRPr="00E16C82">
        <w:t>that</w:t>
      </w:r>
      <w:r w:rsidRPr="00E16C82">
        <w:rPr>
          <w:spacing w:val="-7"/>
        </w:rPr>
        <w:t xml:space="preserve"> </w:t>
      </w:r>
      <w:r w:rsidRPr="00E16C82">
        <w:t>is</w:t>
      </w:r>
      <w:r w:rsidRPr="00E16C82">
        <w:rPr>
          <w:spacing w:val="-11"/>
        </w:rPr>
        <w:t xml:space="preserve"> </w:t>
      </w:r>
      <w:r w:rsidRPr="00E16C82">
        <w:t>also</w:t>
      </w:r>
      <w:r w:rsidRPr="00E16C82">
        <w:rPr>
          <w:spacing w:val="-9"/>
        </w:rPr>
        <w:t xml:space="preserve"> </w:t>
      </w:r>
      <w:r w:rsidRPr="00E16C82">
        <w:t>a</w:t>
      </w:r>
      <w:r w:rsidRPr="00E16C82">
        <w:rPr>
          <w:spacing w:val="-9"/>
        </w:rPr>
        <w:t xml:space="preserve"> </w:t>
      </w:r>
      <w:r w:rsidRPr="00E16C82">
        <w:t>safeguarding</w:t>
      </w:r>
      <w:r w:rsidRPr="00E16C82">
        <w:rPr>
          <w:spacing w:val="-9"/>
        </w:rPr>
        <w:t xml:space="preserve"> </w:t>
      </w:r>
      <w:r w:rsidRPr="00E16C82">
        <w:t>concern,</w:t>
      </w:r>
      <w:r w:rsidRPr="00E16C82">
        <w:rPr>
          <w:spacing w:val="-8"/>
        </w:rPr>
        <w:t xml:space="preserve"> </w:t>
      </w:r>
      <w:r w:rsidRPr="00E16C82">
        <w:t>immediate action</w:t>
      </w:r>
      <w:r w:rsidRPr="00E16C82">
        <w:rPr>
          <w:spacing w:val="-4"/>
        </w:rPr>
        <w:t xml:space="preserve"> </w:t>
      </w:r>
      <w:r w:rsidRPr="00E16C82">
        <w:t>should</w:t>
      </w:r>
      <w:r w:rsidRPr="00E16C82">
        <w:rPr>
          <w:spacing w:val="-4"/>
        </w:rPr>
        <w:t xml:space="preserve"> </w:t>
      </w:r>
      <w:r w:rsidRPr="00E16C82">
        <w:t>be</w:t>
      </w:r>
      <w:r w:rsidRPr="00E16C82">
        <w:rPr>
          <w:spacing w:val="-4"/>
        </w:rPr>
        <w:t xml:space="preserve"> </w:t>
      </w:r>
      <w:r w:rsidRPr="00E16C82">
        <w:t>taken,</w:t>
      </w:r>
      <w:r w:rsidRPr="00E16C82">
        <w:rPr>
          <w:spacing w:val="-5"/>
        </w:rPr>
        <w:t xml:space="preserve"> </w:t>
      </w:r>
      <w:r w:rsidRPr="00E16C82">
        <w:t>following</w:t>
      </w:r>
      <w:r w:rsidRPr="00E16C82">
        <w:rPr>
          <w:spacing w:val="-4"/>
        </w:rPr>
        <w:t xml:space="preserve"> </w:t>
      </w:r>
      <w:r w:rsidRPr="00E16C82">
        <w:t>the</w:t>
      </w:r>
      <w:r w:rsidRPr="00E16C82">
        <w:rPr>
          <w:spacing w:val="-4"/>
        </w:rPr>
        <w:t xml:space="preserve"> </w:t>
      </w:r>
      <w:r w:rsidRPr="00E16C82">
        <w:t>child</w:t>
      </w:r>
      <w:r w:rsidRPr="00E16C82">
        <w:rPr>
          <w:spacing w:val="-4"/>
        </w:rPr>
        <w:t xml:space="preserve"> </w:t>
      </w:r>
      <w:r w:rsidRPr="00E16C82">
        <w:t>protection</w:t>
      </w:r>
      <w:r w:rsidRPr="00E16C82">
        <w:rPr>
          <w:spacing w:val="-4"/>
        </w:rPr>
        <w:t xml:space="preserve"> </w:t>
      </w:r>
      <w:r w:rsidRPr="00E16C82">
        <w:t>procedures</w:t>
      </w:r>
      <w:r w:rsidRPr="00E16C82">
        <w:rPr>
          <w:spacing w:val="-4"/>
        </w:rPr>
        <w:t xml:space="preserve"> </w:t>
      </w:r>
      <w:r w:rsidRPr="00E16C82">
        <w:t>above</w:t>
      </w:r>
      <w:r w:rsidRPr="00E16C82">
        <w:rPr>
          <w:spacing w:val="-4"/>
        </w:rPr>
        <w:t xml:space="preserve"> </w:t>
      </w:r>
      <w:r w:rsidRPr="00E16C82">
        <w:t>and</w:t>
      </w:r>
      <w:r w:rsidRPr="00E16C82">
        <w:rPr>
          <w:spacing w:val="-4"/>
        </w:rPr>
        <w:t xml:space="preserve"> </w:t>
      </w:r>
      <w:r w:rsidRPr="00E16C82">
        <w:t>speaking</w:t>
      </w:r>
      <w:r w:rsidRPr="00E16C82">
        <w:rPr>
          <w:spacing w:val="-4"/>
        </w:rPr>
        <w:t xml:space="preserve"> </w:t>
      </w:r>
      <w:r w:rsidRPr="00E16C82">
        <w:t>to</w:t>
      </w:r>
      <w:r w:rsidRPr="00E16C82">
        <w:rPr>
          <w:spacing w:val="-6"/>
        </w:rPr>
        <w:t xml:space="preserve"> </w:t>
      </w:r>
      <w:r w:rsidRPr="00E16C82">
        <w:t>the</w:t>
      </w:r>
      <w:r w:rsidRPr="00E16C82">
        <w:rPr>
          <w:spacing w:val="-4"/>
        </w:rPr>
        <w:t xml:space="preserve"> </w:t>
      </w:r>
      <w:r w:rsidRPr="00E16C82">
        <w:t>DSL or a deputy.</w:t>
      </w:r>
    </w:p>
    <w:p w14:paraId="4256E233" w14:textId="77777777" w:rsidR="00A86F94" w:rsidRPr="00E16C82" w:rsidRDefault="00A86F94" w:rsidP="00E94875">
      <w:pPr>
        <w:pStyle w:val="BodyText"/>
        <w:spacing w:line="259" w:lineRule="auto"/>
        <w:ind w:left="0"/>
        <w:jc w:val="both"/>
      </w:pPr>
    </w:p>
    <w:p w14:paraId="7A083F5E" w14:textId="364035B8" w:rsidR="007F2EA5" w:rsidRPr="00E16C82" w:rsidRDefault="00785B0B" w:rsidP="00E94875">
      <w:pPr>
        <w:pStyle w:val="BodyText"/>
        <w:spacing w:line="259" w:lineRule="auto"/>
        <w:ind w:left="0"/>
        <w:jc w:val="both"/>
      </w:pPr>
      <w:r w:rsidRPr="00E16C82">
        <w:t>The DfE have published</w:t>
      </w:r>
      <w:r w:rsidR="00BC265E" w:rsidRPr="00E16C82">
        <w:t xml:space="preserve"> practical evidence informed resources to support mental health leads to fulfil their role:</w:t>
      </w:r>
    </w:p>
    <w:p w14:paraId="5FBF0B20" w14:textId="77777777" w:rsidR="007F2EA5" w:rsidRPr="00E16C82" w:rsidRDefault="007F2EA5" w:rsidP="00E94875">
      <w:pPr>
        <w:pStyle w:val="BodyText"/>
        <w:spacing w:line="259" w:lineRule="auto"/>
        <w:ind w:left="0"/>
        <w:jc w:val="both"/>
      </w:pPr>
    </w:p>
    <w:p w14:paraId="59DF79C7" w14:textId="77777777" w:rsidR="007F2EA5" w:rsidRPr="00E16C82" w:rsidRDefault="00785B0B" w:rsidP="00555A10">
      <w:pPr>
        <w:pStyle w:val="BodyText"/>
        <w:numPr>
          <w:ilvl w:val="0"/>
          <w:numId w:val="33"/>
        </w:numPr>
        <w:spacing w:line="259" w:lineRule="auto"/>
        <w:jc w:val="both"/>
      </w:pPr>
      <w:hyperlink r:id="rId128">
        <w:r w:rsidRPr="00E16C82">
          <w:rPr>
            <w:color w:val="0000FF"/>
            <w:u w:val="single" w:color="0000FF"/>
          </w:rPr>
          <w:t>Preventing and Tackling</w:t>
        </w:r>
      </w:hyperlink>
      <w:r w:rsidRPr="00E16C82">
        <w:rPr>
          <w:color w:val="0000FF"/>
          <w:u w:val="single" w:color="0000FF"/>
        </w:rPr>
        <w:t xml:space="preserve"> </w:t>
      </w:r>
      <w:hyperlink r:id="rId129">
        <w:r w:rsidRPr="00E16C82">
          <w:rPr>
            <w:color w:val="0000FF"/>
            <w:u w:val="single" w:color="0000FF"/>
          </w:rPr>
          <w:t>Bullying,</w:t>
        </w:r>
      </w:hyperlink>
    </w:p>
    <w:p w14:paraId="631DCC86" w14:textId="62AE54EA" w:rsidR="00785B0B" w:rsidRPr="00E16C82" w:rsidRDefault="00785B0B" w:rsidP="00555A10">
      <w:pPr>
        <w:pStyle w:val="BodyText"/>
        <w:numPr>
          <w:ilvl w:val="0"/>
          <w:numId w:val="33"/>
        </w:numPr>
        <w:spacing w:line="259" w:lineRule="auto"/>
        <w:jc w:val="both"/>
        <w:rPr>
          <w:color w:val="0000FF"/>
          <w:spacing w:val="-5"/>
        </w:rPr>
      </w:pPr>
      <w:hyperlink r:id="rId130">
        <w:r w:rsidRPr="00E16C82">
          <w:rPr>
            <w:color w:val="0000FF"/>
            <w:u w:val="single" w:color="0000FF"/>
          </w:rPr>
          <w:t>Mental</w:t>
        </w:r>
      </w:hyperlink>
      <w:r w:rsidRPr="00E16C82">
        <w:rPr>
          <w:color w:val="0000FF"/>
        </w:rPr>
        <w:t xml:space="preserve"> </w:t>
      </w:r>
      <w:hyperlink r:id="rId131">
        <w:r w:rsidRPr="00E16C82">
          <w:rPr>
            <w:color w:val="0000FF"/>
            <w:u w:val="single" w:color="0000FF"/>
          </w:rPr>
          <w:t>Health</w:t>
        </w:r>
        <w:r w:rsidRPr="00E16C82">
          <w:rPr>
            <w:color w:val="0000FF"/>
            <w:spacing w:val="-6"/>
            <w:u w:val="single" w:color="0000FF"/>
          </w:rPr>
          <w:t xml:space="preserve"> </w:t>
        </w:r>
        <w:r w:rsidRPr="00E16C82">
          <w:rPr>
            <w:color w:val="0000FF"/>
            <w:u w:val="single" w:color="0000FF"/>
          </w:rPr>
          <w:t>and</w:t>
        </w:r>
        <w:r w:rsidRPr="00E16C82">
          <w:rPr>
            <w:color w:val="0000FF"/>
            <w:spacing w:val="-9"/>
            <w:u w:val="single" w:color="0000FF"/>
          </w:rPr>
          <w:t xml:space="preserve"> </w:t>
        </w:r>
        <w:r w:rsidRPr="00E16C82">
          <w:rPr>
            <w:color w:val="0000FF"/>
            <w:u w:val="single" w:color="0000FF"/>
          </w:rPr>
          <w:t>Behaviour</w:t>
        </w:r>
        <w:r w:rsidRPr="00E16C82">
          <w:rPr>
            <w:color w:val="0000FF"/>
            <w:spacing w:val="-8"/>
            <w:u w:val="single" w:color="0000FF"/>
          </w:rPr>
          <w:t xml:space="preserve"> </w:t>
        </w:r>
        <w:r w:rsidRPr="00E16C82">
          <w:rPr>
            <w:color w:val="0000FF"/>
            <w:u w:val="single" w:color="0000FF"/>
          </w:rPr>
          <w:t>in</w:t>
        </w:r>
        <w:r w:rsidRPr="00E16C82">
          <w:rPr>
            <w:color w:val="0000FF"/>
            <w:spacing w:val="-9"/>
            <w:u w:val="single" w:color="0000FF"/>
          </w:rPr>
          <w:t xml:space="preserve"> </w:t>
        </w:r>
        <w:r w:rsidRPr="00E16C82">
          <w:rPr>
            <w:color w:val="0000FF"/>
            <w:u w:val="single" w:color="0000FF"/>
          </w:rPr>
          <w:t>Schools</w:t>
        </w:r>
      </w:hyperlink>
      <w:r w:rsidRPr="00E16C82">
        <w:rPr>
          <w:color w:val="0000FF"/>
          <w:spacing w:val="-5"/>
        </w:rPr>
        <w:t xml:space="preserve"> </w:t>
      </w:r>
    </w:p>
    <w:p w14:paraId="208FCCFF" w14:textId="218EC1E2" w:rsidR="00BC265E" w:rsidRPr="00E16C82" w:rsidRDefault="00BC265E" w:rsidP="00555A10">
      <w:pPr>
        <w:pStyle w:val="BodyText"/>
        <w:numPr>
          <w:ilvl w:val="0"/>
          <w:numId w:val="33"/>
        </w:numPr>
        <w:spacing w:line="259" w:lineRule="auto"/>
        <w:jc w:val="both"/>
        <w:rPr>
          <w:color w:val="0000FF"/>
          <w:spacing w:val="-5"/>
          <w:lang w:val="en-GB"/>
        </w:rPr>
      </w:pPr>
      <w:hyperlink r:id="rId132" w:history="1">
        <w:r w:rsidRPr="00E16C82">
          <w:rPr>
            <w:rStyle w:val="Hyperlink"/>
            <w:spacing w:val="-5"/>
            <w:lang w:val="en-GB"/>
          </w:rPr>
          <w:t>Mental health lead resource hub</w:t>
        </w:r>
      </w:hyperlink>
    </w:p>
    <w:p w14:paraId="3B77D77F" w14:textId="526A07E5" w:rsidR="00BC265E" w:rsidRPr="00E16C82" w:rsidRDefault="00BC265E" w:rsidP="00555A10">
      <w:pPr>
        <w:pStyle w:val="BodyText"/>
        <w:numPr>
          <w:ilvl w:val="0"/>
          <w:numId w:val="33"/>
        </w:numPr>
        <w:spacing w:line="259" w:lineRule="auto"/>
        <w:jc w:val="both"/>
        <w:rPr>
          <w:color w:val="0000FF"/>
          <w:spacing w:val="-5"/>
          <w:lang w:val="en-GB"/>
        </w:rPr>
      </w:pPr>
      <w:hyperlink r:id="rId133" w:history="1">
        <w:r w:rsidRPr="00E16C82">
          <w:rPr>
            <w:rStyle w:val="Hyperlink"/>
            <w:spacing w:val="-5"/>
            <w:lang w:val="en-GB"/>
          </w:rPr>
          <w:t>Targeted support toolkit</w:t>
        </w:r>
      </w:hyperlink>
    </w:p>
    <w:p w14:paraId="23091FB6" w14:textId="77777777" w:rsidR="00BC265E" w:rsidRPr="00E16C82" w:rsidRDefault="00BC265E" w:rsidP="00BC265E">
      <w:pPr>
        <w:pStyle w:val="BodyText"/>
        <w:spacing w:line="259" w:lineRule="auto"/>
        <w:ind w:left="0"/>
        <w:jc w:val="both"/>
        <w:rPr>
          <w:color w:val="0000FF"/>
          <w:spacing w:val="-5"/>
          <w:lang w:val="en-GB"/>
        </w:rPr>
      </w:pPr>
    </w:p>
    <w:p w14:paraId="093C1769" w14:textId="77777777" w:rsidR="00785B0B" w:rsidRPr="00E16C82" w:rsidRDefault="00785B0B" w:rsidP="00E94875">
      <w:pPr>
        <w:pStyle w:val="BodyText"/>
        <w:spacing w:line="259" w:lineRule="auto"/>
        <w:ind w:left="0"/>
        <w:jc w:val="both"/>
      </w:pPr>
      <w:r w:rsidRPr="00E16C82">
        <w:t xml:space="preserve">In addition, Public Health England has produced a range of resources to support secondary schools to promote positive health, wellbeing, and resilience. These include </w:t>
      </w:r>
      <w:hyperlink r:id="rId134">
        <w:r w:rsidRPr="00E16C82">
          <w:rPr>
            <w:color w:val="0462C1"/>
            <w:u w:val="single" w:color="0462C1"/>
          </w:rPr>
          <w:t>Promoting children</w:t>
        </w:r>
      </w:hyperlink>
      <w:r w:rsidRPr="00E16C82">
        <w:rPr>
          <w:color w:val="0462C1"/>
        </w:rPr>
        <w:t xml:space="preserve"> </w:t>
      </w:r>
      <w:hyperlink r:id="rId135">
        <w:r w:rsidRPr="00E16C82">
          <w:rPr>
            <w:color w:val="0462C1"/>
            <w:u w:val="single" w:color="0462C1"/>
          </w:rPr>
          <w:t xml:space="preserve">and young people’s </w:t>
        </w:r>
        <w:r w:rsidRPr="00E16C82">
          <w:rPr>
            <w:color w:val="0462C1"/>
            <w:u w:val="single" w:color="0462C1"/>
          </w:rPr>
          <w:lastRenderedPageBreak/>
          <w:t>emotional health and wellbeing</w:t>
        </w:r>
      </w:hyperlink>
      <w:r w:rsidRPr="00E16C82">
        <w:t xml:space="preserve">. Its resources include social media, forming positive relationships, smoking and alcohol. See </w:t>
      </w:r>
      <w:hyperlink r:id="rId136" w:anchor="%3A%7E%3Atext%3DPublic%20Health%20England%20%28PHE%29%2C%20the%20Government%27s%20national%20public%2Ccope%20with%20the%20challenges%20life%20throws%20at%20them">
        <w:r w:rsidRPr="00E16C82">
          <w:rPr>
            <w:color w:val="0462C1"/>
            <w:u w:val="single" w:color="0462C1"/>
          </w:rPr>
          <w:t>Rise Above: Resources for School from Public</w:t>
        </w:r>
      </w:hyperlink>
      <w:r w:rsidRPr="00E16C82">
        <w:rPr>
          <w:color w:val="0462C1"/>
        </w:rPr>
        <w:t xml:space="preserve"> </w:t>
      </w:r>
      <w:hyperlink r:id="rId137" w:anchor="%3A%7E%3Atext%3DPublic%20Health%20England%20%28PHE%29%2C%20the%20Government%27s%20national%20public%2Ccope%20with%20the%20challenges%20life%20throws%20at%20them">
        <w:r w:rsidRPr="00E16C82">
          <w:rPr>
            <w:color w:val="0462C1"/>
            <w:u w:val="single" w:color="0462C1"/>
          </w:rPr>
          <w:t>Health England #esafety</w:t>
        </w:r>
      </w:hyperlink>
      <w:r w:rsidRPr="00E16C82">
        <w:rPr>
          <w:color w:val="0462C1"/>
        </w:rPr>
        <w:t xml:space="preserve"> </w:t>
      </w:r>
      <w:r w:rsidRPr="00E16C82">
        <w:t xml:space="preserve">| </w:t>
      </w:r>
      <w:hyperlink r:id="rId138" w:anchor="%3A%7E%3Atext%3DPublic%20Health%20England%20%28PHE%29%2C%20the%20Government%27s%20national%20public%2Ccope%20with%20the%20challenges%20life%20throws%20at%20them">
        <w:r w:rsidRPr="00E16C82">
          <w:rPr>
            <w:color w:val="0462C1"/>
            <w:u w:val="single" w:color="0462C1"/>
          </w:rPr>
          <w:t>The Education People</w:t>
        </w:r>
      </w:hyperlink>
      <w:r w:rsidRPr="00E16C82">
        <w:rPr>
          <w:color w:val="0462C1"/>
        </w:rPr>
        <w:t xml:space="preserve"> </w:t>
      </w:r>
      <w:r w:rsidRPr="00E16C82">
        <w:t xml:space="preserve">for links to all materials and lesson plans. The Department has also published, </w:t>
      </w:r>
      <w:hyperlink r:id="rId139">
        <w:r w:rsidRPr="00E16C82">
          <w:t>‘</w:t>
        </w:r>
        <w:r w:rsidRPr="00E16C82">
          <w:rPr>
            <w:color w:val="0462C1"/>
            <w:u w:val="single" w:color="0462C1"/>
          </w:rPr>
          <w:t>Every interaction matters</w:t>
        </w:r>
        <w:r w:rsidRPr="00E16C82">
          <w:t>’</w:t>
        </w:r>
      </w:hyperlink>
      <w:r w:rsidRPr="00E16C82">
        <w:t xml:space="preserve"> a pre-recorded webinar which provides staff with a simple framework for promoting wellbeing, resilience, and mental health. This sits alongside our </w:t>
      </w:r>
      <w:hyperlink r:id="rId140">
        <w:r w:rsidRPr="00E16C82">
          <w:rPr>
            <w:color w:val="0462C1"/>
            <w:u w:val="single" w:color="0462C1"/>
          </w:rPr>
          <w:t>Wellbeing for education recovery</w:t>
        </w:r>
      </w:hyperlink>
      <w:r w:rsidRPr="00E16C82">
        <w:rPr>
          <w:color w:val="0462C1"/>
        </w:rPr>
        <w:t xml:space="preserve"> </w:t>
      </w:r>
      <w:r w:rsidRPr="00E16C82">
        <w:t>program content, which covers issues such as bereavement, loss, anxiety, stress and trauma.</w:t>
      </w:r>
    </w:p>
    <w:p w14:paraId="615ACBBE" w14:textId="77777777" w:rsidR="00785B0B" w:rsidRPr="00E16C82" w:rsidRDefault="00785B0B" w:rsidP="00E94875">
      <w:pPr>
        <w:pStyle w:val="BodyText"/>
        <w:spacing w:line="259" w:lineRule="auto"/>
        <w:ind w:left="0"/>
        <w:jc w:val="both"/>
      </w:pPr>
    </w:p>
    <w:p w14:paraId="7347257E" w14:textId="77777777" w:rsidR="00785B0B" w:rsidRPr="00E16C82" w:rsidRDefault="00785B0B" w:rsidP="00E94875">
      <w:pPr>
        <w:pStyle w:val="BodyText"/>
        <w:spacing w:line="259" w:lineRule="auto"/>
        <w:ind w:left="0"/>
        <w:jc w:val="both"/>
        <w:rPr>
          <w:b/>
          <w:bCs/>
        </w:rPr>
      </w:pPr>
      <w:bookmarkStart w:id="183" w:name="_Toc141793042"/>
      <w:r w:rsidRPr="00E16C82">
        <w:rPr>
          <w:b/>
          <w:bCs/>
        </w:rPr>
        <w:t>Impact of Abuse</w:t>
      </w:r>
      <w:bookmarkEnd w:id="183"/>
    </w:p>
    <w:p w14:paraId="0B763B14" w14:textId="77777777" w:rsidR="00785B0B" w:rsidRPr="00E16C82" w:rsidRDefault="00785B0B" w:rsidP="00E94875">
      <w:pPr>
        <w:pStyle w:val="BodyText"/>
        <w:ind w:left="0"/>
        <w:jc w:val="both"/>
        <w:rPr>
          <w:b/>
          <w:sz w:val="21"/>
        </w:rPr>
      </w:pPr>
    </w:p>
    <w:p w14:paraId="11C6520B" w14:textId="20545777" w:rsidR="00785B0B" w:rsidRPr="00E16C82" w:rsidRDefault="00785B0B" w:rsidP="00E94875">
      <w:pPr>
        <w:pStyle w:val="BodyText"/>
        <w:spacing w:line="259" w:lineRule="auto"/>
        <w:ind w:left="0"/>
        <w:jc w:val="both"/>
      </w:pPr>
      <w:r w:rsidRPr="00E16C82">
        <w:t>The</w:t>
      </w:r>
      <w:r w:rsidRPr="00E16C82">
        <w:rPr>
          <w:spacing w:val="-6"/>
        </w:rPr>
        <w:t xml:space="preserve"> </w:t>
      </w:r>
      <w:r w:rsidRPr="00E16C82">
        <w:t>impact</w:t>
      </w:r>
      <w:r w:rsidRPr="00E16C82">
        <w:rPr>
          <w:spacing w:val="-5"/>
        </w:rPr>
        <w:t xml:space="preserve"> </w:t>
      </w:r>
      <w:r w:rsidRPr="00E16C82">
        <w:t>of</w:t>
      </w:r>
      <w:r w:rsidRPr="00E16C82">
        <w:rPr>
          <w:spacing w:val="-5"/>
        </w:rPr>
        <w:t xml:space="preserve"> </w:t>
      </w:r>
      <w:r w:rsidRPr="00E16C82">
        <w:t>child</w:t>
      </w:r>
      <w:r w:rsidRPr="00E16C82">
        <w:rPr>
          <w:spacing w:val="-6"/>
        </w:rPr>
        <w:t xml:space="preserve"> </w:t>
      </w:r>
      <w:r w:rsidRPr="00E16C82">
        <w:t>abuse</w:t>
      </w:r>
      <w:r w:rsidRPr="00E16C82">
        <w:rPr>
          <w:spacing w:val="-6"/>
        </w:rPr>
        <w:t xml:space="preserve"> </w:t>
      </w:r>
      <w:r w:rsidRPr="00E16C82">
        <w:t>will</w:t>
      </w:r>
      <w:r w:rsidRPr="00E16C82">
        <w:rPr>
          <w:spacing w:val="-7"/>
        </w:rPr>
        <w:t xml:space="preserve"> </w:t>
      </w:r>
      <w:r w:rsidRPr="00E16C82">
        <w:t>not</w:t>
      </w:r>
      <w:r w:rsidRPr="00E16C82">
        <w:rPr>
          <w:spacing w:val="-5"/>
        </w:rPr>
        <w:t xml:space="preserve"> </w:t>
      </w:r>
      <w:r w:rsidRPr="00E16C82">
        <w:t>be</w:t>
      </w:r>
      <w:r w:rsidRPr="00E16C82">
        <w:rPr>
          <w:spacing w:val="-9"/>
        </w:rPr>
        <w:t xml:space="preserve"> </w:t>
      </w:r>
      <w:r w:rsidRPr="00E16C82">
        <w:t>underestimated.</w:t>
      </w:r>
      <w:r w:rsidRPr="00E16C82">
        <w:rPr>
          <w:spacing w:val="-7"/>
        </w:rPr>
        <w:t xml:space="preserve"> </w:t>
      </w:r>
      <w:r w:rsidRPr="00E16C82">
        <w:t>Many</w:t>
      </w:r>
      <w:r w:rsidRPr="00E16C82">
        <w:rPr>
          <w:spacing w:val="-6"/>
        </w:rPr>
        <w:t xml:space="preserve"> </w:t>
      </w:r>
      <w:r w:rsidRPr="00E16C82">
        <w:t>children</w:t>
      </w:r>
      <w:r w:rsidRPr="00E16C82">
        <w:rPr>
          <w:spacing w:val="-9"/>
        </w:rPr>
        <w:t xml:space="preserve"> </w:t>
      </w:r>
      <w:r w:rsidRPr="00E16C82">
        <w:t>do</w:t>
      </w:r>
      <w:r w:rsidRPr="00E16C82">
        <w:rPr>
          <w:spacing w:val="-9"/>
        </w:rPr>
        <w:t xml:space="preserve"> </w:t>
      </w:r>
      <w:r w:rsidRPr="00E16C82">
        <w:t>recover</w:t>
      </w:r>
      <w:r w:rsidRPr="00E16C82">
        <w:rPr>
          <w:spacing w:val="-5"/>
        </w:rPr>
        <w:t xml:space="preserve"> </w:t>
      </w:r>
      <w:r w:rsidRPr="00E16C82">
        <w:t>well</w:t>
      </w:r>
      <w:r w:rsidRPr="00E16C82">
        <w:rPr>
          <w:spacing w:val="-7"/>
        </w:rPr>
        <w:t xml:space="preserve"> </w:t>
      </w:r>
      <w:r w:rsidRPr="00E16C82">
        <w:t>and</w:t>
      </w:r>
      <w:r w:rsidRPr="00E16C82">
        <w:rPr>
          <w:spacing w:val="-9"/>
        </w:rPr>
        <w:t xml:space="preserve"> </w:t>
      </w:r>
      <w:r w:rsidRPr="00E16C82">
        <w:t>go</w:t>
      </w:r>
      <w:r w:rsidRPr="00E16C82">
        <w:rPr>
          <w:spacing w:val="-7"/>
        </w:rPr>
        <w:t xml:space="preserve"> </w:t>
      </w:r>
      <w:r w:rsidRPr="00E16C82">
        <w:t>on</w:t>
      </w:r>
      <w:r w:rsidRPr="00E16C82">
        <w:rPr>
          <w:spacing w:val="-9"/>
        </w:rPr>
        <w:t xml:space="preserve"> </w:t>
      </w:r>
      <w:r w:rsidRPr="00E16C82">
        <w:t>to lead healthy,</w:t>
      </w:r>
      <w:r w:rsidRPr="00E16C82">
        <w:rPr>
          <w:spacing w:val="-1"/>
        </w:rPr>
        <w:t xml:space="preserve"> </w:t>
      </w:r>
      <w:r w:rsidRPr="00E16C82">
        <w:t>happy,</w:t>
      </w:r>
      <w:r w:rsidRPr="00E16C82">
        <w:rPr>
          <w:spacing w:val="-2"/>
        </w:rPr>
        <w:t xml:space="preserve"> </w:t>
      </w:r>
      <w:r w:rsidRPr="00E16C82">
        <w:t>and</w:t>
      </w:r>
      <w:r w:rsidRPr="00E16C82">
        <w:rPr>
          <w:spacing w:val="-4"/>
        </w:rPr>
        <w:t xml:space="preserve"> </w:t>
      </w:r>
      <w:r w:rsidRPr="00E16C82">
        <w:t>productive</w:t>
      </w:r>
      <w:r w:rsidRPr="00E16C82">
        <w:rPr>
          <w:spacing w:val="-2"/>
        </w:rPr>
        <w:t xml:space="preserve"> </w:t>
      </w:r>
      <w:r w:rsidRPr="00E16C82">
        <w:t>lives,</w:t>
      </w:r>
      <w:r w:rsidRPr="00E16C82">
        <w:rPr>
          <w:spacing w:val="-1"/>
        </w:rPr>
        <w:t xml:space="preserve"> </w:t>
      </w:r>
      <w:r w:rsidRPr="00E16C82">
        <w:t>although most adult survivors</w:t>
      </w:r>
      <w:r w:rsidRPr="00E16C82">
        <w:rPr>
          <w:spacing w:val="-2"/>
        </w:rPr>
        <w:t xml:space="preserve"> </w:t>
      </w:r>
      <w:r w:rsidRPr="00E16C82">
        <w:t>agree</w:t>
      </w:r>
      <w:r w:rsidRPr="00E16C82">
        <w:rPr>
          <w:spacing w:val="-2"/>
        </w:rPr>
        <w:t xml:space="preserve"> </w:t>
      </w:r>
      <w:r w:rsidRPr="00E16C82">
        <w:t>that</w:t>
      </w:r>
      <w:r w:rsidRPr="00E16C82">
        <w:rPr>
          <w:spacing w:val="-3"/>
        </w:rPr>
        <w:t xml:space="preserve"> </w:t>
      </w:r>
      <w:r w:rsidRPr="00E16C82">
        <w:t>the emotional scars</w:t>
      </w:r>
      <w:r w:rsidRPr="00E16C82">
        <w:rPr>
          <w:spacing w:val="-10"/>
        </w:rPr>
        <w:t xml:space="preserve"> </w:t>
      </w:r>
      <w:r w:rsidRPr="00E16C82">
        <w:t>remain,</w:t>
      </w:r>
      <w:r w:rsidRPr="00E16C82">
        <w:rPr>
          <w:spacing w:val="-10"/>
        </w:rPr>
        <w:t xml:space="preserve"> </w:t>
      </w:r>
      <w:r w:rsidRPr="00E16C82">
        <w:t>however</w:t>
      </w:r>
      <w:r w:rsidRPr="00E16C82">
        <w:rPr>
          <w:spacing w:val="-10"/>
        </w:rPr>
        <w:t xml:space="preserve"> </w:t>
      </w:r>
      <w:r w:rsidRPr="00E16C82">
        <w:t>well</w:t>
      </w:r>
      <w:r w:rsidRPr="00E16C82">
        <w:rPr>
          <w:spacing w:val="-10"/>
        </w:rPr>
        <w:t xml:space="preserve"> </w:t>
      </w:r>
      <w:r w:rsidRPr="00E16C82">
        <w:t>buried.</w:t>
      </w:r>
      <w:r w:rsidRPr="00E16C82">
        <w:rPr>
          <w:spacing w:val="-10"/>
        </w:rPr>
        <w:t xml:space="preserve"> </w:t>
      </w:r>
      <w:r w:rsidRPr="00E16C82">
        <w:t>For</w:t>
      </w:r>
      <w:r w:rsidRPr="00E16C82">
        <w:rPr>
          <w:spacing w:val="-10"/>
        </w:rPr>
        <w:t xml:space="preserve"> </w:t>
      </w:r>
      <w:r w:rsidRPr="00E16C82">
        <w:t>some</w:t>
      </w:r>
      <w:r w:rsidRPr="00E16C82">
        <w:rPr>
          <w:spacing w:val="-11"/>
        </w:rPr>
        <w:t xml:space="preserve"> </w:t>
      </w:r>
      <w:r w:rsidRPr="00E16C82">
        <w:t>children,</w:t>
      </w:r>
      <w:r w:rsidRPr="00E16C82">
        <w:rPr>
          <w:spacing w:val="-10"/>
        </w:rPr>
        <w:t xml:space="preserve"> </w:t>
      </w:r>
      <w:r w:rsidRPr="00E16C82">
        <w:t>full</w:t>
      </w:r>
      <w:r w:rsidRPr="00E16C82">
        <w:rPr>
          <w:spacing w:val="-12"/>
        </w:rPr>
        <w:t xml:space="preserve"> </w:t>
      </w:r>
      <w:r w:rsidRPr="00E16C82">
        <w:t>recovery</w:t>
      </w:r>
      <w:r w:rsidRPr="00E16C82">
        <w:rPr>
          <w:spacing w:val="-11"/>
        </w:rPr>
        <w:t xml:space="preserve"> </w:t>
      </w:r>
      <w:r w:rsidRPr="00E16C82">
        <w:t>is</w:t>
      </w:r>
      <w:r w:rsidRPr="00E16C82">
        <w:rPr>
          <w:spacing w:val="-11"/>
        </w:rPr>
        <w:t xml:space="preserve"> </w:t>
      </w:r>
      <w:r w:rsidRPr="00E16C82">
        <w:t>beyond</w:t>
      </w:r>
      <w:r w:rsidRPr="00E16C82">
        <w:rPr>
          <w:spacing w:val="-9"/>
        </w:rPr>
        <w:t xml:space="preserve"> </w:t>
      </w:r>
      <w:r w:rsidRPr="00E16C82">
        <w:t>their</w:t>
      </w:r>
      <w:r w:rsidRPr="00E16C82">
        <w:rPr>
          <w:spacing w:val="-10"/>
        </w:rPr>
        <w:t xml:space="preserve"> </w:t>
      </w:r>
      <w:r w:rsidRPr="00E16C82">
        <w:t>reach,</w:t>
      </w:r>
      <w:r w:rsidRPr="00E16C82">
        <w:rPr>
          <w:spacing w:val="-8"/>
        </w:rPr>
        <w:t xml:space="preserve"> </w:t>
      </w:r>
      <w:r w:rsidRPr="00E16C82">
        <w:t>and</w:t>
      </w:r>
      <w:r w:rsidRPr="00E16C82">
        <w:rPr>
          <w:spacing w:val="-11"/>
        </w:rPr>
        <w:t xml:space="preserve"> </w:t>
      </w:r>
      <w:r w:rsidRPr="00E16C82">
        <w:t>the rest of their childhood and their adulthood may be characterised by anxiety or depression, self- harm,</w:t>
      </w:r>
      <w:r w:rsidRPr="00E16C82">
        <w:rPr>
          <w:spacing w:val="-9"/>
        </w:rPr>
        <w:t xml:space="preserve"> </w:t>
      </w:r>
      <w:r w:rsidRPr="00E16C82">
        <w:t>eating</w:t>
      </w:r>
      <w:r w:rsidRPr="00E16C82">
        <w:rPr>
          <w:spacing w:val="-10"/>
        </w:rPr>
        <w:t xml:space="preserve"> </w:t>
      </w:r>
      <w:r w:rsidRPr="00E16C82">
        <w:t>disorders,</w:t>
      </w:r>
      <w:r w:rsidRPr="00E16C82">
        <w:rPr>
          <w:spacing w:val="-11"/>
        </w:rPr>
        <w:t xml:space="preserve"> </w:t>
      </w:r>
      <w:r w:rsidRPr="00E16C82">
        <w:t>alcohol</w:t>
      </w:r>
      <w:r w:rsidRPr="00E16C82">
        <w:rPr>
          <w:spacing w:val="-11"/>
        </w:rPr>
        <w:t xml:space="preserve"> </w:t>
      </w:r>
      <w:r w:rsidRPr="00E16C82">
        <w:t>and</w:t>
      </w:r>
      <w:r w:rsidRPr="00E16C82">
        <w:rPr>
          <w:spacing w:val="-10"/>
        </w:rPr>
        <w:t xml:space="preserve"> </w:t>
      </w:r>
      <w:r w:rsidRPr="00E16C82">
        <w:t>substance</w:t>
      </w:r>
      <w:r w:rsidRPr="00E16C82">
        <w:rPr>
          <w:spacing w:val="-12"/>
        </w:rPr>
        <w:t xml:space="preserve"> </w:t>
      </w:r>
      <w:r w:rsidRPr="00E16C82">
        <w:t>misuse,</w:t>
      </w:r>
      <w:r w:rsidRPr="00E16C82">
        <w:rPr>
          <w:spacing w:val="-9"/>
        </w:rPr>
        <w:t xml:space="preserve"> </w:t>
      </w:r>
      <w:r w:rsidRPr="00E16C82">
        <w:t>unequal</w:t>
      </w:r>
      <w:r w:rsidRPr="00E16C82">
        <w:rPr>
          <w:spacing w:val="-11"/>
        </w:rPr>
        <w:t xml:space="preserve"> </w:t>
      </w:r>
      <w:r w:rsidRPr="00E16C82">
        <w:t>and</w:t>
      </w:r>
      <w:r w:rsidRPr="00E16C82">
        <w:rPr>
          <w:spacing w:val="-12"/>
        </w:rPr>
        <w:t xml:space="preserve"> </w:t>
      </w:r>
      <w:r w:rsidRPr="00E16C82">
        <w:t>destructive</w:t>
      </w:r>
      <w:r w:rsidRPr="00E16C82">
        <w:rPr>
          <w:spacing w:val="-12"/>
        </w:rPr>
        <w:t xml:space="preserve"> </w:t>
      </w:r>
      <w:r w:rsidRPr="00E16C82">
        <w:t>relationships</w:t>
      </w:r>
      <w:r w:rsidRPr="00E16C82">
        <w:rPr>
          <w:spacing w:val="-10"/>
        </w:rPr>
        <w:t xml:space="preserve"> </w:t>
      </w:r>
      <w:r w:rsidRPr="00E16C82">
        <w:t>and long-term medical or psychiatric difficulties.</w:t>
      </w:r>
    </w:p>
    <w:p w14:paraId="004639CE" w14:textId="77777777" w:rsidR="00785B0B" w:rsidRPr="00E16C82" w:rsidRDefault="00785B0B" w:rsidP="00E94875">
      <w:pPr>
        <w:pStyle w:val="BodyText"/>
        <w:spacing w:line="259" w:lineRule="auto"/>
        <w:ind w:left="0"/>
        <w:jc w:val="both"/>
        <w:rPr>
          <w:b/>
          <w:bCs/>
        </w:rPr>
      </w:pPr>
    </w:p>
    <w:p w14:paraId="21244418" w14:textId="229FE70C" w:rsidR="00785B0B" w:rsidRPr="00E16C82" w:rsidRDefault="00785B0B" w:rsidP="00E94875">
      <w:pPr>
        <w:jc w:val="both"/>
        <w:rPr>
          <w:rFonts w:ascii="Arial" w:hAnsi="Arial" w:cs="Arial"/>
          <w:b/>
          <w:bCs/>
        </w:rPr>
      </w:pPr>
      <w:bookmarkStart w:id="184" w:name="Preventing_Radicalisation_Channel"/>
      <w:bookmarkStart w:id="185" w:name="_Toc141798307"/>
      <w:bookmarkStart w:id="186" w:name="_Toc141793055"/>
      <w:bookmarkEnd w:id="184"/>
      <w:r w:rsidRPr="00E16C82">
        <w:rPr>
          <w:rFonts w:ascii="Arial" w:hAnsi="Arial" w:cs="Arial"/>
          <w:b/>
          <w:bCs/>
        </w:rPr>
        <w:t>Preventing Radicalisation &amp; Channel</w:t>
      </w:r>
      <w:bookmarkEnd w:id="185"/>
      <w:r w:rsidRPr="00E16C82">
        <w:rPr>
          <w:rFonts w:ascii="Arial" w:hAnsi="Arial" w:cs="Arial"/>
          <w:b/>
          <w:bCs/>
        </w:rPr>
        <w:t xml:space="preserve"> </w:t>
      </w:r>
      <w:bookmarkEnd w:id="186"/>
    </w:p>
    <w:p w14:paraId="0754FF4D" w14:textId="77777777" w:rsidR="00785B0B" w:rsidRPr="00E16C82" w:rsidRDefault="00785B0B" w:rsidP="00E94875">
      <w:pPr>
        <w:pStyle w:val="BodyText"/>
        <w:ind w:left="0"/>
        <w:jc w:val="both"/>
        <w:rPr>
          <w:b/>
          <w:sz w:val="21"/>
        </w:rPr>
      </w:pPr>
    </w:p>
    <w:p w14:paraId="62D2DFC6" w14:textId="581B79B4" w:rsidR="00785B0B" w:rsidRPr="00E16C82" w:rsidRDefault="00785B0B" w:rsidP="00E94875">
      <w:pPr>
        <w:pStyle w:val="BodyText"/>
        <w:spacing w:line="256" w:lineRule="auto"/>
        <w:ind w:left="0"/>
        <w:jc w:val="both"/>
      </w:pPr>
      <w:r w:rsidRPr="00E16C82">
        <w:t xml:space="preserve">Protecting children from the risk of </w:t>
      </w:r>
      <w:r w:rsidR="00DC475A" w:rsidRPr="00E16C82">
        <w:t>radicali</w:t>
      </w:r>
      <w:r w:rsidR="00324499" w:rsidRPr="00E16C82">
        <w:t>s</w:t>
      </w:r>
      <w:r w:rsidR="00DC475A" w:rsidRPr="00E16C82">
        <w:t>ation into terrorism</w:t>
      </w:r>
      <w:r w:rsidRPr="00E16C82">
        <w:t xml:space="preserve"> is seen as part of schools’ wider safeguarding duties and is similar in nature to protecting children from other</w:t>
      </w:r>
      <w:r w:rsidRPr="00E16C82">
        <w:rPr>
          <w:spacing w:val="-1"/>
        </w:rPr>
        <w:t xml:space="preserve"> </w:t>
      </w:r>
      <w:r w:rsidRPr="00E16C82">
        <w:t xml:space="preserve">forms of harm and abuse. During the process of radicalisation, it is possible to intervene to prevent vulnerable people being </w:t>
      </w:r>
      <w:r w:rsidRPr="00E16C82">
        <w:rPr>
          <w:spacing w:val="-2"/>
        </w:rPr>
        <w:t>radicalised.</w:t>
      </w:r>
    </w:p>
    <w:p w14:paraId="4EDF8E9D" w14:textId="77777777" w:rsidR="00785B0B" w:rsidRPr="00E16C82" w:rsidRDefault="00785B0B" w:rsidP="00C37794">
      <w:pPr>
        <w:pStyle w:val="BodyText"/>
        <w:ind w:left="0"/>
        <w:jc w:val="both"/>
        <w:rPr>
          <w:sz w:val="23"/>
        </w:rPr>
      </w:pPr>
    </w:p>
    <w:p w14:paraId="716EF526" w14:textId="67195845" w:rsidR="00785B0B" w:rsidRPr="00E16C82" w:rsidRDefault="00785B0B" w:rsidP="00C37794">
      <w:pPr>
        <w:pStyle w:val="BodyText"/>
        <w:spacing w:line="256" w:lineRule="auto"/>
        <w:ind w:left="0"/>
        <w:jc w:val="both"/>
      </w:pPr>
      <w:r w:rsidRPr="00E16C82">
        <w:rPr>
          <w:b/>
          <w:bCs/>
        </w:rPr>
        <w:t>Extremism</w:t>
      </w:r>
      <w:r w:rsidRPr="00E16C82">
        <w:t xml:space="preserve">: is vocal or active opposition to fundamental </w:t>
      </w:r>
      <w:r w:rsidR="00C37794" w:rsidRPr="00E16C82">
        <w:t xml:space="preserve">British </w:t>
      </w:r>
      <w:r w:rsidRPr="00E16C82">
        <w:t xml:space="preserve">values including democracy, the rule of law, individual liberty, and mutual respect and tolerance of different faiths and beliefs. </w:t>
      </w:r>
    </w:p>
    <w:p w14:paraId="48BFA405" w14:textId="77777777" w:rsidR="00785B0B" w:rsidRPr="00E16C82" w:rsidRDefault="00785B0B" w:rsidP="00C37794">
      <w:pPr>
        <w:pStyle w:val="BodyText"/>
        <w:spacing w:line="256" w:lineRule="auto"/>
        <w:ind w:left="720"/>
        <w:jc w:val="both"/>
      </w:pPr>
    </w:p>
    <w:p w14:paraId="7B043F56" w14:textId="24BCFB4D" w:rsidR="00785B0B" w:rsidRPr="00731F0D" w:rsidRDefault="00785B0B" w:rsidP="00C37794">
      <w:pPr>
        <w:pStyle w:val="BodyText"/>
        <w:spacing w:line="256" w:lineRule="auto"/>
        <w:ind w:left="0"/>
        <w:jc w:val="both"/>
      </w:pPr>
      <w:r w:rsidRPr="00E16C82">
        <w:rPr>
          <w:b/>
          <w:bCs/>
        </w:rPr>
        <w:t>Radicalisation</w:t>
      </w:r>
      <w:r w:rsidRPr="00E16C82">
        <w:t>: refers to the process</w:t>
      </w:r>
      <w:r w:rsidR="003228FA" w:rsidRPr="00E16C82">
        <w:t xml:space="preserve"> of</w:t>
      </w:r>
      <w:r w:rsidRPr="00E16C82">
        <w:t xml:space="preserve"> a person </w:t>
      </w:r>
      <w:r w:rsidR="003228FA" w:rsidRPr="00E16C82">
        <w:t xml:space="preserve">legitimising </w:t>
      </w:r>
      <w:r w:rsidRPr="00E16C82">
        <w:t xml:space="preserve">support </w:t>
      </w:r>
      <w:r w:rsidR="008E361C" w:rsidRPr="00E16C82">
        <w:t>for, or u</w:t>
      </w:r>
      <w:r w:rsidR="008E361C" w:rsidRPr="00731F0D">
        <w:t>se of, terrorist violence.</w:t>
      </w:r>
    </w:p>
    <w:p w14:paraId="6CFEB92E" w14:textId="77777777" w:rsidR="00785B0B" w:rsidRPr="00731F0D" w:rsidRDefault="00785B0B" w:rsidP="00C37794">
      <w:pPr>
        <w:pStyle w:val="BodyText"/>
        <w:spacing w:line="256" w:lineRule="auto"/>
        <w:ind w:left="720"/>
        <w:jc w:val="both"/>
      </w:pPr>
    </w:p>
    <w:p w14:paraId="0CE7C9B9" w14:textId="77777777" w:rsidR="00164E6A" w:rsidRPr="00731F0D" w:rsidRDefault="00785B0B" w:rsidP="00C37794">
      <w:pPr>
        <w:pStyle w:val="BodyText"/>
        <w:spacing w:line="256" w:lineRule="auto"/>
        <w:ind w:left="0"/>
        <w:jc w:val="both"/>
        <w:rPr>
          <w:lang w:val="en-GB"/>
        </w:rPr>
      </w:pPr>
      <w:r w:rsidRPr="00731F0D">
        <w:rPr>
          <w:b/>
          <w:bCs/>
        </w:rPr>
        <w:t>Terrorism</w:t>
      </w:r>
      <w:r w:rsidRPr="00731F0D">
        <w:t xml:space="preserve">: </w:t>
      </w:r>
      <w:r w:rsidR="00164E6A" w:rsidRPr="00731F0D">
        <w:rPr>
          <w:lang w:val="en-GB"/>
        </w:rPr>
        <w:t>The use or threat of serious violence against a person or serious damage to property where that action is:</w:t>
      </w:r>
    </w:p>
    <w:p w14:paraId="333273C8" w14:textId="77777777" w:rsidR="00164E6A" w:rsidRPr="00731F0D" w:rsidRDefault="00164E6A" w:rsidP="00555A10">
      <w:pPr>
        <w:pStyle w:val="BodyText"/>
        <w:numPr>
          <w:ilvl w:val="0"/>
          <w:numId w:val="30"/>
        </w:numPr>
        <w:tabs>
          <w:tab w:val="num" w:pos="1440"/>
        </w:tabs>
        <w:spacing w:line="256" w:lineRule="auto"/>
        <w:jc w:val="both"/>
        <w:rPr>
          <w:lang w:val="en-GB"/>
        </w:rPr>
      </w:pPr>
      <w:r w:rsidRPr="00731F0D">
        <w:rPr>
          <w:lang w:val="en-GB"/>
        </w:rPr>
        <w:t>designed to influence the government or an international governmental organisation or to intimidate the public or a section of the public; and</w:t>
      </w:r>
    </w:p>
    <w:p w14:paraId="319094A0" w14:textId="0B15C288" w:rsidR="00164E6A" w:rsidRPr="00731F0D" w:rsidRDefault="00164E6A" w:rsidP="00555A10">
      <w:pPr>
        <w:pStyle w:val="BodyText"/>
        <w:numPr>
          <w:ilvl w:val="0"/>
          <w:numId w:val="30"/>
        </w:numPr>
        <w:tabs>
          <w:tab w:val="num" w:pos="1440"/>
        </w:tabs>
        <w:spacing w:line="256" w:lineRule="auto"/>
        <w:jc w:val="both"/>
        <w:rPr>
          <w:lang w:val="en-GB"/>
        </w:rPr>
      </w:pPr>
      <w:r w:rsidRPr="00731F0D">
        <w:rPr>
          <w:lang w:val="en-GB"/>
        </w:rPr>
        <w:t>for the purpose of advancing a political, religious, racial or ideological cause.</w:t>
      </w:r>
    </w:p>
    <w:p w14:paraId="4F6F8B73" w14:textId="12A29738" w:rsidR="00164E6A" w:rsidRPr="00731F0D" w:rsidRDefault="00164E6A" w:rsidP="00C37794">
      <w:pPr>
        <w:pStyle w:val="BodyText"/>
        <w:spacing w:line="256" w:lineRule="auto"/>
        <w:ind w:left="720"/>
        <w:jc w:val="both"/>
      </w:pPr>
    </w:p>
    <w:p w14:paraId="7EF26B96" w14:textId="666F74D4" w:rsidR="00785B0B" w:rsidRPr="0038246D" w:rsidRDefault="00785B0B" w:rsidP="00E94875">
      <w:pPr>
        <w:pStyle w:val="BodyText"/>
        <w:spacing w:line="256" w:lineRule="auto"/>
        <w:ind w:left="0"/>
        <w:jc w:val="both"/>
      </w:pPr>
      <w:r>
        <w:t xml:space="preserve">There is no single way of identifying an individual who is likely to be susceptible to </w:t>
      </w:r>
      <w:r w:rsidR="00200EDB">
        <w:t>radicali</w:t>
      </w:r>
      <w:r w:rsidR="00EF09B3">
        <w:t>s</w:t>
      </w:r>
      <w:r w:rsidR="00200EDB">
        <w:t>ation into terrorism</w:t>
      </w:r>
      <w:r w:rsidR="003D21CA">
        <w:t xml:space="preserve">, there are factors </w:t>
      </w:r>
      <w:r w:rsidR="00835157">
        <w:t xml:space="preserve">that may indicate concern. </w:t>
      </w:r>
      <w:r w:rsidR="007B711E">
        <w:t xml:space="preserve">However, we understand that we are in a unique position to be able to identify concerning behaviour changes that may indicate a child may be susceptible to radicalisation </w:t>
      </w:r>
      <w:r w:rsidR="008E60C7">
        <w:t>and that i</w:t>
      </w:r>
      <w:r>
        <w:t xml:space="preserve">t can happen in many different ways and settings.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has become a major factor in the radicalisation of young people. As with other safeguarding risks, staff are alert to changes in children’s behaviour which could indicate that they may need help or protection. Staff will use their judgement in identifying children who might be at risk of radicalisation and act </w:t>
      </w:r>
      <w:r w:rsidR="3E10D66F">
        <w:t>proportionately,</w:t>
      </w:r>
      <w:r>
        <w:t xml:space="preserve"> which may include making a referral to the Channel programme.</w:t>
      </w:r>
    </w:p>
    <w:p w14:paraId="351668BF" w14:textId="77777777" w:rsidR="00785B0B" w:rsidRPr="0038246D" w:rsidRDefault="00785B0B" w:rsidP="00E94875">
      <w:pPr>
        <w:pStyle w:val="BodyText"/>
        <w:spacing w:line="256" w:lineRule="auto"/>
        <w:ind w:left="0"/>
        <w:jc w:val="both"/>
      </w:pPr>
    </w:p>
    <w:p w14:paraId="37BD3D7B" w14:textId="6CFC7511" w:rsidR="00785B0B" w:rsidRPr="00731F0D" w:rsidRDefault="00785B0B" w:rsidP="00E94875">
      <w:pPr>
        <w:pStyle w:val="BodyText"/>
        <w:spacing w:line="256" w:lineRule="auto"/>
        <w:ind w:left="0"/>
        <w:jc w:val="both"/>
        <w:rPr>
          <w:spacing w:val="-2"/>
        </w:rPr>
      </w:pPr>
      <w:r w:rsidRPr="00731F0D">
        <w:t xml:space="preserve">From 1 July 2015 all Schools, are subject to a duty under </w:t>
      </w:r>
      <w:hyperlink r:id="rId141">
        <w:r w:rsidRPr="00731F0D">
          <w:rPr>
            <w:color w:val="0462C1"/>
            <w:u w:val="single" w:color="0462C1"/>
          </w:rPr>
          <w:t>section 26 of the Counter-Terrorism</w:t>
        </w:r>
      </w:hyperlink>
      <w:r w:rsidRPr="00731F0D">
        <w:rPr>
          <w:color w:val="0462C1"/>
        </w:rPr>
        <w:t xml:space="preserve"> </w:t>
      </w:r>
      <w:hyperlink r:id="rId142">
        <w:r w:rsidRPr="00731F0D">
          <w:rPr>
            <w:color w:val="0462C1"/>
            <w:u w:val="single" w:color="0462C1"/>
          </w:rPr>
          <w:t>and Security Act 2015</w:t>
        </w:r>
      </w:hyperlink>
      <w:r w:rsidRPr="00731F0D">
        <w:rPr>
          <w:color w:val="0462C1"/>
        </w:rPr>
        <w:t xml:space="preserve"> </w:t>
      </w:r>
      <w:r w:rsidRPr="00731F0D">
        <w:t>(“the CTSA 2015”), in the</w:t>
      </w:r>
      <w:r w:rsidRPr="00731F0D">
        <w:rPr>
          <w:spacing w:val="-1"/>
        </w:rPr>
        <w:t xml:space="preserve"> </w:t>
      </w:r>
      <w:r w:rsidRPr="00731F0D">
        <w:t>exercise of their functions, to have “due regard to</w:t>
      </w:r>
      <w:r w:rsidRPr="00731F0D">
        <w:rPr>
          <w:spacing w:val="-9"/>
        </w:rPr>
        <w:t xml:space="preserve"> </w:t>
      </w:r>
      <w:r w:rsidRPr="00731F0D">
        <w:t>the</w:t>
      </w:r>
      <w:r w:rsidRPr="00731F0D">
        <w:rPr>
          <w:spacing w:val="-9"/>
        </w:rPr>
        <w:t xml:space="preserve"> </w:t>
      </w:r>
      <w:r w:rsidRPr="00731F0D">
        <w:t>need</w:t>
      </w:r>
      <w:r w:rsidRPr="00731F0D">
        <w:rPr>
          <w:spacing w:val="-9"/>
        </w:rPr>
        <w:t xml:space="preserve"> </w:t>
      </w:r>
      <w:r w:rsidRPr="00731F0D">
        <w:t>to</w:t>
      </w:r>
      <w:r w:rsidRPr="00731F0D">
        <w:rPr>
          <w:spacing w:val="-9"/>
        </w:rPr>
        <w:t xml:space="preserve"> </w:t>
      </w:r>
      <w:r w:rsidRPr="00731F0D">
        <w:t>prevent</w:t>
      </w:r>
      <w:r w:rsidRPr="00731F0D">
        <w:rPr>
          <w:spacing w:val="-8"/>
        </w:rPr>
        <w:t xml:space="preserve"> </w:t>
      </w:r>
      <w:r w:rsidRPr="00731F0D">
        <w:t>people</w:t>
      </w:r>
      <w:r w:rsidRPr="00731F0D">
        <w:rPr>
          <w:spacing w:val="-6"/>
        </w:rPr>
        <w:t xml:space="preserve"> </w:t>
      </w:r>
      <w:r w:rsidRPr="00731F0D">
        <w:t>from</w:t>
      </w:r>
      <w:r w:rsidRPr="00731F0D">
        <w:rPr>
          <w:spacing w:val="-8"/>
        </w:rPr>
        <w:t xml:space="preserve"> </w:t>
      </w:r>
      <w:r w:rsidR="00853E90" w:rsidRPr="00731F0D">
        <w:t>beco</w:t>
      </w:r>
      <w:r w:rsidR="008227F7" w:rsidRPr="00731F0D">
        <w:t>ming terrorists or supporting terrorism</w:t>
      </w:r>
      <w:r w:rsidRPr="00731F0D">
        <w:t>”.</w:t>
      </w:r>
      <w:r w:rsidRPr="00731F0D">
        <w:rPr>
          <w:spacing w:val="-7"/>
        </w:rPr>
        <w:t xml:space="preserve"> </w:t>
      </w:r>
      <w:r w:rsidRPr="00731F0D">
        <w:t>This</w:t>
      </w:r>
      <w:r w:rsidRPr="00731F0D">
        <w:rPr>
          <w:spacing w:val="-8"/>
        </w:rPr>
        <w:t xml:space="preserve"> </w:t>
      </w:r>
      <w:r w:rsidRPr="00731F0D">
        <w:t>duty</w:t>
      </w:r>
      <w:r w:rsidRPr="00731F0D">
        <w:rPr>
          <w:spacing w:val="-6"/>
        </w:rPr>
        <w:t xml:space="preserve"> </w:t>
      </w:r>
      <w:r w:rsidRPr="00731F0D">
        <w:t>is</w:t>
      </w:r>
      <w:r w:rsidRPr="00731F0D">
        <w:rPr>
          <w:spacing w:val="-11"/>
        </w:rPr>
        <w:t xml:space="preserve"> </w:t>
      </w:r>
      <w:r w:rsidRPr="00731F0D">
        <w:t>known</w:t>
      </w:r>
      <w:r w:rsidRPr="00731F0D">
        <w:rPr>
          <w:spacing w:val="-6"/>
        </w:rPr>
        <w:t xml:space="preserve"> </w:t>
      </w:r>
      <w:r w:rsidRPr="00731F0D">
        <w:t>as</w:t>
      </w:r>
      <w:r w:rsidRPr="00731F0D">
        <w:rPr>
          <w:spacing w:val="-9"/>
        </w:rPr>
        <w:t xml:space="preserve"> </w:t>
      </w:r>
      <w:r w:rsidRPr="00731F0D">
        <w:t>the</w:t>
      </w:r>
      <w:r w:rsidRPr="00731F0D">
        <w:rPr>
          <w:spacing w:val="-9"/>
        </w:rPr>
        <w:t xml:space="preserve"> </w:t>
      </w:r>
      <w:r w:rsidRPr="00731F0D">
        <w:t xml:space="preserve">Prevent </w:t>
      </w:r>
      <w:r w:rsidRPr="00731F0D">
        <w:rPr>
          <w:spacing w:val="-2"/>
        </w:rPr>
        <w:t>duty.</w:t>
      </w:r>
    </w:p>
    <w:p w14:paraId="70F52098" w14:textId="77777777" w:rsidR="00ED676B" w:rsidRPr="00731F0D" w:rsidRDefault="00ED676B" w:rsidP="00E94875">
      <w:pPr>
        <w:pStyle w:val="BodyText"/>
        <w:spacing w:line="256" w:lineRule="auto"/>
        <w:ind w:left="0"/>
        <w:jc w:val="both"/>
        <w:rPr>
          <w:spacing w:val="-2"/>
        </w:rPr>
      </w:pPr>
    </w:p>
    <w:p w14:paraId="3D4BFF30" w14:textId="574C6D39" w:rsidR="00390C20" w:rsidRPr="00731F0D" w:rsidRDefault="009D63A5" w:rsidP="00E94875">
      <w:pPr>
        <w:pStyle w:val="BodyText"/>
        <w:spacing w:line="256" w:lineRule="auto"/>
        <w:ind w:left="0"/>
        <w:jc w:val="both"/>
        <w:rPr>
          <w:spacing w:val="-2"/>
        </w:rPr>
      </w:pPr>
      <w:r w:rsidRPr="00731F0D">
        <w:rPr>
          <w:spacing w:val="-2"/>
        </w:rPr>
        <w:t>The Department for Education has also published supporting advice for schools on </w:t>
      </w:r>
      <w:hyperlink r:id="rId143" w:history="1">
        <w:r w:rsidRPr="00731F0D">
          <w:rPr>
            <w:rStyle w:val="Hyperlink"/>
            <w:spacing w:val="-2"/>
          </w:rPr>
          <w:t>managing the risk of radicalisation</w:t>
        </w:r>
      </w:hyperlink>
      <w:r w:rsidR="00FF068A" w:rsidRPr="00731F0D">
        <w:rPr>
          <w:spacing w:val="-2"/>
        </w:rPr>
        <w:t xml:space="preserve">. </w:t>
      </w:r>
    </w:p>
    <w:p w14:paraId="6DA362B4" w14:textId="77777777" w:rsidR="00FF068A" w:rsidRPr="00731F0D" w:rsidRDefault="00FF068A" w:rsidP="00E94875">
      <w:pPr>
        <w:pStyle w:val="BodyText"/>
        <w:spacing w:line="256" w:lineRule="auto"/>
        <w:ind w:left="0"/>
        <w:jc w:val="both"/>
      </w:pPr>
    </w:p>
    <w:p w14:paraId="71EC6635" w14:textId="77777777" w:rsidR="00785B0B" w:rsidRPr="00731F0D" w:rsidRDefault="00785B0B" w:rsidP="00E94875">
      <w:pPr>
        <w:pStyle w:val="BodyText"/>
        <w:spacing w:line="256" w:lineRule="auto"/>
        <w:ind w:left="0"/>
        <w:jc w:val="both"/>
      </w:pPr>
      <w:r w:rsidRPr="00731F0D">
        <w:t xml:space="preserve">All staff are made aware of the indicators of radicalisation and alert to changes in pupil’s </w:t>
      </w:r>
      <w:r w:rsidRPr="00731F0D">
        <w:rPr>
          <w:spacing w:val="-2"/>
        </w:rPr>
        <w:t>behaviour.</w:t>
      </w:r>
    </w:p>
    <w:p w14:paraId="1519E6E2" w14:textId="77777777" w:rsidR="00785B0B" w:rsidRPr="00731F0D" w:rsidRDefault="00785B0B" w:rsidP="00E94875">
      <w:pPr>
        <w:pStyle w:val="BodyText"/>
        <w:spacing w:line="259" w:lineRule="auto"/>
        <w:ind w:left="0"/>
        <w:jc w:val="both"/>
      </w:pPr>
      <w:r w:rsidRPr="00731F0D">
        <w:t xml:space="preserve">Further information and a list of government website </w:t>
      </w:r>
      <w:hyperlink r:id="rId144">
        <w:r w:rsidRPr="00731F0D">
          <w:rPr>
            <w:color w:val="0462C1"/>
            <w:u w:val="single" w:color="0462C1"/>
          </w:rPr>
          <w:t>Educate Against Hate</w:t>
        </w:r>
      </w:hyperlink>
      <w:r w:rsidRPr="00731F0D">
        <w:rPr>
          <w:color w:val="0462C1"/>
        </w:rPr>
        <w:t xml:space="preserve"> </w:t>
      </w:r>
      <w:r w:rsidRPr="00731F0D">
        <w:t xml:space="preserve">and charity </w:t>
      </w:r>
      <w:hyperlink r:id="rId145">
        <w:r w:rsidRPr="00731F0D">
          <w:rPr>
            <w:color w:val="0462C1"/>
            <w:u w:val="single" w:color="0462C1"/>
          </w:rPr>
          <w:t>NSPCC</w:t>
        </w:r>
      </w:hyperlink>
      <w:r w:rsidRPr="00731F0D">
        <w:rPr>
          <w:color w:val="0462C1"/>
        </w:rPr>
        <w:t xml:space="preserve"> </w:t>
      </w:r>
      <w:r w:rsidRPr="00731F0D">
        <w:t xml:space="preserve">say that signs </w:t>
      </w:r>
      <w:r w:rsidRPr="00731F0D">
        <w:lastRenderedPageBreak/>
        <w:t>that a pupil is being radicalised can include:</w:t>
      </w:r>
    </w:p>
    <w:p w14:paraId="1DBB27AC" w14:textId="77777777" w:rsidR="00785B0B" w:rsidRPr="00731F0D" w:rsidRDefault="00785B0B" w:rsidP="00E94875">
      <w:pPr>
        <w:pStyle w:val="BodyText"/>
        <w:ind w:left="0"/>
        <w:jc w:val="both"/>
        <w:rPr>
          <w:sz w:val="23"/>
        </w:rPr>
      </w:pPr>
    </w:p>
    <w:p w14:paraId="2FEDB479" w14:textId="77777777" w:rsidR="00785B0B" w:rsidRPr="00731F0D" w:rsidRDefault="00785B0B" w:rsidP="00555A10">
      <w:pPr>
        <w:pStyle w:val="BodyText"/>
        <w:numPr>
          <w:ilvl w:val="0"/>
          <w:numId w:val="22"/>
        </w:numPr>
        <w:spacing w:line="256" w:lineRule="auto"/>
        <w:jc w:val="both"/>
      </w:pPr>
      <w:r w:rsidRPr="00731F0D">
        <w:t>refusal to engage with, or becoming abusive to, peers who are different from themselves</w:t>
      </w:r>
    </w:p>
    <w:p w14:paraId="4D314845" w14:textId="77777777" w:rsidR="00785B0B" w:rsidRPr="00731F0D" w:rsidRDefault="00785B0B" w:rsidP="00555A10">
      <w:pPr>
        <w:pStyle w:val="BodyText"/>
        <w:numPr>
          <w:ilvl w:val="0"/>
          <w:numId w:val="22"/>
        </w:numPr>
        <w:spacing w:line="256" w:lineRule="auto"/>
        <w:jc w:val="both"/>
      </w:pPr>
      <w:r w:rsidRPr="00731F0D">
        <w:t>becoming susceptible to conspiracy theories and feelings of persecution</w:t>
      </w:r>
    </w:p>
    <w:p w14:paraId="76AE4F63" w14:textId="77777777" w:rsidR="00785B0B" w:rsidRPr="00731F0D" w:rsidRDefault="00785B0B" w:rsidP="00555A10">
      <w:pPr>
        <w:pStyle w:val="BodyText"/>
        <w:numPr>
          <w:ilvl w:val="0"/>
          <w:numId w:val="22"/>
        </w:numPr>
        <w:spacing w:line="256" w:lineRule="auto"/>
        <w:jc w:val="both"/>
      </w:pPr>
      <w:r w:rsidRPr="00731F0D">
        <w:t>changes in friendship groups and appearance</w:t>
      </w:r>
    </w:p>
    <w:p w14:paraId="18287E61" w14:textId="77777777" w:rsidR="00785B0B" w:rsidRPr="00731F0D" w:rsidRDefault="00785B0B" w:rsidP="00555A10">
      <w:pPr>
        <w:pStyle w:val="BodyText"/>
        <w:numPr>
          <w:ilvl w:val="0"/>
          <w:numId w:val="22"/>
        </w:numPr>
        <w:spacing w:line="256" w:lineRule="auto"/>
        <w:jc w:val="both"/>
      </w:pPr>
      <w:r w:rsidRPr="00731F0D">
        <w:t>rejecting activities, they used to enjoy</w:t>
      </w:r>
    </w:p>
    <w:p w14:paraId="64851AFD" w14:textId="77777777" w:rsidR="00785B0B" w:rsidRPr="00731F0D" w:rsidRDefault="00785B0B" w:rsidP="00555A10">
      <w:pPr>
        <w:pStyle w:val="BodyText"/>
        <w:numPr>
          <w:ilvl w:val="0"/>
          <w:numId w:val="22"/>
        </w:numPr>
        <w:spacing w:line="256" w:lineRule="auto"/>
        <w:jc w:val="both"/>
      </w:pPr>
      <w:r w:rsidRPr="00731F0D">
        <w:t>converting to a new religion</w:t>
      </w:r>
    </w:p>
    <w:p w14:paraId="61694E40" w14:textId="77777777" w:rsidR="00785B0B" w:rsidRPr="00731F0D" w:rsidRDefault="00785B0B" w:rsidP="00555A10">
      <w:pPr>
        <w:pStyle w:val="BodyText"/>
        <w:numPr>
          <w:ilvl w:val="0"/>
          <w:numId w:val="22"/>
        </w:numPr>
        <w:spacing w:line="256" w:lineRule="auto"/>
        <w:jc w:val="both"/>
      </w:pPr>
      <w:r w:rsidRPr="00731F0D">
        <w:t>isolating themselves from family and friends</w:t>
      </w:r>
    </w:p>
    <w:p w14:paraId="1FEBCE22" w14:textId="77777777" w:rsidR="00785B0B" w:rsidRPr="00731F0D" w:rsidRDefault="00785B0B" w:rsidP="00555A10">
      <w:pPr>
        <w:pStyle w:val="BodyText"/>
        <w:numPr>
          <w:ilvl w:val="0"/>
          <w:numId w:val="22"/>
        </w:numPr>
        <w:spacing w:line="256" w:lineRule="auto"/>
        <w:jc w:val="both"/>
      </w:pPr>
      <w:r w:rsidRPr="00731F0D">
        <w:t>talking as if from a scripted speech</w:t>
      </w:r>
    </w:p>
    <w:p w14:paraId="344FC2DF" w14:textId="77777777" w:rsidR="00785B0B" w:rsidRPr="00731F0D" w:rsidRDefault="00785B0B" w:rsidP="00555A10">
      <w:pPr>
        <w:pStyle w:val="BodyText"/>
        <w:numPr>
          <w:ilvl w:val="0"/>
          <w:numId w:val="22"/>
        </w:numPr>
        <w:spacing w:line="256" w:lineRule="auto"/>
        <w:jc w:val="both"/>
      </w:pPr>
      <w:r w:rsidRPr="00731F0D">
        <w:t>an unwillingness or inability to discuss their views</w:t>
      </w:r>
    </w:p>
    <w:p w14:paraId="72F3BAA7" w14:textId="77777777" w:rsidR="00785B0B" w:rsidRPr="00731F0D" w:rsidRDefault="00785B0B" w:rsidP="00555A10">
      <w:pPr>
        <w:pStyle w:val="BodyText"/>
        <w:numPr>
          <w:ilvl w:val="0"/>
          <w:numId w:val="22"/>
        </w:numPr>
        <w:spacing w:line="256" w:lineRule="auto"/>
        <w:jc w:val="both"/>
      </w:pPr>
      <w:r w:rsidRPr="00731F0D">
        <w:t>a sudden disrespectful attitude towards others</w:t>
      </w:r>
    </w:p>
    <w:p w14:paraId="0B4C8A1D" w14:textId="77777777" w:rsidR="00785B0B" w:rsidRPr="00731F0D" w:rsidRDefault="00785B0B" w:rsidP="00555A10">
      <w:pPr>
        <w:pStyle w:val="BodyText"/>
        <w:numPr>
          <w:ilvl w:val="0"/>
          <w:numId w:val="22"/>
        </w:numPr>
        <w:spacing w:line="256" w:lineRule="auto"/>
        <w:jc w:val="both"/>
      </w:pPr>
      <w:r w:rsidRPr="00731F0D">
        <w:t>increased levels of anger</w:t>
      </w:r>
    </w:p>
    <w:p w14:paraId="125B2E50" w14:textId="77777777" w:rsidR="00785B0B" w:rsidRPr="00731F0D" w:rsidRDefault="00785B0B" w:rsidP="00555A10">
      <w:pPr>
        <w:pStyle w:val="BodyText"/>
        <w:numPr>
          <w:ilvl w:val="0"/>
          <w:numId w:val="22"/>
        </w:numPr>
        <w:spacing w:line="256" w:lineRule="auto"/>
        <w:jc w:val="both"/>
      </w:pPr>
      <w:r w:rsidRPr="00731F0D">
        <w:t>increased secretiveness, especially around internet use</w:t>
      </w:r>
    </w:p>
    <w:p w14:paraId="4F0C7A3E" w14:textId="77777777" w:rsidR="00785B0B" w:rsidRPr="00731F0D" w:rsidRDefault="00785B0B" w:rsidP="00555A10">
      <w:pPr>
        <w:pStyle w:val="BodyText"/>
        <w:numPr>
          <w:ilvl w:val="0"/>
          <w:numId w:val="22"/>
        </w:numPr>
        <w:spacing w:line="256" w:lineRule="auto"/>
        <w:jc w:val="both"/>
      </w:pPr>
      <w:r w:rsidRPr="00731F0D">
        <w:t>expressions of sympathy for extremist ideologies and groups, or justification of their actions</w:t>
      </w:r>
    </w:p>
    <w:p w14:paraId="2CBA8BCB" w14:textId="77777777" w:rsidR="00785B0B" w:rsidRPr="00731F0D" w:rsidRDefault="00785B0B" w:rsidP="00555A10">
      <w:pPr>
        <w:pStyle w:val="BodyText"/>
        <w:numPr>
          <w:ilvl w:val="0"/>
          <w:numId w:val="22"/>
        </w:numPr>
        <w:spacing w:line="256" w:lineRule="auto"/>
        <w:jc w:val="both"/>
      </w:pPr>
      <w:r w:rsidRPr="00731F0D">
        <w:t>accessing extremist material online, including on Facebook or Twitter</w:t>
      </w:r>
    </w:p>
    <w:p w14:paraId="0B91BA79" w14:textId="77777777" w:rsidR="00785B0B" w:rsidRPr="00731F0D" w:rsidRDefault="00785B0B" w:rsidP="00555A10">
      <w:pPr>
        <w:pStyle w:val="BodyText"/>
        <w:numPr>
          <w:ilvl w:val="0"/>
          <w:numId w:val="22"/>
        </w:numPr>
        <w:spacing w:line="256" w:lineRule="auto"/>
        <w:jc w:val="both"/>
      </w:pPr>
      <w:r w:rsidRPr="00731F0D">
        <w:t>possessing extremist literature</w:t>
      </w:r>
    </w:p>
    <w:p w14:paraId="70AB719F" w14:textId="77777777" w:rsidR="00785B0B" w:rsidRPr="00731F0D" w:rsidRDefault="00785B0B" w:rsidP="00555A10">
      <w:pPr>
        <w:pStyle w:val="BodyText"/>
        <w:numPr>
          <w:ilvl w:val="0"/>
          <w:numId w:val="22"/>
        </w:numPr>
        <w:spacing w:line="256" w:lineRule="auto"/>
        <w:jc w:val="both"/>
      </w:pPr>
      <w:r w:rsidRPr="00731F0D">
        <w:t>being in contact with extremist recruiters and joining, or seeking to join, extremist organisations</w:t>
      </w:r>
    </w:p>
    <w:p w14:paraId="4BFE18D3" w14:textId="77777777" w:rsidR="00390C20" w:rsidRDefault="00390C20" w:rsidP="00E94875">
      <w:pPr>
        <w:pStyle w:val="BodyText"/>
        <w:spacing w:line="259" w:lineRule="auto"/>
        <w:ind w:left="0"/>
        <w:jc w:val="both"/>
      </w:pPr>
    </w:p>
    <w:p w14:paraId="00925A78" w14:textId="3444BC71" w:rsidR="00390C20" w:rsidRDefault="00785B0B" w:rsidP="00E94875">
      <w:pPr>
        <w:pStyle w:val="BodyText"/>
        <w:spacing w:line="259" w:lineRule="auto"/>
        <w:ind w:left="0"/>
        <w:jc w:val="both"/>
      </w:pPr>
      <w:r w:rsidRPr="0038246D">
        <w:t xml:space="preserve">Children who are at risk of radicalisation may have low self-esteem or be victims of bullying or discrimination. </w:t>
      </w:r>
    </w:p>
    <w:p w14:paraId="276A4E26" w14:textId="77777777" w:rsidR="00390C20" w:rsidRDefault="00390C20" w:rsidP="00E94875">
      <w:pPr>
        <w:pStyle w:val="BodyText"/>
        <w:spacing w:line="259" w:lineRule="auto"/>
        <w:ind w:left="0"/>
        <w:jc w:val="both"/>
      </w:pPr>
    </w:p>
    <w:p w14:paraId="7C32CD68" w14:textId="09A55995" w:rsidR="00785B0B" w:rsidRDefault="00785B0B" w:rsidP="00E94875">
      <w:pPr>
        <w:pStyle w:val="BodyText"/>
        <w:spacing w:line="259" w:lineRule="auto"/>
        <w:ind w:left="0"/>
        <w:jc w:val="both"/>
      </w:pPr>
      <w:r w:rsidRPr="0038246D">
        <w:t>It is important to note that these signs can also be part of normal teenage behaviour</w:t>
      </w:r>
      <w:r w:rsidRPr="0038246D">
        <w:rPr>
          <w:spacing w:val="-16"/>
        </w:rPr>
        <w:t xml:space="preserve"> </w:t>
      </w:r>
      <w:r w:rsidRPr="0038246D">
        <w:t>–</w:t>
      </w:r>
      <w:r w:rsidRPr="0038246D">
        <w:rPr>
          <w:spacing w:val="-15"/>
        </w:rPr>
        <w:t xml:space="preserve"> </w:t>
      </w:r>
      <w:r w:rsidRPr="0038246D">
        <w:t>staff</w:t>
      </w:r>
      <w:r w:rsidRPr="0038246D">
        <w:rPr>
          <w:spacing w:val="-15"/>
        </w:rPr>
        <w:t xml:space="preserve"> </w:t>
      </w:r>
      <w:r w:rsidRPr="0038246D">
        <w:t>should</w:t>
      </w:r>
      <w:r w:rsidRPr="0038246D">
        <w:rPr>
          <w:spacing w:val="-16"/>
        </w:rPr>
        <w:t xml:space="preserve"> </w:t>
      </w:r>
      <w:r w:rsidRPr="0038246D">
        <w:t>have</w:t>
      </w:r>
      <w:r w:rsidRPr="0038246D">
        <w:rPr>
          <w:spacing w:val="-15"/>
        </w:rPr>
        <w:t xml:space="preserve"> </w:t>
      </w:r>
      <w:r w:rsidRPr="0038246D">
        <w:t>confidence</w:t>
      </w:r>
      <w:r w:rsidRPr="0038246D">
        <w:rPr>
          <w:spacing w:val="-15"/>
        </w:rPr>
        <w:t xml:space="preserve"> </w:t>
      </w:r>
      <w:r w:rsidRPr="0038246D">
        <w:t>in</w:t>
      </w:r>
      <w:r w:rsidRPr="0038246D">
        <w:rPr>
          <w:spacing w:val="-15"/>
        </w:rPr>
        <w:t xml:space="preserve"> </w:t>
      </w:r>
      <w:r w:rsidRPr="0038246D">
        <w:t>their</w:t>
      </w:r>
      <w:r w:rsidRPr="0038246D">
        <w:rPr>
          <w:spacing w:val="-16"/>
        </w:rPr>
        <w:t xml:space="preserve"> </w:t>
      </w:r>
      <w:r w:rsidRPr="0038246D">
        <w:t>instincts</w:t>
      </w:r>
      <w:r w:rsidRPr="0038246D">
        <w:rPr>
          <w:spacing w:val="-15"/>
        </w:rPr>
        <w:t xml:space="preserve"> </w:t>
      </w:r>
      <w:r w:rsidRPr="0038246D">
        <w:t>and</w:t>
      </w:r>
      <w:r w:rsidRPr="0038246D">
        <w:rPr>
          <w:spacing w:val="-15"/>
        </w:rPr>
        <w:t xml:space="preserve"> </w:t>
      </w:r>
      <w:r w:rsidRPr="0038246D">
        <w:t>report</w:t>
      </w:r>
      <w:r w:rsidRPr="0038246D">
        <w:rPr>
          <w:spacing w:val="-16"/>
        </w:rPr>
        <w:t xml:space="preserve"> </w:t>
      </w:r>
      <w:r w:rsidRPr="0038246D">
        <w:t>and</w:t>
      </w:r>
      <w:r w:rsidRPr="0038246D">
        <w:rPr>
          <w:spacing w:val="-15"/>
        </w:rPr>
        <w:t xml:space="preserve"> </w:t>
      </w:r>
      <w:r w:rsidRPr="0038246D">
        <w:t>all</w:t>
      </w:r>
      <w:r w:rsidRPr="0038246D">
        <w:rPr>
          <w:spacing w:val="-15"/>
        </w:rPr>
        <w:t xml:space="preserve"> </w:t>
      </w:r>
      <w:r w:rsidRPr="0038246D">
        <w:t>concerns</w:t>
      </w:r>
      <w:r w:rsidRPr="0038246D">
        <w:rPr>
          <w:spacing w:val="-15"/>
        </w:rPr>
        <w:t xml:space="preserve"> </w:t>
      </w:r>
      <w:r w:rsidRPr="0038246D">
        <w:t>immediately to the DSL who will activate local safeguarding procedures, using existing national and local protocols for multiagency liaison with police and children’s social care.</w:t>
      </w:r>
    </w:p>
    <w:p w14:paraId="79346745" w14:textId="77777777" w:rsidR="009C1A47" w:rsidRDefault="009C1A47" w:rsidP="00E94875">
      <w:pPr>
        <w:pStyle w:val="BodyText"/>
        <w:spacing w:line="259" w:lineRule="auto"/>
        <w:ind w:left="0"/>
        <w:jc w:val="both"/>
      </w:pPr>
    </w:p>
    <w:p w14:paraId="1B0DB570" w14:textId="46E4DFEF" w:rsidR="009C1A47" w:rsidRPr="0038246D" w:rsidRDefault="009C1A47" w:rsidP="00E94875">
      <w:pPr>
        <w:pStyle w:val="BodyText"/>
        <w:spacing w:line="259" w:lineRule="auto"/>
        <w:ind w:left="0"/>
        <w:jc w:val="both"/>
      </w:pPr>
      <w:r w:rsidRPr="00731F0D">
        <w:rPr>
          <w:lang w:val="en-GB"/>
        </w:rPr>
        <w:t xml:space="preserve">All Trust schools will </w:t>
      </w:r>
      <w:r w:rsidR="00143350" w:rsidRPr="00731F0D">
        <w:rPr>
          <w:lang w:val="en-GB"/>
        </w:rPr>
        <w:t xml:space="preserve">complete </w:t>
      </w:r>
      <w:r w:rsidRPr="00731F0D">
        <w:rPr>
          <w:lang w:val="en-GB"/>
        </w:rPr>
        <w:t>a Prevent Risk Assessment that is updated at least annually.</w:t>
      </w:r>
    </w:p>
    <w:p w14:paraId="43FEF74E" w14:textId="77777777" w:rsidR="00785B0B" w:rsidRPr="0038246D" w:rsidRDefault="00785B0B" w:rsidP="00E94875">
      <w:pPr>
        <w:pStyle w:val="BodyText"/>
        <w:spacing w:line="259" w:lineRule="auto"/>
        <w:jc w:val="both"/>
        <w:rPr>
          <w:lang w:val="en-GB"/>
        </w:rPr>
      </w:pPr>
      <w:bookmarkStart w:id="187" w:name="_Hlk71636462"/>
    </w:p>
    <w:p w14:paraId="2762542A" w14:textId="77777777" w:rsidR="00785B0B" w:rsidRPr="0038246D" w:rsidRDefault="00785B0B" w:rsidP="00E94875">
      <w:pPr>
        <w:pStyle w:val="BodyText"/>
        <w:spacing w:line="259" w:lineRule="auto"/>
        <w:ind w:left="0"/>
        <w:jc w:val="both"/>
        <w:rPr>
          <w:b/>
          <w:bCs/>
          <w:lang w:val="en-GB"/>
        </w:rPr>
      </w:pPr>
      <w:r w:rsidRPr="0038246D">
        <w:rPr>
          <w:b/>
          <w:bCs/>
          <w:lang w:val="en-GB"/>
        </w:rPr>
        <w:fldChar w:fldCharType="begin"/>
      </w:r>
      <w:r w:rsidRPr="0038246D">
        <w:rPr>
          <w:b/>
          <w:bCs/>
          <w:lang w:val="en-GB"/>
        </w:rPr>
        <w:instrText xml:space="preserve"> TC  "</w:instrText>
      </w:r>
      <w:bookmarkStart w:id="188" w:name="_Toc91834278"/>
      <w:r w:rsidRPr="0038246D">
        <w:rPr>
          <w:b/>
          <w:bCs/>
          <w:lang w:val="en-GB"/>
        </w:rPr>
        <w:instrText>Channel</w:instrText>
      </w:r>
      <w:bookmarkEnd w:id="188"/>
      <w:r w:rsidRPr="0038246D">
        <w:rPr>
          <w:b/>
          <w:bCs/>
          <w:lang w:val="en-GB"/>
        </w:rPr>
        <w:instrText xml:space="preserve">" \f \l 4 </w:instrText>
      </w:r>
      <w:r w:rsidRPr="0038246D">
        <w:rPr>
          <w:b/>
          <w:bCs/>
          <w:lang w:val="en-GB"/>
        </w:rPr>
        <w:fldChar w:fldCharType="end"/>
      </w:r>
      <w:r w:rsidRPr="0038246D">
        <w:rPr>
          <w:b/>
          <w:bCs/>
          <w:lang w:val="en-GB"/>
        </w:rPr>
        <w:t xml:space="preserve">Channel </w:t>
      </w:r>
    </w:p>
    <w:p w14:paraId="02438729" w14:textId="77777777" w:rsidR="00785B0B" w:rsidRPr="0038246D" w:rsidRDefault="00785B0B" w:rsidP="00E94875">
      <w:pPr>
        <w:pStyle w:val="BodyText"/>
        <w:spacing w:line="259" w:lineRule="auto"/>
        <w:ind w:left="0"/>
        <w:jc w:val="both"/>
      </w:pPr>
      <w:r w:rsidRPr="0038246D">
        <w:t>Channel is a voluntary, confidential support programme which focuses on providing support at an early stage to people who are identified as being susceptible to being drawn into terrorism. Prevent referrals are assessed and may be passed to a multi-agency Channel panel, which will discuss the individual referred to determine whether they are at risk of being drawn into terrorism and consider the appropriate support required. A representative from the school may be asked to attend the Channel panel to help with this assessment. An individual will be required to provide their consent before any support delivered through the programme is provided.</w:t>
      </w:r>
    </w:p>
    <w:p w14:paraId="73A4D056" w14:textId="77777777" w:rsidR="00785B0B" w:rsidRPr="0038246D" w:rsidRDefault="00785B0B" w:rsidP="00E94875">
      <w:pPr>
        <w:pStyle w:val="BodyText"/>
        <w:spacing w:line="259" w:lineRule="auto"/>
        <w:ind w:left="0"/>
        <w:jc w:val="both"/>
        <w:rPr>
          <w:lang w:val="en-GB"/>
        </w:rPr>
      </w:pPr>
    </w:p>
    <w:p w14:paraId="14D9660A" w14:textId="77777777" w:rsidR="00785B0B" w:rsidRPr="0038246D" w:rsidRDefault="00785B0B" w:rsidP="00E94875">
      <w:pPr>
        <w:pStyle w:val="BodyText"/>
        <w:spacing w:line="259" w:lineRule="auto"/>
        <w:ind w:left="0"/>
        <w:jc w:val="both"/>
        <w:rPr>
          <w:b/>
          <w:bCs/>
          <w:lang w:val="en-GB"/>
        </w:rPr>
      </w:pPr>
      <w:r w:rsidRPr="0038246D">
        <w:rPr>
          <w:b/>
          <w:bCs/>
          <w:lang w:val="en-GB"/>
        </w:rPr>
        <w:t>Promoting Modern Values</w:t>
      </w:r>
      <w:r w:rsidRPr="0038246D">
        <w:rPr>
          <w:b/>
          <w:bCs/>
          <w:lang w:val="en-GB"/>
        </w:rPr>
        <w:fldChar w:fldCharType="begin"/>
      </w:r>
      <w:r w:rsidRPr="0038246D">
        <w:rPr>
          <w:b/>
          <w:bCs/>
          <w:lang w:val="en-GB"/>
        </w:rPr>
        <w:instrText xml:space="preserve"> TC  "Channel" \f \l 4 </w:instrText>
      </w:r>
      <w:r w:rsidRPr="0038246D">
        <w:rPr>
          <w:b/>
          <w:bCs/>
          <w:lang w:val="en-GB"/>
        </w:rPr>
        <w:fldChar w:fldCharType="end"/>
      </w:r>
      <w:r w:rsidRPr="0038246D">
        <w:rPr>
          <w:b/>
          <w:bCs/>
          <w:lang w:val="en-GB"/>
        </w:rPr>
        <w:t xml:space="preserve"> </w:t>
      </w:r>
    </w:p>
    <w:bookmarkEnd w:id="187"/>
    <w:p w14:paraId="0312A920" w14:textId="77777777" w:rsidR="00785B0B" w:rsidRPr="0038246D" w:rsidRDefault="00785B0B" w:rsidP="00E94875">
      <w:pPr>
        <w:pStyle w:val="BodyText"/>
        <w:spacing w:line="259" w:lineRule="auto"/>
        <w:ind w:left="0"/>
        <w:jc w:val="both"/>
      </w:pPr>
      <w:r w:rsidRPr="0038246D">
        <w:t xml:space="preserve">In line with the advice given under </w:t>
      </w:r>
      <w:hyperlink r:id="rId146">
        <w:r w:rsidRPr="0038246D">
          <w:rPr>
            <w:color w:val="0462C1"/>
            <w:u w:val="single" w:color="0462C1"/>
          </w:rPr>
          <w:t>The Prevent duty (2015)</w:t>
        </w:r>
      </w:hyperlink>
      <w:r w:rsidRPr="0038246D">
        <w:t>, we aim to promote the spiritual, moral, social and cultural development of pupils and, within this, fundamental modern values.</w:t>
      </w:r>
    </w:p>
    <w:p w14:paraId="7DEEDF01" w14:textId="77777777" w:rsidR="00785B0B" w:rsidRPr="0038246D" w:rsidRDefault="00785B0B" w:rsidP="00E94875">
      <w:pPr>
        <w:jc w:val="both"/>
        <w:rPr>
          <w:rFonts w:ascii="Arial" w:hAnsi="Arial" w:cs="Arial"/>
          <w:b/>
          <w:bCs/>
        </w:rPr>
      </w:pPr>
    </w:p>
    <w:p w14:paraId="4FEE13EA" w14:textId="2CC14126" w:rsidR="00785B0B" w:rsidRPr="0038246D" w:rsidRDefault="00785B0B" w:rsidP="00E94875">
      <w:pPr>
        <w:jc w:val="both"/>
        <w:rPr>
          <w:rFonts w:ascii="Arial" w:hAnsi="Arial" w:cs="Arial"/>
          <w:b/>
          <w:bCs/>
        </w:rPr>
      </w:pPr>
      <w:bookmarkStart w:id="189" w:name="Private_fostering"/>
      <w:bookmarkStart w:id="190" w:name="_Toc141798308"/>
      <w:bookmarkEnd w:id="189"/>
      <w:r w:rsidRPr="00F756EA">
        <w:rPr>
          <w:rFonts w:ascii="Arial" w:hAnsi="Arial" w:cs="Arial"/>
          <w:b/>
          <w:bCs/>
        </w:rPr>
        <w:t>Private Fostering</w:t>
      </w:r>
      <w:bookmarkEnd w:id="190"/>
      <w:r w:rsidRPr="0038246D">
        <w:rPr>
          <w:rFonts w:ascii="Arial" w:hAnsi="Arial" w:cs="Arial"/>
          <w:b/>
          <w:bCs/>
        </w:rPr>
        <w:t xml:space="preserve"> </w:t>
      </w:r>
    </w:p>
    <w:p w14:paraId="7B7ECDCC" w14:textId="77777777" w:rsidR="00785B0B" w:rsidRPr="0038246D" w:rsidRDefault="00785B0B" w:rsidP="00E94875">
      <w:pPr>
        <w:jc w:val="both"/>
        <w:rPr>
          <w:rFonts w:ascii="Arial" w:hAnsi="Arial" w:cs="Arial"/>
          <w:b/>
          <w:bCs/>
        </w:rPr>
      </w:pPr>
    </w:p>
    <w:p w14:paraId="4AAA0A7D" w14:textId="77777777" w:rsidR="00785B0B" w:rsidRPr="0038246D" w:rsidRDefault="00785B0B" w:rsidP="00E94875">
      <w:pPr>
        <w:pStyle w:val="BodyText"/>
        <w:spacing w:line="259" w:lineRule="auto"/>
        <w:ind w:left="0"/>
        <w:jc w:val="both"/>
      </w:pPr>
      <w:bookmarkStart w:id="191" w:name="_bookmark8"/>
      <w:bookmarkStart w:id="192" w:name="_bookmark9"/>
      <w:bookmarkStart w:id="193" w:name="_bookmark25"/>
      <w:bookmarkEnd w:id="191"/>
      <w:bookmarkEnd w:id="192"/>
      <w:bookmarkEnd w:id="193"/>
      <w:r w:rsidRPr="0038246D">
        <w:t>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 Such arrangements may come to the attention of school staff through the normal course of their interaction, and promotion of learning activities, with children.</w:t>
      </w:r>
    </w:p>
    <w:p w14:paraId="78612F27" w14:textId="77777777" w:rsidR="00785B0B" w:rsidRPr="0038246D" w:rsidRDefault="00785B0B" w:rsidP="00E94875">
      <w:pPr>
        <w:pStyle w:val="BodyText"/>
        <w:spacing w:line="259" w:lineRule="auto"/>
        <w:ind w:left="0"/>
        <w:jc w:val="both"/>
      </w:pPr>
    </w:p>
    <w:p w14:paraId="435AF1E4" w14:textId="77777777" w:rsidR="00785B0B" w:rsidRPr="0038246D" w:rsidRDefault="00785B0B" w:rsidP="00E94875">
      <w:pPr>
        <w:pStyle w:val="BodyText"/>
        <w:spacing w:line="259" w:lineRule="auto"/>
        <w:ind w:left="0"/>
        <w:jc w:val="both"/>
      </w:pPr>
      <w:r w:rsidRPr="0038246D">
        <w:t xml:space="preserve">Whilst most privately fostered children are appropriately supported and looked after, they are a potentially vulnerable group who should be monitored by the local authority, particularly when the child has come from </w:t>
      </w:r>
      <w:r w:rsidRPr="0038246D">
        <w:lastRenderedPageBreak/>
        <w:t>another country. In some cases, privately fostered children are affected by abuse and neglect, or be involved in trafficking, child sexual exploitation or modern-day slavery.</w:t>
      </w:r>
    </w:p>
    <w:p w14:paraId="12FE8216" w14:textId="77777777" w:rsidR="00785B0B" w:rsidRPr="0038246D" w:rsidRDefault="00785B0B" w:rsidP="00E94875">
      <w:pPr>
        <w:pStyle w:val="BodyText"/>
        <w:spacing w:line="259" w:lineRule="auto"/>
        <w:ind w:left="0"/>
        <w:jc w:val="both"/>
      </w:pPr>
    </w:p>
    <w:p w14:paraId="48D139B1" w14:textId="72EE3B5C" w:rsidR="00785B0B" w:rsidRPr="0038246D" w:rsidRDefault="00785B0B" w:rsidP="00E94875">
      <w:pPr>
        <w:pStyle w:val="BodyText"/>
        <w:spacing w:line="259" w:lineRule="auto"/>
        <w:ind w:left="0"/>
        <w:jc w:val="both"/>
      </w:pPr>
      <w:r w:rsidRPr="0038246D">
        <w:t>Our schools understand where the arrangements come to the attention of the school (and the school is not involved in the arrangements), they should then notify the local authority to allow the local authority to check the arrangement is suitable and safe for the child. Schools who are involved (whether or not directly) in arranging for a child to be fostered privately must notify local authorities of the arrangement as soon as possible after the arrangement has been made.</w:t>
      </w:r>
    </w:p>
    <w:p w14:paraId="1D9F21E1" w14:textId="77777777" w:rsidR="00785B0B" w:rsidRPr="0038246D" w:rsidRDefault="00785B0B" w:rsidP="00E94875">
      <w:pPr>
        <w:pStyle w:val="BodyText"/>
        <w:spacing w:line="259" w:lineRule="auto"/>
        <w:ind w:left="0"/>
        <w:jc w:val="both"/>
      </w:pPr>
    </w:p>
    <w:p w14:paraId="7CE381C3" w14:textId="77777777" w:rsidR="00785B0B" w:rsidRPr="0038246D" w:rsidRDefault="00785B0B" w:rsidP="00E94875">
      <w:pPr>
        <w:pStyle w:val="BodyText"/>
        <w:spacing w:line="259" w:lineRule="auto"/>
        <w:ind w:left="0"/>
        <w:jc w:val="both"/>
      </w:pPr>
      <w:r w:rsidRPr="0038246D">
        <w:t>Notifications must contain the information specified in Schedule 1 of The Children (Private Arrangements for Fostering) Regulations 2005 and must be made in writing.</w:t>
      </w:r>
    </w:p>
    <w:p w14:paraId="3EF60B8D" w14:textId="77777777" w:rsidR="00785B0B" w:rsidRPr="0038246D" w:rsidRDefault="00785B0B" w:rsidP="00E94875">
      <w:pPr>
        <w:pStyle w:val="BodyText"/>
        <w:spacing w:line="259" w:lineRule="auto"/>
        <w:ind w:left="0"/>
        <w:jc w:val="both"/>
      </w:pPr>
    </w:p>
    <w:p w14:paraId="002607DA" w14:textId="77777777" w:rsidR="00785B0B" w:rsidRPr="00731F0D" w:rsidRDefault="00785B0B" w:rsidP="00E94875">
      <w:pPr>
        <w:pStyle w:val="BodyText"/>
        <w:spacing w:line="259" w:lineRule="auto"/>
        <w:ind w:left="0"/>
        <w:jc w:val="both"/>
        <w:rPr>
          <w:color w:val="0462C1"/>
          <w:spacing w:val="-2"/>
          <w:u w:val="single" w:color="0462C1"/>
        </w:rPr>
      </w:pPr>
      <w:r w:rsidRPr="00731F0D">
        <w:t>Comprehensive guidance on private fostering can be found here:</w:t>
      </w:r>
      <w:r w:rsidRPr="00731F0D">
        <w:rPr>
          <w:spacing w:val="75"/>
        </w:rPr>
        <w:t xml:space="preserve"> </w:t>
      </w:r>
      <w:hyperlink r:id="rId147">
        <w:r w:rsidRPr="00731F0D">
          <w:rPr>
            <w:color w:val="0462C1"/>
            <w:u w:val="single" w:color="0462C1"/>
          </w:rPr>
          <w:t>Private</w:t>
        </w:r>
        <w:r w:rsidRPr="00731F0D">
          <w:rPr>
            <w:color w:val="0462C1"/>
            <w:spacing w:val="70"/>
            <w:u w:val="single" w:color="0462C1"/>
          </w:rPr>
          <w:t xml:space="preserve"> </w:t>
        </w:r>
        <w:r w:rsidRPr="00731F0D">
          <w:rPr>
            <w:color w:val="0462C1"/>
            <w:u w:val="single" w:color="0462C1"/>
          </w:rPr>
          <w:t>fostering:</w:t>
        </w:r>
        <w:r w:rsidRPr="00731F0D">
          <w:rPr>
            <w:color w:val="0462C1"/>
            <w:spacing w:val="70"/>
            <w:u w:val="single" w:color="0462C1"/>
          </w:rPr>
          <w:t xml:space="preserve"> </w:t>
        </w:r>
        <w:r w:rsidRPr="00731F0D">
          <w:rPr>
            <w:color w:val="0462C1"/>
            <w:u w:val="single" w:color="0462C1"/>
          </w:rPr>
          <w:t>local</w:t>
        </w:r>
      </w:hyperlink>
      <w:r w:rsidRPr="00731F0D">
        <w:rPr>
          <w:color w:val="0462C1"/>
        </w:rPr>
        <w:t xml:space="preserve"> </w:t>
      </w:r>
      <w:hyperlink r:id="rId148">
        <w:r w:rsidRPr="00731F0D">
          <w:rPr>
            <w:color w:val="0462C1"/>
            <w:spacing w:val="-2"/>
            <w:u w:val="single" w:color="0462C1"/>
          </w:rPr>
          <w:t>authorities.</w:t>
        </w:r>
      </w:hyperlink>
      <w:bookmarkStart w:id="194" w:name="_bookmark35"/>
      <w:bookmarkStart w:id="195" w:name="_Toc141793044"/>
      <w:bookmarkEnd w:id="194"/>
    </w:p>
    <w:p w14:paraId="4E07F1B0" w14:textId="77777777" w:rsidR="00785B0B" w:rsidRPr="00731F0D" w:rsidRDefault="00785B0B" w:rsidP="00E94875">
      <w:pPr>
        <w:pStyle w:val="BodyText"/>
        <w:spacing w:line="259" w:lineRule="auto"/>
        <w:ind w:left="0"/>
        <w:jc w:val="both"/>
        <w:rPr>
          <w:color w:val="0462C1"/>
          <w:spacing w:val="-2"/>
          <w:u w:val="single" w:color="0462C1"/>
        </w:rPr>
      </w:pPr>
    </w:p>
    <w:p w14:paraId="21CFCF52" w14:textId="7E0CB857" w:rsidR="00785B0B" w:rsidRPr="00731F0D" w:rsidRDefault="00785B0B" w:rsidP="00E94875">
      <w:pPr>
        <w:jc w:val="both"/>
        <w:rPr>
          <w:rFonts w:ascii="Arial" w:hAnsi="Arial" w:cs="Arial"/>
          <w:b/>
          <w:bCs/>
        </w:rPr>
      </w:pPr>
      <w:bookmarkStart w:id="196" w:name="Pupils_who_need_SW"/>
      <w:bookmarkStart w:id="197" w:name="_Toc141798309"/>
      <w:bookmarkEnd w:id="196"/>
      <w:r w:rsidRPr="00731F0D">
        <w:rPr>
          <w:rFonts w:ascii="Arial" w:hAnsi="Arial" w:cs="Arial"/>
          <w:b/>
          <w:bCs/>
        </w:rPr>
        <w:t>Pupils who need a Social Worker (Child in Need and Child Protection Plans)</w:t>
      </w:r>
      <w:bookmarkEnd w:id="197"/>
      <w:r w:rsidRPr="00731F0D">
        <w:rPr>
          <w:rFonts w:ascii="Arial" w:hAnsi="Arial" w:cs="Arial"/>
          <w:b/>
          <w:bCs/>
        </w:rPr>
        <w:t xml:space="preserve"> </w:t>
      </w:r>
      <w:bookmarkEnd w:id="195"/>
    </w:p>
    <w:p w14:paraId="3C51519C" w14:textId="77777777" w:rsidR="00785B0B" w:rsidRPr="00731F0D" w:rsidRDefault="00785B0B" w:rsidP="00E94875">
      <w:pPr>
        <w:pStyle w:val="BodyText"/>
        <w:ind w:left="0"/>
        <w:jc w:val="both"/>
        <w:rPr>
          <w:b/>
          <w:sz w:val="21"/>
        </w:rPr>
      </w:pPr>
    </w:p>
    <w:p w14:paraId="16B498D4" w14:textId="4C5A0941" w:rsidR="00785B0B" w:rsidRPr="00731F0D" w:rsidRDefault="00785B0B" w:rsidP="00E94875">
      <w:pPr>
        <w:pStyle w:val="BodyText"/>
        <w:spacing w:line="259" w:lineRule="auto"/>
        <w:ind w:left="0"/>
        <w:jc w:val="both"/>
      </w:pPr>
      <w:r w:rsidRPr="00731F0D">
        <w:t>Children</w:t>
      </w:r>
      <w:r w:rsidRPr="00731F0D">
        <w:rPr>
          <w:spacing w:val="-6"/>
        </w:rPr>
        <w:t xml:space="preserve"> </w:t>
      </w:r>
      <w:r w:rsidRPr="00731F0D">
        <w:t>may</w:t>
      </w:r>
      <w:r w:rsidRPr="00731F0D">
        <w:rPr>
          <w:spacing w:val="-9"/>
        </w:rPr>
        <w:t xml:space="preserve"> </w:t>
      </w:r>
      <w:r w:rsidRPr="00731F0D">
        <w:t>need</w:t>
      </w:r>
      <w:r w:rsidRPr="00731F0D">
        <w:rPr>
          <w:spacing w:val="-9"/>
        </w:rPr>
        <w:t xml:space="preserve"> </w:t>
      </w:r>
      <w:r w:rsidRPr="00731F0D">
        <w:t>a</w:t>
      </w:r>
      <w:r w:rsidRPr="00731F0D">
        <w:rPr>
          <w:spacing w:val="-9"/>
        </w:rPr>
        <w:t xml:space="preserve"> </w:t>
      </w:r>
      <w:r w:rsidRPr="00731F0D">
        <w:t>social</w:t>
      </w:r>
      <w:r w:rsidRPr="00731F0D">
        <w:rPr>
          <w:spacing w:val="-7"/>
        </w:rPr>
        <w:t xml:space="preserve"> </w:t>
      </w:r>
      <w:r w:rsidRPr="00731F0D">
        <w:t>worker</w:t>
      </w:r>
      <w:r w:rsidRPr="00731F0D">
        <w:rPr>
          <w:spacing w:val="-7"/>
        </w:rPr>
        <w:t xml:space="preserve"> </w:t>
      </w:r>
      <w:r w:rsidRPr="00731F0D">
        <w:t>due</w:t>
      </w:r>
      <w:r w:rsidRPr="00731F0D">
        <w:rPr>
          <w:spacing w:val="-9"/>
        </w:rPr>
        <w:t xml:space="preserve"> </w:t>
      </w:r>
      <w:r w:rsidRPr="00731F0D">
        <w:t>to</w:t>
      </w:r>
      <w:r w:rsidRPr="00731F0D">
        <w:rPr>
          <w:spacing w:val="-9"/>
        </w:rPr>
        <w:t xml:space="preserve"> </w:t>
      </w:r>
      <w:r w:rsidRPr="00731F0D">
        <w:t>safeguarding</w:t>
      </w:r>
      <w:r w:rsidRPr="00731F0D">
        <w:rPr>
          <w:spacing w:val="-7"/>
        </w:rPr>
        <w:t xml:space="preserve"> </w:t>
      </w:r>
      <w:r w:rsidRPr="00731F0D">
        <w:t>or</w:t>
      </w:r>
      <w:r w:rsidRPr="00731F0D">
        <w:rPr>
          <w:spacing w:val="-8"/>
        </w:rPr>
        <w:t xml:space="preserve"> </w:t>
      </w:r>
      <w:r w:rsidRPr="00731F0D">
        <w:t>welfare</w:t>
      </w:r>
      <w:r w:rsidRPr="00731F0D">
        <w:rPr>
          <w:spacing w:val="-9"/>
        </w:rPr>
        <w:t xml:space="preserve"> </w:t>
      </w:r>
      <w:r w:rsidRPr="00731F0D">
        <w:t>needs.</w:t>
      </w:r>
      <w:r w:rsidRPr="00731F0D">
        <w:rPr>
          <w:spacing w:val="-7"/>
        </w:rPr>
        <w:t xml:space="preserve"> </w:t>
      </w:r>
      <w:r w:rsidRPr="00731F0D">
        <w:t>Children</w:t>
      </w:r>
      <w:r w:rsidRPr="00731F0D">
        <w:rPr>
          <w:spacing w:val="-6"/>
        </w:rPr>
        <w:t xml:space="preserve"> </w:t>
      </w:r>
      <w:r w:rsidRPr="00731F0D">
        <w:t>may</w:t>
      </w:r>
      <w:r w:rsidRPr="00731F0D">
        <w:rPr>
          <w:spacing w:val="-9"/>
        </w:rPr>
        <w:t xml:space="preserve"> </w:t>
      </w:r>
      <w:r w:rsidRPr="00731F0D">
        <w:t>need</w:t>
      </w:r>
      <w:r w:rsidRPr="00731F0D">
        <w:rPr>
          <w:spacing w:val="-12"/>
        </w:rPr>
        <w:t xml:space="preserve"> </w:t>
      </w:r>
      <w:r w:rsidRPr="00731F0D">
        <w:t>this help</w:t>
      </w:r>
      <w:r w:rsidRPr="00731F0D">
        <w:rPr>
          <w:spacing w:val="-3"/>
        </w:rPr>
        <w:t xml:space="preserve"> </w:t>
      </w:r>
      <w:r w:rsidRPr="00731F0D">
        <w:t>due</w:t>
      </w:r>
      <w:r w:rsidRPr="00731F0D">
        <w:rPr>
          <w:spacing w:val="-5"/>
        </w:rPr>
        <w:t xml:space="preserve"> </w:t>
      </w:r>
      <w:r w:rsidRPr="00731F0D">
        <w:t>to</w:t>
      </w:r>
      <w:r w:rsidRPr="00731F0D">
        <w:rPr>
          <w:spacing w:val="-5"/>
        </w:rPr>
        <w:t xml:space="preserve"> </w:t>
      </w:r>
      <w:r w:rsidRPr="00731F0D">
        <w:t>abuse</w:t>
      </w:r>
      <w:r w:rsidR="006422A6" w:rsidRPr="00731F0D">
        <w:t xml:space="preserve"> and/or </w:t>
      </w:r>
      <w:r w:rsidRPr="00731F0D">
        <w:t>neglect</w:t>
      </w:r>
      <w:r w:rsidRPr="00731F0D">
        <w:rPr>
          <w:spacing w:val="-4"/>
        </w:rPr>
        <w:t xml:space="preserve"> </w:t>
      </w:r>
      <w:r w:rsidRPr="00731F0D">
        <w:t>and</w:t>
      </w:r>
      <w:r w:rsidR="00806CF3" w:rsidRPr="00731F0D">
        <w:t>/or exploitation and/or</w:t>
      </w:r>
      <w:r w:rsidRPr="00731F0D">
        <w:rPr>
          <w:spacing w:val="-5"/>
        </w:rPr>
        <w:t xml:space="preserve"> </w:t>
      </w:r>
      <w:r w:rsidRPr="00731F0D">
        <w:t>complex</w:t>
      </w:r>
      <w:r w:rsidRPr="00731F0D">
        <w:rPr>
          <w:spacing w:val="-5"/>
        </w:rPr>
        <w:t xml:space="preserve"> </w:t>
      </w:r>
      <w:r w:rsidRPr="00731F0D">
        <w:t>family</w:t>
      </w:r>
      <w:r w:rsidRPr="00731F0D">
        <w:rPr>
          <w:spacing w:val="-5"/>
        </w:rPr>
        <w:t xml:space="preserve"> </w:t>
      </w:r>
      <w:r w:rsidRPr="00731F0D">
        <w:t>circumstances.</w:t>
      </w:r>
      <w:r w:rsidRPr="00731F0D">
        <w:rPr>
          <w:spacing w:val="-4"/>
        </w:rPr>
        <w:t xml:space="preserve"> </w:t>
      </w:r>
      <w:r w:rsidRPr="00731F0D">
        <w:t>A</w:t>
      </w:r>
      <w:r w:rsidRPr="00731F0D">
        <w:rPr>
          <w:spacing w:val="-6"/>
        </w:rPr>
        <w:t xml:space="preserve"> </w:t>
      </w:r>
      <w:r w:rsidRPr="00731F0D">
        <w:t>child’s</w:t>
      </w:r>
      <w:r w:rsidRPr="00731F0D">
        <w:rPr>
          <w:spacing w:val="-2"/>
        </w:rPr>
        <w:t xml:space="preserve"> </w:t>
      </w:r>
      <w:r w:rsidRPr="00731F0D">
        <w:t>experiences</w:t>
      </w:r>
      <w:r w:rsidRPr="00731F0D">
        <w:rPr>
          <w:spacing w:val="-3"/>
        </w:rPr>
        <w:t xml:space="preserve"> </w:t>
      </w:r>
      <w:r w:rsidRPr="00731F0D">
        <w:t>of</w:t>
      </w:r>
      <w:r w:rsidRPr="00731F0D">
        <w:rPr>
          <w:spacing w:val="-4"/>
        </w:rPr>
        <w:t xml:space="preserve"> </w:t>
      </w:r>
      <w:r w:rsidRPr="00731F0D">
        <w:t>adversity and</w:t>
      </w:r>
      <w:r w:rsidRPr="00731F0D">
        <w:rPr>
          <w:spacing w:val="-6"/>
        </w:rPr>
        <w:t xml:space="preserve"> </w:t>
      </w:r>
      <w:r w:rsidRPr="00731F0D">
        <w:t>trauma</w:t>
      </w:r>
      <w:r w:rsidRPr="00731F0D">
        <w:rPr>
          <w:spacing w:val="-6"/>
        </w:rPr>
        <w:t xml:space="preserve"> </w:t>
      </w:r>
      <w:r w:rsidRPr="00731F0D">
        <w:t>can</w:t>
      </w:r>
      <w:r w:rsidRPr="00731F0D">
        <w:rPr>
          <w:spacing w:val="-7"/>
        </w:rPr>
        <w:t xml:space="preserve"> </w:t>
      </w:r>
      <w:r w:rsidRPr="00731F0D">
        <w:t>leave</w:t>
      </w:r>
      <w:r w:rsidRPr="00731F0D">
        <w:rPr>
          <w:spacing w:val="-6"/>
        </w:rPr>
        <w:t xml:space="preserve"> </w:t>
      </w:r>
      <w:r w:rsidRPr="00731F0D">
        <w:t>them</w:t>
      </w:r>
      <w:r w:rsidRPr="00731F0D">
        <w:rPr>
          <w:spacing w:val="-6"/>
        </w:rPr>
        <w:t xml:space="preserve"> </w:t>
      </w:r>
      <w:r w:rsidRPr="00731F0D">
        <w:t>vulnerable</w:t>
      </w:r>
      <w:r w:rsidRPr="00731F0D">
        <w:rPr>
          <w:spacing w:val="-6"/>
        </w:rPr>
        <w:t xml:space="preserve"> </w:t>
      </w:r>
      <w:r w:rsidRPr="00731F0D">
        <w:t>to</w:t>
      </w:r>
      <w:r w:rsidRPr="00731F0D">
        <w:rPr>
          <w:spacing w:val="-9"/>
        </w:rPr>
        <w:t xml:space="preserve"> </w:t>
      </w:r>
      <w:r w:rsidRPr="00731F0D">
        <w:t>further</w:t>
      </w:r>
      <w:r w:rsidRPr="00731F0D">
        <w:rPr>
          <w:spacing w:val="-8"/>
        </w:rPr>
        <w:t xml:space="preserve"> </w:t>
      </w:r>
      <w:r w:rsidRPr="00731F0D">
        <w:t>harm,</w:t>
      </w:r>
      <w:r w:rsidRPr="00731F0D">
        <w:rPr>
          <w:spacing w:val="-5"/>
        </w:rPr>
        <w:t xml:space="preserve"> </w:t>
      </w:r>
      <w:r w:rsidRPr="00731F0D">
        <w:t>as</w:t>
      </w:r>
      <w:r w:rsidRPr="00731F0D">
        <w:rPr>
          <w:spacing w:val="-6"/>
        </w:rPr>
        <w:t xml:space="preserve"> </w:t>
      </w:r>
      <w:r w:rsidRPr="00731F0D">
        <w:t>well</w:t>
      </w:r>
      <w:r w:rsidRPr="00731F0D">
        <w:rPr>
          <w:spacing w:val="-5"/>
        </w:rPr>
        <w:t xml:space="preserve"> </w:t>
      </w:r>
      <w:r w:rsidRPr="00731F0D">
        <w:t>as</w:t>
      </w:r>
      <w:r w:rsidRPr="00731F0D">
        <w:rPr>
          <w:spacing w:val="-6"/>
        </w:rPr>
        <w:t xml:space="preserve"> </w:t>
      </w:r>
      <w:r w:rsidRPr="00731F0D">
        <w:t>educationally</w:t>
      </w:r>
      <w:r w:rsidRPr="00731F0D">
        <w:rPr>
          <w:spacing w:val="-4"/>
        </w:rPr>
        <w:t xml:space="preserve"> </w:t>
      </w:r>
      <w:r w:rsidRPr="00731F0D">
        <w:t>disadvantaged</w:t>
      </w:r>
      <w:r w:rsidRPr="00731F0D">
        <w:rPr>
          <w:spacing w:val="-7"/>
        </w:rPr>
        <w:t xml:space="preserve"> </w:t>
      </w:r>
      <w:r w:rsidRPr="00731F0D">
        <w:t>in facing barriers to attendance, learning, behaviour, and mental health.</w:t>
      </w:r>
    </w:p>
    <w:p w14:paraId="2957B79C" w14:textId="77777777" w:rsidR="00785B0B" w:rsidRPr="00731F0D" w:rsidRDefault="00785B0B" w:rsidP="00E94875">
      <w:pPr>
        <w:pStyle w:val="BodyText"/>
        <w:ind w:left="0"/>
        <w:jc w:val="both"/>
        <w:rPr>
          <w:sz w:val="23"/>
        </w:rPr>
      </w:pPr>
    </w:p>
    <w:p w14:paraId="252BB729" w14:textId="77777777" w:rsidR="00785B0B" w:rsidRPr="0038246D" w:rsidRDefault="00785B0B" w:rsidP="00E94875">
      <w:pPr>
        <w:pStyle w:val="BodyText"/>
        <w:spacing w:line="259" w:lineRule="auto"/>
        <w:ind w:left="0"/>
        <w:jc w:val="both"/>
      </w:pPr>
      <w:r w:rsidRPr="00731F0D">
        <w:t>Trust schools are aware that local authorities should share the fact a child has a social worker, and the DSL should hold and use this information so that decisions can be made in the best interests of the child’s safety, welfare, and educational outcomes. This will be considered as a matter of routine. There are clear powers to share this information under existing duties on both local authorities and schools to safeguard and promote the welfare of children.</w:t>
      </w:r>
    </w:p>
    <w:p w14:paraId="191E716B" w14:textId="77777777" w:rsidR="00785B0B" w:rsidRPr="0038246D" w:rsidRDefault="00785B0B" w:rsidP="00E94875">
      <w:pPr>
        <w:pStyle w:val="BodyText"/>
        <w:ind w:left="0"/>
        <w:jc w:val="both"/>
        <w:rPr>
          <w:sz w:val="23"/>
        </w:rPr>
      </w:pPr>
    </w:p>
    <w:p w14:paraId="3FF1E153" w14:textId="77777777" w:rsidR="00785B0B" w:rsidRPr="00E16C82" w:rsidRDefault="00785B0B" w:rsidP="00E94875">
      <w:pPr>
        <w:pStyle w:val="BodyText"/>
        <w:spacing w:line="259" w:lineRule="auto"/>
        <w:ind w:left="0"/>
        <w:jc w:val="both"/>
      </w:pPr>
      <w:r w:rsidRPr="0038246D">
        <w:t>Where</w:t>
      </w:r>
      <w:r w:rsidRPr="0038246D">
        <w:rPr>
          <w:spacing w:val="-1"/>
        </w:rPr>
        <w:t xml:space="preserve"> </w:t>
      </w:r>
      <w:r w:rsidRPr="0038246D">
        <w:t>children need</w:t>
      </w:r>
      <w:r w:rsidRPr="0038246D">
        <w:rPr>
          <w:spacing w:val="-2"/>
        </w:rPr>
        <w:t xml:space="preserve"> </w:t>
      </w:r>
      <w:r w:rsidRPr="0038246D">
        <w:t>a</w:t>
      </w:r>
      <w:r w:rsidRPr="0038246D">
        <w:rPr>
          <w:spacing w:val="-2"/>
        </w:rPr>
        <w:t xml:space="preserve"> </w:t>
      </w:r>
      <w:r w:rsidRPr="0038246D">
        <w:t>social worker, this will inform</w:t>
      </w:r>
      <w:r w:rsidRPr="0038246D">
        <w:rPr>
          <w:spacing w:val="-1"/>
        </w:rPr>
        <w:t xml:space="preserve"> </w:t>
      </w:r>
      <w:r w:rsidRPr="0038246D">
        <w:t>decisions about safeguarding (for</w:t>
      </w:r>
      <w:r w:rsidRPr="0038246D">
        <w:rPr>
          <w:spacing w:val="-1"/>
        </w:rPr>
        <w:t xml:space="preserve"> </w:t>
      </w:r>
      <w:r w:rsidRPr="0038246D">
        <w:t>example, responding to unauthoris</w:t>
      </w:r>
      <w:r w:rsidRPr="00E16C82">
        <w:t>ed absence or missing education where there are known safeguarding risks) and about promoting welfare (for example, considering the provision of pastoral and/or academic support, alongside action by statutory services).</w:t>
      </w:r>
    </w:p>
    <w:p w14:paraId="2DE6674F" w14:textId="77777777" w:rsidR="006A3DE4" w:rsidRPr="00E16C82" w:rsidRDefault="006A3DE4" w:rsidP="00E94875">
      <w:pPr>
        <w:pStyle w:val="BodyText"/>
        <w:spacing w:line="259" w:lineRule="auto"/>
        <w:ind w:left="0"/>
        <w:jc w:val="both"/>
      </w:pPr>
    </w:p>
    <w:p w14:paraId="5CCF0311" w14:textId="62B7A18A" w:rsidR="006A3DE4" w:rsidRPr="0038246D" w:rsidRDefault="006A3DE4" w:rsidP="00E94875">
      <w:pPr>
        <w:pStyle w:val="BodyText"/>
        <w:spacing w:line="259" w:lineRule="auto"/>
        <w:ind w:left="0"/>
        <w:jc w:val="both"/>
      </w:pPr>
      <w:r w:rsidRPr="00E16C82">
        <w:t xml:space="preserve">We </w:t>
      </w:r>
      <w:r w:rsidR="00743C40" w:rsidRPr="00E16C82">
        <w:t>acknowledge</w:t>
      </w:r>
      <w:r w:rsidRPr="00E16C82">
        <w:t xml:space="preserve"> that</w:t>
      </w:r>
      <w:r w:rsidR="2CAEE3ED" w:rsidRPr="00E16C82">
        <w:t>,</w:t>
      </w:r>
      <w:r w:rsidRPr="00E16C82">
        <w:t xml:space="preserve"> in September 2024</w:t>
      </w:r>
      <w:r w:rsidR="5013539D" w:rsidRPr="00E16C82">
        <w:t>,</w:t>
      </w:r>
      <w:r w:rsidRPr="00E16C82">
        <w:t xml:space="preserve"> the role of Virtual School Heads was further extended to include a non-statutory responsibility to promote the educational achievement of all children in kinship care. Non-statutory guidance on </w:t>
      </w:r>
      <w:hyperlink r:id="rId149">
        <w:r w:rsidRPr="00E16C82">
          <w:rPr>
            <w:rStyle w:val="Hyperlink"/>
          </w:rPr>
          <w:t>Promoting the education of children with a social worker and children in kinship care arrangements</w:t>
        </w:r>
      </w:hyperlink>
      <w:r w:rsidRPr="00E16C82">
        <w:t xml:space="preserve"> contains further information on the roles and responsibilities of Virtual School Heads.</w:t>
      </w:r>
      <w:r>
        <w:t xml:space="preserve">  </w:t>
      </w:r>
    </w:p>
    <w:p w14:paraId="3D5E039F" w14:textId="77777777" w:rsidR="00785B0B" w:rsidRPr="0038246D" w:rsidRDefault="00785B0B" w:rsidP="00E94875">
      <w:pPr>
        <w:pStyle w:val="BodyText"/>
        <w:ind w:left="0"/>
        <w:jc w:val="both"/>
        <w:rPr>
          <w:b/>
          <w:bCs/>
          <w:sz w:val="31"/>
        </w:rPr>
      </w:pPr>
    </w:p>
    <w:p w14:paraId="5ABDB5C3" w14:textId="71E5F54F" w:rsidR="00785B0B" w:rsidRPr="0038246D" w:rsidRDefault="00785B0B" w:rsidP="00E94875">
      <w:pPr>
        <w:jc w:val="both"/>
        <w:rPr>
          <w:rFonts w:ascii="Arial" w:hAnsi="Arial" w:cs="Arial"/>
          <w:b/>
          <w:bCs/>
        </w:rPr>
      </w:pPr>
      <w:bookmarkStart w:id="198" w:name="_bookmark26"/>
      <w:bookmarkStart w:id="199" w:name="Serious_violence"/>
      <w:bookmarkStart w:id="200" w:name="_Toc141798310"/>
      <w:bookmarkStart w:id="201" w:name="_Toc141793048"/>
      <w:bookmarkEnd w:id="198"/>
      <w:bookmarkEnd w:id="199"/>
      <w:r w:rsidRPr="00F756EA">
        <w:rPr>
          <w:rFonts w:ascii="Arial" w:hAnsi="Arial" w:cs="Arial"/>
          <w:b/>
          <w:bCs/>
        </w:rPr>
        <w:t>Serious Violence</w:t>
      </w:r>
      <w:bookmarkEnd w:id="200"/>
      <w:r w:rsidRPr="0038246D">
        <w:rPr>
          <w:rFonts w:ascii="Arial" w:hAnsi="Arial" w:cs="Arial"/>
          <w:b/>
          <w:bCs/>
        </w:rPr>
        <w:t xml:space="preserve"> </w:t>
      </w:r>
      <w:bookmarkEnd w:id="201"/>
    </w:p>
    <w:p w14:paraId="3AF2F339" w14:textId="77777777" w:rsidR="00785B0B" w:rsidRPr="0038246D" w:rsidRDefault="00785B0B" w:rsidP="00E94875">
      <w:pPr>
        <w:pStyle w:val="BodyText"/>
        <w:ind w:left="0"/>
        <w:jc w:val="both"/>
        <w:rPr>
          <w:b/>
          <w:sz w:val="21"/>
        </w:rPr>
      </w:pPr>
    </w:p>
    <w:p w14:paraId="1569B571" w14:textId="77777777" w:rsidR="00785B0B" w:rsidRPr="0038246D" w:rsidRDefault="00785B0B" w:rsidP="00E94875">
      <w:pPr>
        <w:pStyle w:val="BodyText"/>
        <w:spacing w:line="259" w:lineRule="auto"/>
        <w:ind w:left="0"/>
        <w:jc w:val="both"/>
      </w:pPr>
      <w:r w:rsidRPr="0038246D">
        <w:t>All staff are made aware of indicators, which may signal that children are at risk from, or are involved</w:t>
      </w:r>
      <w:r w:rsidRPr="0038246D">
        <w:rPr>
          <w:spacing w:val="-7"/>
        </w:rPr>
        <w:t xml:space="preserve"> </w:t>
      </w:r>
      <w:r w:rsidRPr="0038246D">
        <w:t>with</w:t>
      </w:r>
      <w:r w:rsidRPr="0038246D">
        <w:rPr>
          <w:spacing w:val="-6"/>
        </w:rPr>
        <w:t xml:space="preserve"> </w:t>
      </w:r>
      <w:r w:rsidRPr="0038246D">
        <w:t>serious</w:t>
      </w:r>
      <w:r w:rsidRPr="0038246D">
        <w:rPr>
          <w:spacing w:val="-8"/>
        </w:rPr>
        <w:t xml:space="preserve"> </w:t>
      </w:r>
      <w:r w:rsidRPr="0038246D">
        <w:t>violent</w:t>
      </w:r>
      <w:r w:rsidRPr="0038246D">
        <w:rPr>
          <w:spacing w:val="-7"/>
        </w:rPr>
        <w:t xml:space="preserve"> </w:t>
      </w:r>
      <w:r w:rsidRPr="0038246D">
        <w:t>crime.</w:t>
      </w:r>
      <w:r w:rsidRPr="0038246D">
        <w:rPr>
          <w:spacing w:val="-7"/>
        </w:rPr>
        <w:t xml:space="preserve"> </w:t>
      </w:r>
      <w:r w:rsidRPr="0038246D">
        <w:t>These</w:t>
      </w:r>
      <w:r w:rsidRPr="0038246D">
        <w:rPr>
          <w:spacing w:val="-9"/>
        </w:rPr>
        <w:t xml:space="preserve"> </w:t>
      </w:r>
      <w:r w:rsidRPr="0038246D">
        <w:t>may</w:t>
      </w:r>
      <w:r w:rsidRPr="0038246D">
        <w:rPr>
          <w:spacing w:val="-9"/>
        </w:rPr>
        <w:t xml:space="preserve"> </w:t>
      </w:r>
      <w:r w:rsidRPr="0038246D">
        <w:t>include</w:t>
      </w:r>
      <w:r w:rsidRPr="0038246D">
        <w:rPr>
          <w:spacing w:val="-6"/>
        </w:rPr>
        <w:t xml:space="preserve"> </w:t>
      </w:r>
      <w:r w:rsidRPr="0038246D">
        <w:t>increased</w:t>
      </w:r>
      <w:r w:rsidRPr="0038246D">
        <w:rPr>
          <w:spacing w:val="-9"/>
        </w:rPr>
        <w:t xml:space="preserve"> </w:t>
      </w:r>
      <w:r w:rsidRPr="0038246D">
        <w:t>absence</w:t>
      </w:r>
      <w:r w:rsidRPr="0038246D">
        <w:rPr>
          <w:spacing w:val="-11"/>
        </w:rPr>
        <w:t xml:space="preserve"> </w:t>
      </w:r>
      <w:r w:rsidRPr="0038246D">
        <w:t>from</w:t>
      </w:r>
      <w:r w:rsidRPr="0038246D">
        <w:rPr>
          <w:spacing w:val="-8"/>
        </w:rPr>
        <w:t xml:space="preserve"> </w:t>
      </w:r>
      <w:r w:rsidRPr="0038246D">
        <w:t>school,</w:t>
      </w:r>
      <w:r w:rsidRPr="0038246D">
        <w:rPr>
          <w:spacing w:val="-7"/>
        </w:rPr>
        <w:t xml:space="preserve"> </w:t>
      </w:r>
      <w:r w:rsidRPr="0038246D">
        <w:t>a</w:t>
      </w:r>
      <w:r w:rsidRPr="0038246D">
        <w:rPr>
          <w:spacing w:val="-9"/>
        </w:rPr>
        <w:t xml:space="preserve"> </w:t>
      </w:r>
      <w:r w:rsidRPr="0038246D">
        <w:t>change in friendships or relationships with older individuals or groups, a significant decline in performance, signs of self-harm or a significant change in wellbeing, or signs of assault or unexplained</w:t>
      </w:r>
      <w:r w:rsidRPr="0038246D">
        <w:rPr>
          <w:spacing w:val="-7"/>
        </w:rPr>
        <w:t xml:space="preserve"> </w:t>
      </w:r>
      <w:r w:rsidRPr="0038246D">
        <w:t>injuries.</w:t>
      </w:r>
      <w:r w:rsidRPr="0038246D">
        <w:rPr>
          <w:spacing w:val="-8"/>
        </w:rPr>
        <w:t xml:space="preserve"> </w:t>
      </w:r>
      <w:r w:rsidRPr="0038246D">
        <w:t>Unexplained</w:t>
      </w:r>
      <w:r w:rsidRPr="0038246D">
        <w:rPr>
          <w:spacing w:val="-7"/>
        </w:rPr>
        <w:t xml:space="preserve"> </w:t>
      </w:r>
      <w:r w:rsidRPr="0038246D">
        <w:t>gifts</w:t>
      </w:r>
      <w:r w:rsidRPr="0038246D">
        <w:rPr>
          <w:spacing w:val="-9"/>
        </w:rPr>
        <w:t xml:space="preserve"> </w:t>
      </w:r>
      <w:r w:rsidRPr="0038246D">
        <w:t>or</w:t>
      </w:r>
      <w:r w:rsidRPr="0038246D">
        <w:rPr>
          <w:spacing w:val="-9"/>
        </w:rPr>
        <w:t xml:space="preserve"> </w:t>
      </w:r>
      <w:r w:rsidRPr="0038246D">
        <w:t>new</w:t>
      </w:r>
      <w:r w:rsidRPr="0038246D">
        <w:rPr>
          <w:spacing w:val="-8"/>
        </w:rPr>
        <w:t xml:space="preserve"> </w:t>
      </w:r>
      <w:r w:rsidRPr="0038246D">
        <w:t>possessions</w:t>
      </w:r>
      <w:r w:rsidRPr="0038246D">
        <w:rPr>
          <w:spacing w:val="-7"/>
        </w:rPr>
        <w:t xml:space="preserve"> </w:t>
      </w:r>
      <w:r w:rsidRPr="0038246D">
        <w:t>could</w:t>
      </w:r>
      <w:r w:rsidRPr="0038246D">
        <w:rPr>
          <w:spacing w:val="-10"/>
        </w:rPr>
        <w:t xml:space="preserve"> </w:t>
      </w:r>
      <w:r w:rsidRPr="0038246D">
        <w:t>also</w:t>
      </w:r>
      <w:r w:rsidRPr="0038246D">
        <w:rPr>
          <w:spacing w:val="-7"/>
        </w:rPr>
        <w:t xml:space="preserve"> </w:t>
      </w:r>
      <w:r w:rsidRPr="0038246D">
        <w:t>indicate</w:t>
      </w:r>
      <w:r w:rsidRPr="0038246D">
        <w:rPr>
          <w:spacing w:val="-9"/>
        </w:rPr>
        <w:t xml:space="preserve"> </w:t>
      </w:r>
      <w:r w:rsidRPr="0038246D">
        <w:t>that</w:t>
      </w:r>
      <w:r w:rsidRPr="0038246D">
        <w:rPr>
          <w:spacing w:val="-8"/>
        </w:rPr>
        <w:t xml:space="preserve"> </w:t>
      </w:r>
      <w:r w:rsidRPr="0038246D">
        <w:t>children</w:t>
      </w:r>
      <w:r w:rsidRPr="0038246D">
        <w:rPr>
          <w:spacing w:val="-10"/>
        </w:rPr>
        <w:t xml:space="preserve"> </w:t>
      </w:r>
      <w:r w:rsidRPr="0038246D">
        <w:t>have been</w:t>
      </w:r>
      <w:r w:rsidRPr="0038246D">
        <w:rPr>
          <w:spacing w:val="-7"/>
        </w:rPr>
        <w:t xml:space="preserve"> </w:t>
      </w:r>
      <w:r w:rsidRPr="0038246D">
        <w:t>approached</w:t>
      </w:r>
      <w:r w:rsidRPr="0038246D">
        <w:rPr>
          <w:spacing w:val="-9"/>
        </w:rPr>
        <w:t xml:space="preserve"> </w:t>
      </w:r>
      <w:r w:rsidRPr="0038246D">
        <w:t>by,</w:t>
      </w:r>
      <w:r w:rsidRPr="0038246D">
        <w:rPr>
          <w:spacing w:val="-8"/>
        </w:rPr>
        <w:t xml:space="preserve"> </w:t>
      </w:r>
      <w:r w:rsidRPr="0038246D">
        <w:t>or</w:t>
      </w:r>
      <w:r w:rsidRPr="0038246D">
        <w:rPr>
          <w:spacing w:val="-10"/>
        </w:rPr>
        <w:t xml:space="preserve"> </w:t>
      </w:r>
      <w:r w:rsidRPr="0038246D">
        <w:t>are</w:t>
      </w:r>
      <w:r w:rsidRPr="0038246D">
        <w:rPr>
          <w:spacing w:val="-6"/>
        </w:rPr>
        <w:t xml:space="preserve"> </w:t>
      </w:r>
      <w:r w:rsidRPr="0038246D">
        <w:t>involved</w:t>
      </w:r>
      <w:r w:rsidRPr="0038246D">
        <w:rPr>
          <w:spacing w:val="-7"/>
        </w:rPr>
        <w:t xml:space="preserve"> </w:t>
      </w:r>
      <w:r w:rsidRPr="0038246D">
        <w:t>with,</w:t>
      </w:r>
      <w:r w:rsidRPr="0038246D">
        <w:rPr>
          <w:spacing w:val="-5"/>
        </w:rPr>
        <w:t xml:space="preserve"> </w:t>
      </w:r>
      <w:r w:rsidRPr="0038246D">
        <w:t>individuals</w:t>
      </w:r>
      <w:r w:rsidRPr="0038246D">
        <w:rPr>
          <w:spacing w:val="-6"/>
        </w:rPr>
        <w:t xml:space="preserve"> </w:t>
      </w:r>
      <w:r w:rsidRPr="0038246D">
        <w:t>associated</w:t>
      </w:r>
      <w:r w:rsidRPr="0038246D">
        <w:rPr>
          <w:spacing w:val="-6"/>
        </w:rPr>
        <w:t xml:space="preserve"> </w:t>
      </w:r>
      <w:r w:rsidRPr="0038246D">
        <w:t>with</w:t>
      </w:r>
      <w:r w:rsidRPr="0038246D">
        <w:rPr>
          <w:spacing w:val="-9"/>
        </w:rPr>
        <w:t xml:space="preserve"> </w:t>
      </w:r>
      <w:r w:rsidRPr="0038246D">
        <w:t>criminal</w:t>
      </w:r>
      <w:r w:rsidRPr="0038246D">
        <w:rPr>
          <w:spacing w:val="-7"/>
        </w:rPr>
        <w:t xml:space="preserve"> </w:t>
      </w:r>
      <w:r w:rsidRPr="0038246D">
        <w:t>networks</w:t>
      </w:r>
      <w:r w:rsidRPr="0038246D">
        <w:rPr>
          <w:spacing w:val="-6"/>
        </w:rPr>
        <w:t xml:space="preserve"> </w:t>
      </w:r>
      <w:r w:rsidRPr="0038246D">
        <w:t>or</w:t>
      </w:r>
      <w:r w:rsidRPr="0038246D">
        <w:rPr>
          <w:spacing w:val="-5"/>
        </w:rPr>
        <w:t xml:space="preserve"> </w:t>
      </w:r>
      <w:r w:rsidRPr="0038246D">
        <w:t>gangs and may be at risk of criminal exploitation. In addition, staff are aware of the range of factors which increase the likelihood of involvement in serious violence such as:</w:t>
      </w:r>
    </w:p>
    <w:p w14:paraId="13625A77" w14:textId="77777777" w:rsidR="00785B0B" w:rsidRPr="0038246D" w:rsidRDefault="00785B0B" w:rsidP="00E94875">
      <w:pPr>
        <w:pStyle w:val="BodyText"/>
        <w:spacing w:line="259" w:lineRule="auto"/>
        <w:ind w:left="0"/>
        <w:jc w:val="both"/>
      </w:pPr>
    </w:p>
    <w:p w14:paraId="3F35335D" w14:textId="77777777" w:rsidR="00785B0B" w:rsidRPr="0038246D" w:rsidRDefault="00785B0B" w:rsidP="00555A10">
      <w:pPr>
        <w:pStyle w:val="BodyText"/>
        <w:numPr>
          <w:ilvl w:val="0"/>
          <w:numId w:val="20"/>
        </w:numPr>
        <w:spacing w:line="259" w:lineRule="auto"/>
        <w:jc w:val="both"/>
      </w:pPr>
      <w:r w:rsidRPr="0038246D">
        <w:t>being male</w:t>
      </w:r>
    </w:p>
    <w:p w14:paraId="77005019" w14:textId="77777777" w:rsidR="00785B0B" w:rsidRPr="0038246D" w:rsidRDefault="00785B0B" w:rsidP="00555A10">
      <w:pPr>
        <w:pStyle w:val="BodyText"/>
        <w:numPr>
          <w:ilvl w:val="0"/>
          <w:numId w:val="20"/>
        </w:numPr>
        <w:spacing w:line="259" w:lineRule="auto"/>
        <w:jc w:val="both"/>
      </w:pPr>
      <w:r w:rsidRPr="0038246D">
        <w:t>having been frequently absent or permanently excluded from school</w:t>
      </w:r>
    </w:p>
    <w:p w14:paraId="620DBCB3" w14:textId="77777777" w:rsidR="00785B0B" w:rsidRPr="0038246D" w:rsidRDefault="00785B0B" w:rsidP="00555A10">
      <w:pPr>
        <w:pStyle w:val="BodyText"/>
        <w:numPr>
          <w:ilvl w:val="0"/>
          <w:numId w:val="20"/>
        </w:numPr>
        <w:spacing w:line="259" w:lineRule="auto"/>
        <w:jc w:val="both"/>
      </w:pPr>
      <w:r w:rsidRPr="0038246D">
        <w:t>having experienced child maltreatment</w:t>
      </w:r>
    </w:p>
    <w:p w14:paraId="440D1557" w14:textId="77777777" w:rsidR="00785B0B" w:rsidRPr="0038246D" w:rsidRDefault="00785B0B" w:rsidP="00555A10">
      <w:pPr>
        <w:pStyle w:val="BodyText"/>
        <w:numPr>
          <w:ilvl w:val="0"/>
          <w:numId w:val="20"/>
        </w:numPr>
        <w:spacing w:line="259" w:lineRule="auto"/>
        <w:jc w:val="both"/>
      </w:pPr>
      <w:r w:rsidRPr="0038246D">
        <w:t>being involved in offending e.g. theft or robbery</w:t>
      </w:r>
    </w:p>
    <w:p w14:paraId="44F87D2D" w14:textId="77777777" w:rsidR="00785B0B" w:rsidRPr="0038246D" w:rsidRDefault="00785B0B" w:rsidP="00E94875">
      <w:pPr>
        <w:pStyle w:val="BodyText"/>
        <w:ind w:left="0"/>
        <w:jc w:val="both"/>
        <w:rPr>
          <w:sz w:val="37"/>
        </w:rPr>
      </w:pPr>
    </w:p>
    <w:p w14:paraId="0BE707A2" w14:textId="77777777" w:rsidR="00785B0B" w:rsidRPr="0038246D" w:rsidRDefault="00785B0B" w:rsidP="00E94875">
      <w:pPr>
        <w:pStyle w:val="BodyText"/>
        <w:spacing w:line="259" w:lineRule="auto"/>
        <w:ind w:left="0"/>
        <w:jc w:val="both"/>
      </w:pPr>
      <w:r w:rsidRPr="0038246D">
        <w:t>Staff</w:t>
      </w:r>
      <w:r w:rsidRPr="0038246D">
        <w:rPr>
          <w:spacing w:val="-5"/>
        </w:rPr>
        <w:t xml:space="preserve"> </w:t>
      </w:r>
      <w:r w:rsidRPr="0038246D">
        <w:t>will</w:t>
      </w:r>
      <w:r w:rsidRPr="0038246D">
        <w:rPr>
          <w:spacing w:val="-4"/>
        </w:rPr>
        <w:t xml:space="preserve"> </w:t>
      </w:r>
      <w:r w:rsidRPr="0038246D">
        <w:t>notify</w:t>
      </w:r>
      <w:r w:rsidRPr="0038246D">
        <w:rPr>
          <w:spacing w:val="-6"/>
        </w:rPr>
        <w:t xml:space="preserve"> </w:t>
      </w:r>
      <w:r w:rsidRPr="0038246D">
        <w:t>the</w:t>
      </w:r>
      <w:r w:rsidRPr="0038246D">
        <w:rPr>
          <w:spacing w:val="-6"/>
        </w:rPr>
        <w:t xml:space="preserve"> </w:t>
      </w:r>
      <w:r w:rsidRPr="0038246D">
        <w:t>DSL</w:t>
      </w:r>
      <w:r w:rsidRPr="0038246D">
        <w:rPr>
          <w:spacing w:val="-5"/>
        </w:rPr>
        <w:t xml:space="preserve"> </w:t>
      </w:r>
      <w:r w:rsidRPr="0038246D">
        <w:t>immediately</w:t>
      </w:r>
      <w:r w:rsidRPr="0038246D">
        <w:rPr>
          <w:spacing w:val="-6"/>
        </w:rPr>
        <w:t xml:space="preserve"> </w:t>
      </w:r>
      <w:r w:rsidRPr="0038246D">
        <w:t>if</w:t>
      </w:r>
      <w:r w:rsidRPr="0038246D">
        <w:rPr>
          <w:spacing w:val="-5"/>
        </w:rPr>
        <w:t xml:space="preserve"> </w:t>
      </w:r>
      <w:r w:rsidRPr="0038246D">
        <w:t>they</w:t>
      </w:r>
      <w:r w:rsidRPr="0038246D">
        <w:rPr>
          <w:spacing w:val="-6"/>
        </w:rPr>
        <w:t xml:space="preserve"> </w:t>
      </w:r>
      <w:r w:rsidRPr="0038246D">
        <w:t>are</w:t>
      </w:r>
      <w:r w:rsidRPr="0038246D">
        <w:rPr>
          <w:spacing w:val="-6"/>
        </w:rPr>
        <w:t xml:space="preserve"> </w:t>
      </w:r>
      <w:r w:rsidRPr="0038246D">
        <w:t>concerned</w:t>
      </w:r>
      <w:r w:rsidRPr="0038246D">
        <w:rPr>
          <w:spacing w:val="-5"/>
        </w:rPr>
        <w:t xml:space="preserve"> </w:t>
      </w:r>
      <w:r w:rsidRPr="0038246D">
        <w:t>about</w:t>
      </w:r>
      <w:r w:rsidRPr="0038246D">
        <w:rPr>
          <w:spacing w:val="-2"/>
        </w:rPr>
        <w:t xml:space="preserve"> </w:t>
      </w:r>
      <w:r w:rsidRPr="0038246D">
        <w:t>any</w:t>
      </w:r>
      <w:r w:rsidRPr="0038246D">
        <w:rPr>
          <w:spacing w:val="-3"/>
        </w:rPr>
        <w:t xml:space="preserve"> </w:t>
      </w:r>
      <w:r w:rsidRPr="0038246D">
        <w:rPr>
          <w:spacing w:val="-2"/>
        </w:rPr>
        <w:t>child.</w:t>
      </w:r>
    </w:p>
    <w:p w14:paraId="391C94FD" w14:textId="77777777" w:rsidR="00785B0B" w:rsidRPr="0038246D" w:rsidRDefault="00785B0B" w:rsidP="00E94875">
      <w:pPr>
        <w:pStyle w:val="BodyText"/>
        <w:ind w:left="0"/>
        <w:jc w:val="both"/>
        <w:rPr>
          <w:sz w:val="25"/>
        </w:rPr>
      </w:pPr>
    </w:p>
    <w:p w14:paraId="188C7E29" w14:textId="77777777" w:rsidR="00785B0B" w:rsidRPr="0038246D" w:rsidRDefault="00785B0B" w:rsidP="00E94875">
      <w:pPr>
        <w:pStyle w:val="BodyText"/>
        <w:spacing w:line="259" w:lineRule="auto"/>
        <w:ind w:left="0"/>
        <w:jc w:val="both"/>
      </w:pPr>
      <w:r w:rsidRPr="0038246D">
        <w:t>Further</w:t>
      </w:r>
      <w:r w:rsidRPr="0038246D">
        <w:rPr>
          <w:spacing w:val="-16"/>
        </w:rPr>
        <w:t xml:space="preserve"> </w:t>
      </w:r>
      <w:r w:rsidRPr="0038246D">
        <w:t>information</w:t>
      </w:r>
      <w:r w:rsidRPr="0038246D">
        <w:rPr>
          <w:spacing w:val="-15"/>
        </w:rPr>
        <w:t xml:space="preserve"> </w:t>
      </w:r>
      <w:r w:rsidRPr="0038246D">
        <w:t>can</w:t>
      </w:r>
      <w:r w:rsidRPr="0038246D">
        <w:rPr>
          <w:spacing w:val="-15"/>
        </w:rPr>
        <w:t xml:space="preserve"> </w:t>
      </w:r>
      <w:r w:rsidRPr="0038246D">
        <w:t>be</w:t>
      </w:r>
      <w:r w:rsidRPr="0038246D">
        <w:rPr>
          <w:spacing w:val="-14"/>
        </w:rPr>
        <w:t xml:space="preserve"> </w:t>
      </w:r>
      <w:r w:rsidRPr="0038246D">
        <w:t>found</w:t>
      </w:r>
      <w:r w:rsidRPr="0038246D">
        <w:rPr>
          <w:spacing w:val="-16"/>
        </w:rPr>
        <w:t xml:space="preserve"> </w:t>
      </w:r>
      <w:r w:rsidRPr="0038246D">
        <w:t>in</w:t>
      </w:r>
      <w:r w:rsidRPr="0038246D">
        <w:rPr>
          <w:spacing w:val="-11"/>
        </w:rPr>
        <w:t xml:space="preserve"> </w:t>
      </w:r>
      <w:hyperlink r:id="rId150">
        <w:r w:rsidRPr="0038246D">
          <w:rPr>
            <w:color w:val="0462C1"/>
            <w:u w:val="single" w:color="0462C1"/>
          </w:rPr>
          <w:t>Preventing</w:t>
        </w:r>
        <w:r w:rsidRPr="0038246D">
          <w:rPr>
            <w:color w:val="0462C1"/>
            <w:spacing w:val="-15"/>
            <w:u w:val="single" w:color="0462C1"/>
          </w:rPr>
          <w:t xml:space="preserve"> </w:t>
        </w:r>
        <w:r w:rsidRPr="0038246D">
          <w:rPr>
            <w:color w:val="0462C1"/>
            <w:u w:val="single" w:color="0462C1"/>
          </w:rPr>
          <w:t>youth</w:t>
        </w:r>
        <w:r w:rsidRPr="0038246D">
          <w:rPr>
            <w:color w:val="0462C1"/>
            <w:spacing w:val="-15"/>
            <w:u w:val="single" w:color="0462C1"/>
          </w:rPr>
          <w:t xml:space="preserve"> </w:t>
        </w:r>
        <w:r w:rsidRPr="0038246D">
          <w:rPr>
            <w:color w:val="0462C1"/>
            <w:u w:val="single" w:color="0462C1"/>
          </w:rPr>
          <w:t>violence</w:t>
        </w:r>
        <w:r w:rsidRPr="0038246D">
          <w:rPr>
            <w:color w:val="0462C1"/>
            <w:spacing w:val="-14"/>
            <w:u w:val="single" w:color="0462C1"/>
          </w:rPr>
          <w:t xml:space="preserve"> </w:t>
        </w:r>
        <w:r w:rsidRPr="0038246D">
          <w:rPr>
            <w:color w:val="0462C1"/>
            <w:u w:val="single" w:color="0462C1"/>
          </w:rPr>
          <w:t>and</w:t>
        </w:r>
        <w:r w:rsidRPr="0038246D">
          <w:rPr>
            <w:color w:val="0462C1"/>
            <w:spacing w:val="-16"/>
            <w:u w:val="single" w:color="0462C1"/>
          </w:rPr>
          <w:t xml:space="preserve"> </w:t>
        </w:r>
        <w:r w:rsidRPr="0038246D">
          <w:rPr>
            <w:color w:val="0462C1"/>
            <w:u w:val="single" w:color="0462C1"/>
          </w:rPr>
          <w:t>gang</w:t>
        </w:r>
        <w:r w:rsidRPr="0038246D">
          <w:rPr>
            <w:color w:val="0462C1"/>
            <w:spacing w:val="-15"/>
            <w:u w:val="single" w:color="0462C1"/>
          </w:rPr>
          <w:t xml:space="preserve"> </w:t>
        </w:r>
        <w:r w:rsidRPr="0038246D">
          <w:rPr>
            <w:color w:val="0462C1"/>
            <w:u w:val="single" w:color="0462C1"/>
          </w:rPr>
          <w:t>involvement</w:t>
        </w:r>
      </w:hyperlink>
      <w:r w:rsidRPr="0038246D">
        <w:rPr>
          <w:color w:val="0462C1"/>
          <w:spacing w:val="-13"/>
        </w:rPr>
        <w:t xml:space="preserve"> </w:t>
      </w:r>
      <w:r w:rsidRPr="0038246D">
        <w:t>and</w:t>
      </w:r>
      <w:r w:rsidRPr="0038246D">
        <w:rPr>
          <w:spacing w:val="-15"/>
        </w:rPr>
        <w:t xml:space="preserve"> </w:t>
      </w:r>
      <w:hyperlink r:id="rId151">
        <w:r w:rsidRPr="0038246D">
          <w:rPr>
            <w:color w:val="0462C1"/>
            <w:u w:val="single" w:color="0462C1"/>
          </w:rPr>
          <w:t>Criminal</w:t>
        </w:r>
      </w:hyperlink>
      <w:r w:rsidRPr="0038246D">
        <w:rPr>
          <w:color w:val="0462C1"/>
        </w:rPr>
        <w:t xml:space="preserve"> </w:t>
      </w:r>
      <w:hyperlink r:id="rId152">
        <w:r w:rsidRPr="0038246D">
          <w:rPr>
            <w:color w:val="0462C1"/>
            <w:u w:val="single" w:color="0462C1"/>
          </w:rPr>
          <w:t>exploitation of children and vulnerable adults: county lines guidance.</w:t>
        </w:r>
      </w:hyperlink>
    </w:p>
    <w:p w14:paraId="60D0B2F9" w14:textId="77777777" w:rsidR="00785B0B" w:rsidRPr="0038246D" w:rsidRDefault="00785B0B" w:rsidP="00E94875">
      <w:pPr>
        <w:pStyle w:val="BodyText"/>
        <w:ind w:left="0"/>
        <w:jc w:val="both"/>
      </w:pPr>
    </w:p>
    <w:p w14:paraId="416EF09F" w14:textId="20BDF239" w:rsidR="00785B0B" w:rsidRPr="0038246D" w:rsidRDefault="00785B0B" w:rsidP="00E94875">
      <w:pPr>
        <w:jc w:val="both"/>
        <w:rPr>
          <w:rFonts w:ascii="Arial" w:hAnsi="Arial" w:cs="Arial"/>
          <w:b/>
          <w:bCs/>
        </w:rPr>
      </w:pPr>
      <w:bookmarkStart w:id="202" w:name="_bookmark41"/>
      <w:bookmarkStart w:id="203" w:name="_bookmark42"/>
      <w:bookmarkStart w:id="204" w:name="SV_SH_HSB"/>
      <w:bookmarkStart w:id="205" w:name="_Toc141793050"/>
      <w:bookmarkStart w:id="206" w:name="_Toc141798311"/>
      <w:bookmarkEnd w:id="202"/>
      <w:bookmarkEnd w:id="203"/>
      <w:bookmarkEnd w:id="204"/>
      <w:r w:rsidRPr="00F756EA">
        <w:rPr>
          <w:rFonts w:ascii="Arial" w:hAnsi="Arial" w:cs="Arial"/>
          <w:b/>
          <w:bCs/>
        </w:rPr>
        <w:t xml:space="preserve">Sexual Violence/Sexual Harassment </w:t>
      </w:r>
      <w:bookmarkEnd w:id="205"/>
      <w:r w:rsidRPr="00F756EA">
        <w:rPr>
          <w:rFonts w:ascii="Arial" w:hAnsi="Arial" w:cs="Arial"/>
          <w:b/>
          <w:bCs/>
        </w:rPr>
        <w:t>and Harmful Sexual Behaviour</w:t>
      </w:r>
      <w:bookmarkEnd w:id="206"/>
    </w:p>
    <w:p w14:paraId="5811C865" w14:textId="77777777" w:rsidR="00785B0B" w:rsidRPr="0038246D" w:rsidRDefault="00785B0B" w:rsidP="00E94875">
      <w:pPr>
        <w:pStyle w:val="BodyText"/>
        <w:ind w:left="0"/>
        <w:jc w:val="both"/>
        <w:rPr>
          <w:b/>
          <w:sz w:val="21"/>
        </w:rPr>
      </w:pPr>
    </w:p>
    <w:p w14:paraId="3D41B338" w14:textId="77777777" w:rsidR="00785B0B" w:rsidRPr="0038246D" w:rsidRDefault="00785B0B" w:rsidP="00E94875">
      <w:pPr>
        <w:pStyle w:val="BodyText"/>
        <w:spacing w:line="259" w:lineRule="auto"/>
        <w:ind w:left="0"/>
        <w:jc w:val="both"/>
      </w:pPr>
      <w:r w:rsidRPr="0038246D">
        <w:t>Sexual</w:t>
      </w:r>
      <w:r w:rsidRPr="0038246D">
        <w:rPr>
          <w:spacing w:val="-7"/>
        </w:rPr>
        <w:t xml:space="preserve"> </w:t>
      </w:r>
      <w:r w:rsidRPr="0038246D">
        <w:t>violence</w:t>
      </w:r>
      <w:r w:rsidRPr="0038246D">
        <w:rPr>
          <w:spacing w:val="-6"/>
        </w:rPr>
        <w:t xml:space="preserve"> </w:t>
      </w:r>
      <w:r w:rsidRPr="0038246D">
        <w:t>and</w:t>
      </w:r>
      <w:r w:rsidRPr="0038246D">
        <w:rPr>
          <w:spacing w:val="-9"/>
        </w:rPr>
        <w:t xml:space="preserve"> </w:t>
      </w:r>
      <w:r w:rsidRPr="0038246D">
        <w:t>sexual</w:t>
      </w:r>
      <w:r w:rsidRPr="0038246D">
        <w:rPr>
          <w:spacing w:val="-7"/>
        </w:rPr>
        <w:t xml:space="preserve"> </w:t>
      </w:r>
      <w:r w:rsidRPr="0038246D">
        <w:t>harassment</w:t>
      </w:r>
      <w:r w:rsidRPr="0038246D">
        <w:rPr>
          <w:spacing w:val="-7"/>
        </w:rPr>
        <w:t xml:space="preserve"> </w:t>
      </w:r>
      <w:r w:rsidRPr="0038246D">
        <w:t>can</w:t>
      </w:r>
      <w:r w:rsidRPr="0038246D">
        <w:rPr>
          <w:spacing w:val="-9"/>
        </w:rPr>
        <w:t xml:space="preserve"> </w:t>
      </w:r>
      <w:r w:rsidRPr="0038246D">
        <w:t>occur</w:t>
      </w:r>
      <w:r w:rsidRPr="0038246D">
        <w:rPr>
          <w:spacing w:val="-5"/>
        </w:rPr>
        <w:t xml:space="preserve"> </w:t>
      </w:r>
      <w:r w:rsidRPr="0038246D">
        <w:t>between</w:t>
      </w:r>
      <w:r w:rsidRPr="0038246D">
        <w:rPr>
          <w:spacing w:val="-9"/>
        </w:rPr>
        <w:t xml:space="preserve"> </w:t>
      </w:r>
      <w:r w:rsidRPr="0038246D">
        <w:t>two</w:t>
      </w:r>
      <w:r w:rsidRPr="0038246D">
        <w:rPr>
          <w:spacing w:val="-9"/>
        </w:rPr>
        <w:t xml:space="preserve"> </w:t>
      </w:r>
      <w:r w:rsidRPr="0038246D">
        <w:t>children</w:t>
      </w:r>
      <w:r w:rsidRPr="0038246D">
        <w:rPr>
          <w:spacing w:val="-9"/>
        </w:rPr>
        <w:t xml:space="preserve"> </w:t>
      </w:r>
      <w:r w:rsidRPr="0038246D">
        <w:t>of</w:t>
      </w:r>
      <w:r w:rsidRPr="0038246D">
        <w:rPr>
          <w:spacing w:val="-8"/>
        </w:rPr>
        <w:t xml:space="preserve"> </w:t>
      </w:r>
      <w:r w:rsidRPr="0038246D">
        <w:t>any</w:t>
      </w:r>
      <w:r w:rsidRPr="0038246D">
        <w:rPr>
          <w:spacing w:val="-8"/>
        </w:rPr>
        <w:t xml:space="preserve"> </w:t>
      </w:r>
      <w:r w:rsidRPr="0038246D">
        <w:t>age</w:t>
      </w:r>
      <w:r w:rsidRPr="0038246D">
        <w:rPr>
          <w:spacing w:val="-9"/>
        </w:rPr>
        <w:t xml:space="preserve"> </w:t>
      </w:r>
      <w:r w:rsidRPr="0038246D">
        <w:t>and</w:t>
      </w:r>
      <w:r w:rsidRPr="0038246D">
        <w:rPr>
          <w:spacing w:val="-9"/>
        </w:rPr>
        <w:t xml:space="preserve"> </w:t>
      </w:r>
      <w:r w:rsidRPr="0038246D">
        <w:t>sex</w:t>
      </w:r>
      <w:r w:rsidRPr="0038246D">
        <w:rPr>
          <w:spacing w:val="-9"/>
        </w:rPr>
        <w:t xml:space="preserve"> </w:t>
      </w:r>
      <w:r w:rsidRPr="0038246D">
        <w:t>from primary to secondary stage and into colleges. It can also occur online. It can also occur through a group of children sexually assaulting or sexually harassing a single child or group of children.</w:t>
      </w:r>
    </w:p>
    <w:p w14:paraId="1C852DBC" w14:textId="77777777" w:rsidR="00785B0B" w:rsidRPr="0038246D" w:rsidRDefault="00785B0B" w:rsidP="00E94875">
      <w:pPr>
        <w:pStyle w:val="BodyText"/>
        <w:ind w:left="0"/>
        <w:jc w:val="both"/>
        <w:rPr>
          <w:sz w:val="23"/>
        </w:rPr>
      </w:pPr>
    </w:p>
    <w:p w14:paraId="3C38363A" w14:textId="77777777" w:rsidR="00785B0B" w:rsidRPr="0038246D" w:rsidRDefault="00785B0B" w:rsidP="00E94875">
      <w:pPr>
        <w:pStyle w:val="BodyText"/>
        <w:spacing w:line="259" w:lineRule="auto"/>
        <w:ind w:left="0"/>
        <w:jc w:val="both"/>
      </w:pPr>
      <w:r w:rsidRPr="0038246D">
        <w:t>Children</w:t>
      </w:r>
      <w:r w:rsidRPr="0038246D">
        <w:rPr>
          <w:spacing w:val="-4"/>
        </w:rPr>
        <w:t xml:space="preserve"> </w:t>
      </w:r>
      <w:r w:rsidRPr="0038246D">
        <w:t>who</w:t>
      </w:r>
      <w:r w:rsidRPr="0038246D">
        <w:rPr>
          <w:spacing w:val="-4"/>
        </w:rPr>
        <w:t xml:space="preserve"> </w:t>
      </w:r>
      <w:r w:rsidRPr="0038246D">
        <w:t>are</w:t>
      </w:r>
      <w:r w:rsidRPr="0038246D">
        <w:rPr>
          <w:spacing w:val="-4"/>
        </w:rPr>
        <w:t xml:space="preserve"> </w:t>
      </w:r>
      <w:r w:rsidRPr="0038246D">
        <w:t>victims</w:t>
      </w:r>
      <w:r w:rsidRPr="0038246D">
        <w:rPr>
          <w:spacing w:val="-8"/>
        </w:rPr>
        <w:t xml:space="preserve"> </w:t>
      </w:r>
      <w:r w:rsidRPr="0038246D">
        <w:t>of</w:t>
      </w:r>
      <w:r w:rsidRPr="0038246D">
        <w:rPr>
          <w:spacing w:val="-3"/>
        </w:rPr>
        <w:t xml:space="preserve"> </w:t>
      </w:r>
      <w:r w:rsidRPr="0038246D">
        <w:t>sexual</w:t>
      </w:r>
      <w:r w:rsidRPr="0038246D">
        <w:rPr>
          <w:spacing w:val="-5"/>
        </w:rPr>
        <w:t xml:space="preserve"> </w:t>
      </w:r>
      <w:r w:rsidRPr="0038246D">
        <w:t>violence</w:t>
      </w:r>
      <w:r w:rsidRPr="0038246D">
        <w:rPr>
          <w:spacing w:val="-4"/>
        </w:rPr>
        <w:t xml:space="preserve"> </w:t>
      </w:r>
      <w:r w:rsidRPr="0038246D">
        <w:t>and</w:t>
      </w:r>
      <w:r w:rsidRPr="0038246D">
        <w:rPr>
          <w:spacing w:val="-4"/>
        </w:rPr>
        <w:t xml:space="preserve"> </w:t>
      </w:r>
      <w:r w:rsidRPr="0038246D">
        <w:t>sexual</w:t>
      </w:r>
      <w:r w:rsidRPr="0038246D">
        <w:rPr>
          <w:spacing w:val="-5"/>
        </w:rPr>
        <w:t xml:space="preserve"> </w:t>
      </w:r>
      <w:r w:rsidRPr="0038246D">
        <w:t>harassment</w:t>
      </w:r>
      <w:r w:rsidRPr="0038246D">
        <w:rPr>
          <w:spacing w:val="-3"/>
        </w:rPr>
        <w:t xml:space="preserve"> </w:t>
      </w:r>
      <w:r w:rsidRPr="0038246D">
        <w:t>will</w:t>
      </w:r>
      <w:r w:rsidRPr="0038246D">
        <w:rPr>
          <w:spacing w:val="-5"/>
        </w:rPr>
        <w:t xml:space="preserve"> </w:t>
      </w:r>
      <w:r w:rsidRPr="0038246D">
        <w:t>likely</w:t>
      </w:r>
      <w:r w:rsidRPr="0038246D">
        <w:rPr>
          <w:spacing w:val="-4"/>
        </w:rPr>
        <w:t xml:space="preserve"> </w:t>
      </w:r>
      <w:r w:rsidRPr="0038246D">
        <w:t>find</w:t>
      </w:r>
      <w:r w:rsidRPr="0038246D">
        <w:rPr>
          <w:spacing w:val="-4"/>
        </w:rPr>
        <w:t xml:space="preserve"> </w:t>
      </w:r>
      <w:r w:rsidRPr="0038246D">
        <w:t>the</w:t>
      </w:r>
      <w:r w:rsidRPr="0038246D">
        <w:rPr>
          <w:spacing w:val="-4"/>
        </w:rPr>
        <w:t xml:space="preserve"> </w:t>
      </w:r>
      <w:r w:rsidRPr="0038246D">
        <w:t>experience stressful and distressing. This will, in all likelihood, adversely affect their educational attainment and will be exacerbated if the alleged perpetrator(s) attends the same school. Sexual violence and</w:t>
      </w:r>
      <w:r w:rsidRPr="0038246D">
        <w:rPr>
          <w:spacing w:val="-4"/>
        </w:rPr>
        <w:t xml:space="preserve"> </w:t>
      </w:r>
      <w:r w:rsidRPr="0038246D">
        <w:t>sexual</w:t>
      </w:r>
      <w:r w:rsidRPr="0038246D">
        <w:rPr>
          <w:spacing w:val="-5"/>
        </w:rPr>
        <w:t xml:space="preserve"> </w:t>
      </w:r>
      <w:r w:rsidRPr="0038246D">
        <w:t>harassment</w:t>
      </w:r>
      <w:r w:rsidRPr="0038246D">
        <w:rPr>
          <w:spacing w:val="-3"/>
        </w:rPr>
        <w:t xml:space="preserve"> </w:t>
      </w:r>
      <w:r w:rsidRPr="0038246D">
        <w:t>exist</w:t>
      </w:r>
      <w:r w:rsidRPr="0038246D">
        <w:rPr>
          <w:spacing w:val="-3"/>
        </w:rPr>
        <w:t xml:space="preserve"> </w:t>
      </w:r>
      <w:r w:rsidRPr="0038246D">
        <w:t>on</w:t>
      </w:r>
      <w:r w:rsidRPr="0038246D">
        <w:rPr>
          <w:spacing w:val="-4"/>
        </w:rPr>
        <w:t xml:space="preserve"> </w:t>
      </w:r>
      <w:r w:rsidRPr="0038246D">
        <w:t>a</w:t>
      </w:r>
      <w:r w:rsidRPr="0038246D">
        <w:rPr>
          <w:spacing w:val="-6"/>
        </w:rPr>
        <w:t xml:space="preserve"> </w:t>
      </w:r>
      <w:r w:rsidRPr="0038246D">
        <w:t>continuum</w:t>
      </w:r>
      <w:r w:rsidRPr="0038246D">
        <w:rPr>
          <w:spacing w:val="-3"/>
        </w:rPr>
        <w:t xml:space="preserve"> </w:t>
      </w:r>
      <w:r w:rsidRPr="0038246D">
        <w:t>and</w:t>
      </w:r>
      <w:r w:rsidRPr="0038246D">
        <w:rPr>
          <w:spacing w:val="-9"/>
        </w:rPr>
        <w:t xml:space="preserve"> </w:t>
      </w:r>
      <w:r w:rsidRPr="0038246D">
        <w:t>may</w:t>
      </w:r>
      <w:r w:rsidRPr="0038246D">
        <w:rPr>
          <w:spacing w:val="-4"/>
        </w:rPr>
        <w:t xml:space="preserve"> </w:t>
      </w:r>
      <w:r w:rsidRPr="0038246D">
        <w:t>overlap,</w:t>
      </w:r>
      <w:r w:rsidRPr="0038246D">
        <w:rPr>
          <w:spacing w:val="-5"/>
        </w:rPr>
        <w:t xml:space="preserve"> </w:t>
      </w:r>
      <w:r w:rsidRPr="0038246D">
        <w:t>they</w:t>
      </w:r>
      <w:r w:rsidRPr="0038246D">
        <w:rPr>
          <w:spacing w:val="-6"/>
        </w:rPr>
        <w:t xml:space="preserve"> </w:t>
      </w:r>
      <w:r w:rsidRPr="0038246D">
        <w:t>can</w:t>
      </w:r>
      <w:r w:rsidRPr="0038246D">
        <w:rPr>
          <w:spacing w:val="-4"/>
        </w:rPr>
        <w:t xml:space="preserve"> </w:t>
      </w:r>
      <w:r w:rsidRPr="0038246D">
        <w:t>occur</w:t>
      </w:r>
      <w:r w:rsidRPr="0038246D">
        <w:rPr>
          <w:spacing w:val="-3"/>
        </w:rPr>
        <w:t xml:space="preserve"> </w:t>
      </w:r>
      <w:r w:rsidRPr="0038246D">
        <w:t>online</w:t>
      </w:r>
      <w:r w:rsidRPr="0038246D">
        <w:rPr>
          <w:spacing w:val="-4"/>
        </w:rPr>
        <w:t xml:space="preserve"> </w:t>
      </w:r>
      <w:r w:rsidRPr="0038246D">
        <w:t>and</w:t>
      </w:r>
      <w:r w:rsidRPr="0038246D">
        <w:rPr>
          <w:spacing w:val="-6"/>
        </w:rPr>
        <w:t xml:space="preserve"> </w:t>
      </w:r>
      <w:r w:rsidRPr="0038246D">
        <w:t>face</w:t>
      </w:r>
      <w:r w:rsidRPr="0038246D">
        <w:rPr>
          <w:spacing w:val="-7"/>
        </w:rPr>
        <w:t xml:space="preserve"> </w:t>
      </w:r>
      <w:r w:rsidRPr="0038246D">
        <w:t>to face (both physically and verbally) and are never acceptable.</w:t>
      </w:r>
    </w:p>
    <w:p w14:paraId="538519FF" w14:textId="77777777" w:rsidR="00785B0B" w:rsidRPr="0038246D" w:rsidRDefault="00785B0B" w:rsidP="00E94875">
      <w:pPr>
        <w:pStyle w:val="BodyText"/>
        <w:ind w:left="0"/>
        <w:jc w:val="both"/>
        <w:rPr>
          <w:sz w:val="23"/>
        </w:rPr>
      </w:pPr>
    </w:p>
    <w:p w14:paraId="34433E0E" w14:textId="77777777" w:rsidR="00785B0B" w:rsidRPr="0038246D" w:rsidRDefault="00785B0B" w:rsidP="00E94875">
      <w:pPr>
        <w:pStyle w:val="BodyText"/>
        <w:spacing w:line="259" w:lineRule="auto"/>
        <w:ind w:left="0"/>
        <w:jc w:val="both"/>
      </w:pPr>
      <w:r w:rsidRPr="0038246D">
        <w:t>Galileo</w:t>
      </w:r>
      <w:r w:rsidRPr="0038246D">
        <w:rPr>
          <w:spacing w:val="-8"/>
        </w:rPr>
        <w:t xml:space="preserve"> </w:t>
      </w:r>
      <w:r w:rsidRPr="0038246D">
        <w:t>Multi</w:t>
      </w:r>
      <w:r w:rsidRPr="0038246D">
        <w:rPr>
          <w:spacing w:val="-5"/>
        </w:rPr>
        <w:t xml:space="preserve"> </w:t>
      </w:r>
      <w:r w:rsidRPr="0038246D">
        <w:t>Academy</w:t>
      </w:r>
      <w:r w:rsidRPr="0038246D">
        <w:rPr>
          <w:spacing w:val="-6"/>
        </w:rPr>
        <w:t xml:space="preserve"> </w:t>
      </w:r>
      <w:r w:rsidRPr="0038246D">
        <w:t>Trust’s</w:t>
      </w:r>
      <w:r w:rsidRPr="0038246D">
        <w:rPr>
          <w:spacing w:val="-6"/>
        </w:rPr>
        <w:t xml:space="preserve"> </w:t>
      </w:r>
      <w:r w:rsidRPr="0038246D">
        <w:t>schools</w:t>
      </w:r>
      <w:r w:rsidRPr="0038246D">
        <w:rPr>
          <w:spacing w:val="-4"/>
        </w:rPr>
        <w:t xml:space="preserve"> </w:t>
      </w:r>
      <w:r w:rsidRPr="0038246D">
        <w:t>are</w:t>
      </w:r>
      <w:r w:rsidRPr="0038246D">
        <w:rPr>
          <w:spacing w:val="-4"/>
        </w:rPr>
        <w:t xml:space="preserve"> </w:t>
      </w:r>
      <w:r w:rsidRPr="0038246D">
        <w:t>aware</w:t>
      </w:r>
      <w:r w:rsidRPr="0038246D">
        <w:rPr>
          <w:spacing w:val="-7"/>
        </w:rPr>
        <w:t xml:space="preserve"> </w:t>
      </w:r>
      <w:r w:rsidRPr="0038246D">
        <w:t>of</w:t>
      </w:r>
      <w:r w:rsidRPr="0038246D">
        <w:rPr>
          <w:spacing w:val="-6"/>
        </w:rPr>
        <w:t xml:space="preserve"> </w:t>
      </w:r>
      <w:r w:rsidRPr="0038246D">
        <w:t>the</w:t>
      </w:r>
      <w:r w:rsidRPr="0038246D">
        <w:rPr>
          <w:spacing w:val="-5"/>
        </w:rPr>
        <w:t xml:space="preserve"> </w:t>
      </w:r>
      <w:r w:rsidRPr="0038246D">
        <w:t>importance</w:t>
      </w:r>
      <w:r w:rsidRPr="0038246D">
        <w:rPr>
          <w:spacing w:val="-5"/>
        </w:rPr>
        <w:t xml:space="preserve"> of:</w:t>
      </w:r>
    </w:p>
    <w:p w14:paraId="12B06094" w14:textId="77777777" w:rsidR="00785B0B" w:rsidRPr="0038246D" w:rsidRDefault="00785B0B" w:rsidP="00555A10">
      <w:pPr>
        <w:pStyle w:val="BodyText"/>
        <w:numPr>
          <w:ilvl w:val="0"/>
          <w:numId w:val="21"/>
        </w:numPr>
        <w:spacing w:line="259" w:lineRule="auto"/>
        <w:jc w:val="both"/>
      </w:pPr>
      <w:r w:rsidRPr="0038246D">
        <w:t>making clear that there is a zero-tolerance approach to sexual violence and sexual harassment, that it is never acceptable, and it will not be tolerated. It should never be</w:t>
      </w:r>
    </w:p>
    <w:p w14:paraId="1375B7CE" w14:textId="77777777" w:rsidR="00785B0B" w:rsidRPr="0038246D" w:rsidRDefault="00785B0B" w:rsidP="00555A10">
      <w:pPr>
        <w:pStyle w:val="BodyText"/>
        <w:numPr>
          <w:ilvl w:val="0"/>
          <w:numId w:val="21"/>
        </w:numPr>
        <w:spacing w:line="259" w:lineRule="auto"/>
        <w:jc w:val="both"/>
      </w:pPr>
      <w:r w:rsidRPr="0038246D">
        <w:t>passed off as “banter”, “just having a laugh”, “a part of growing up” or “boys being boys”. Failure to do so can lead to a culture of unacceptable behaviour, an unsafe environment and in worst case scenarios a culture that normalises abuse, leading to children accepting it as normal and not coming forward to report it</w:t>
      </w:r>
    </w:p>
    <w:p w14:paraId="2619097E" w14:textId="77777777" w:rsidR="00785B0B" w:rsidRPr="0038246D" w:rsidRDefault="00785B0B" w:rsidP="00555A10">
      <w:pPr>
        <w:pStyle w:val="BodyText"/>
        <w:numPr>
          <w:ilvl w:val="0"/>
          <w:numId w:val="21"/>
        </w:numPr>
        <w:spacing w:line="259" w:lineRule="auto"/>
        <w:jc w:val="both"/>
      </w:pPr>
      <w:r w:rsidRPr="0038246D">
        <w:t>recognising, acknowledging, and understanding the scale of harassment and abuse and that even if there are no reports it does not mean it is not happening, it may be the case that it is just not being reported</w:t>
      </w:r>
    </w:p>
    <w:p w14:paraId="298DEE55" w14:textId="77777777" w:rsidR="00785B0B" w:rsidRPr="0038246D" w:rsidRDefault="00785B0B" w:rsidP="00555A10">
      <w:pPr>
        <w:pStyle w:val="BodyText"/>
        <w:numPr>
          <w:ilvl w:val="0"/>
          <w:numId w:val="21"/>
        </w:numPr>
        <w:spacing w:line="259" w:lineRule="auto"/>
        <w:jc w:val="both"/>
      </w:pPr>
      <w:r w:rsidRPr="0038246D">
        <w:t>challenging physical behaviour (potentially criminal in nature) such as grabbing bottoms, breasts, and genitalia, pulling down trousers, flicking bras and lifting up skirts. Dismissing or tolerating such behaviours risks normalising them</w:t>
      </w:r>
    </w:p>
    <w:p w14:paraId="44FCF843" w14:textId="77777777" w:rsidR="00785B0B" w:rsidRPr="0038246D" w:rsidRDefault="00785B0B" w:rsidP="00E94875">
      <w:pPr>
        <w:pStyle w:val="BodyText"/>
        <w:ind w:left="0"/>
        <w:jc w:val="both"/>
      </w:pPr>
    </w:p>
    <w:p w14:paraId="37CD03D3" w14:textId="77777777" w:rsidR="00785B0B" w:rsidRPr="0038246D" w:rsidRDefault="00785B0B" w:rsidP="00E94875">
      <w:pPr>
        <w:pStyle w:val="BodyText"/>
        <w:spacing w:line="259" w:lineRule="auto"/>
        <w:ind w:left="0"/>
        <w:jc w:val="both"/>
      </w:pPr>
      <w:r w:rsidRPr="0038246D">
        <w:t>It is essential that all victims are reassured that they are being taken seriously and that they will be</w:t>
      </w:r>
      <w:r w:rsidRPr="0038246D">
        <w:rPr>
          <w:spacing w:val="-4"/>
        </w:rPr>
        <w:t xml:space="preserve"> </w:t>
      </w:r>
      <w:r w:rsidRPr="0038246D">
        <w:t>supported</w:t>
      </w:r>
      <w:r w:rsidRPr="0038246D">
        <w:rPr>
          <w:spacing w:val="-4"/>
        </w:rPr>
        <w:t xml:space="preserve"> </w:t>
      </w:r>
      <w:r w:rsidRPr="0038246D">
        <w:t>and</w:t>
      </w:r>
      <w:r w:rsidRPr="0038246D">
        <w:rPr>
          <w:spacing w:val="-6"/>
        </w:rPr>
        <w:t xml:space="preserve"> </w:t>
      </w:r>
      <w:r w:rsidRPr="0038246D">
        <w:t>kept</w:t>
      </w:r>
      <w:r w:rsidRPr="0038246D">
        <w:rPr>
          <w:spacing w:val="-5"/>
        </w:rPr>
        <w:t xml:space="preserve"> </w:t>
      </w:r>
      <w:r w:rsidRPr="0038246D">
        <w:t>safe.</w:t>
      </w:r>
      <w:r w:rsidRPr="0038246D">
        <w:rPr>
          <w:spacing w:val="-5"/>
        </w:rPr>
        <w:t xml:space="preserve"> </w:t>
      </w:r>
      <w:r w:rsidRPr="0038246D">
        <w:t>A</w:t>
      </w:r>
      <w:r w:rsidRPr="0038246D">
        <w:rPr>
          <w:spacing w:val="-4"/>
        </w:rPr>
        <w:t xml:space="preserve"> </w:t>
      </w:r>
      <w:r w:rsidRPr="0038246D">
        <w:t>victim</w:t>
      </w:r>
      <w:r w:rsidRPr="0038246D">
        <w:rPr>
          <w:spacing w:val="-3"/>
        </w:rPr>
        <w:t xml:space="preserve"> </w:t>
      </w:r>
      <w:r w:rsidRPr="0038246D">
        <w:t>should</w:t>
      </w:r>
      <w:r w:rsidRPr="0038246D">
        <w:rPr>
          <w:spacing w:val="-4"/>
        </w:rPr>
        <w:t xml:space="preserve"> </w:t>
      </w:r>
      <w:r w:rsidRPr="0038246D">
        <w:t>never</w:t>
      </w:r>
      <w:r w:rsidRPr="0038246D">
        <w:rPr>
          <w:spacing w:val="-3"/>
        </w:rPr>
        <w:t xml:space="preserve"> </w:t>
      </w:r>
      <w:r w:rsidRPr="0038246D">
        <w:t>be</w:t>
      </w:r>
      <w:r w:rsidRPr="0038246D">
        <w:rPr>
          <w:spacing w:val="-4"/>
        </w:rPr>
        <w:t xml:space="preserve"> </w:t>
      </w:r>
      <w:r w:rsidRPr="0038246D">
        <w:t>given</w:t>
      </w:r>
      <w:r w:rsidRPr="0038246D">
        <w:rPr>
          <w:spacing w:val="-7"/>
        </w:rPr>
        <w:t xml:space="preserve"> </w:t>
      </w:r>
      <w:r w:rsidRPr="0038246D">
        <w:t>the</w:t>
      </w:r>
      <w:r w:rsidRPr="0038246D">
        <w:rPr>
          <w:spacing w:val="-7"/>
        </w:rPr>
        <w:t xml:space="preserve"> </w:t>
      </w:r>
      <w:r w:rsidRPr="0038246D">
        <w:t>impression</w:t>
      </w:r>
      <w:r w:rsidRPr="0038246D">
        <w:rPr>
          <w:spacing w:val="-4"/>
        </w:rPr>
        <w:t xml:space="preserve"> </w:t>
      </w:r>
      <w:r w:rsidRPr="0038246D">
        <w:t>that</w:t>
      </w:r>
      <w:r w:rsidRPr="0038246D">
        <w:rPr>
          <w:spacing w:val="-5"/>
        </w:rPr>
        <w:t xml:space="preserve"> </w:t>
      </w:r>
      <w:r w:rsidRPr="0038246D">
        <w:t>they</w:t>
      </w:r>
      <w:r w:rsidRPr="0038246D">
        <w:rPr>
          <w:spacing w:val="-4"/>
        </w:rPr>
        <w:t xml:space="preserve"> </w:t>
      </w:r>
      <w:r w:rsidRPr="0038246D">
        <w:t>are</w:t>
      </w:r>
      <w:r w:rsidRPr="0038246D">
        <w:rPr>
          <w:spacing w:val="-4"/>
        </w:rPr>
        <w:t xml:space="preserve"> </w:t>
      </w:r>
      <w:r w:rsidRPr="0038246D">
        <w:t>creating a problem by</w:t>
      </w:r>
      <w:r w:rsidRPr="0038246D">
        <w:rPr>
          <w:spacing w:val="-2"/>
        </w:rPr>
        <w:t xml:space="preserve"> </w:t>
      </w:r>
      <w:r w:rsidRPr="0038246D">
        <w:t>reporting</w:t>
      </w:r>
      <w:r w:rsidRPr="0038246D">
        <w:rPr>
          <w:spacing w:val="-1"/>
        </w:rPr>
        <w:t xml:space="preserve"> </w:t>
      </w:r>
      <w:r w:rsidRPr="0038246D">
        <w:t>sexual</w:t>
      </w:r>
      <w:r w:rsidRPr="0038246D">
        <w:rPr>
          <w:spacing w:val="-1"/>
        </w:rPr>
        <w:t xml:space="preserve"> </w:t>
      </w:r>
      <w:r w:rsidRPr="0038246D">
        <w:t>violence or sexual</w:t>
      </w:r>
      <w:r w:rsidRPr="0038246D">
        <w:rPr>
          <w:spacing w:val="-4"/>
        </w:rPr>
        <w:t xml:space="preserve"> </w:t>
      </w:r>
      <w:r w:rsidRPr="0038246D">
        <w:t>harassment. Nor</w:t>
      </w:r>
      <w:r w:rsidRPr="0038246D">
        <w:rPr>
          <w:spacing w:val="-2"/>
        </w:rPr>
        <w:t xml:space="preserve"> </w:t>
      </w:r>
      <w:r w:rsidRPr="0038246D">
        <w:t>should</w:t>
      </w:r>
      <w:r w:rsidRPr="0038246D">
        <w:rPr>
          <w:spacing w:val="-3"/>
        </w:rPr>
        <w:t xml:space="preserve"> </w:t>
      </w:r>
      <w:r w:rsidRPr="0038246D">
        <w:t>a victim ever</w:t>
      </w:r>
      <w:r w:rsidRPr="0038246D">
        <w:rPr>
          <w:spacing w:val="-2"/>
        </w:rPr>
        <w:t xml:space="preserve"> </w:t>
      </w:r>
      <w:r w:rsidRPr="0038246D">
        <w:t>be</w:t>
      </w:r>
      <w:r w:rsidRPr="0038246D">
        <w:rPr>
          <w:spacing w:val="-3"/>
        </w:rPr>
        <w:t xml:space="preserve"> </w:t>
      </w:r>
      <w:r w:rsidRPr="0038246D">
        <w:t>made to feel ashamed for making a report.</w:t>
      </w:r>
    </w:p>
    <w:p w14:paraId="4F187531" w14:textId="77777777" w:rsidR="00785B0B" w:rsidRPr="0038246D" w:rsidRDefault="00785B0B" w:rsidP="00E94875">
      <w:pPr>
        <w:pStyle w:val="BodyText"/>
        <w:ind w:left="0"/>
        <w:jc w:val="both"/>
        <w:rPr>
          <w:sz w:val="23"/>
        </w:rPr>
      </w:pPr>
    </w:p>
    <w:p w14:paraId="7854B3D6" w14:textId="77777777" w:rsidR="00785B0B" w:rsidRPr="0038246D" w:rsidRDefault="00785B0B" w:rsidP="00E94875">
      <w:pPr>
        <w:pStyle w:val="BodyText"/>
        <w:spacing w:line="259" w:lineRule="auto"/>
        <w:ind w:left="0"/>
        <w:jc w:val="both"/>
      </w:pPr>
      <w:r w:rsidRPr="0038246D">
        <w:t>Whilst any report of sexual violence or sexual harassment should be taken seriously, staff are aware</w:t>
      </w:r>
      <w:r w:rsidRPr="0038246D">
        <w:rPr>
          <w:spacing w:val="-1"/>
        </w:rPr>
        <w:t xml:space="preserve"> </w:t>
      </w:r>
      <w:r w:rsidRPr="0038246D">
        <w:t>it is</w:t>
      </w:r>
      <w:r w:rsidRPr="0038246D">
        <w:rPr>
          <w:spacing w:val="-1"/>
        </w:rPr>
        <w:t xml:space="preserve"> </w:t>
      </w:r>
      <w:r w:rsidRPr="0038246D">
        <w:t>more</w:t>
      </w:r>
      <w:r w:rsidRPr="0038246D">
        <w:rPr>
          <w:spacing w:val="-2"/>
        </w:rPr>
        <w:t xml:space="preserve"> </w:t>
      </w:r>
      <w:r w:rsidRPr="0038246D">
        <w:t>likely</w:t>
      </w:r>
      <w:r w:rsidRPr="0038246D">
        <w:rPr>
          <w:spacing w:val="-1"/>
        </w:rPr>
        <w:t xml:space="preserve"> </w:t>
      </w:r>
      <w:r w:rsidRPr="0038246D">
        <w:t>that</w:t>
      </w:r>
      <w:r w:rsidRPr="0038246D">
        <w:rPr>
          <w:spacing w:val="-1"/>
        </w:rPr>
        <w:t xml:space="preserve"> </w:t>
      </w:r>
      <w:r w:rsidRPr="0038246D">
        <w:t>girls</w:t>
      </w:r>
      <w:r w:rsidRPr="0038246D">
        <w:rPr>
          <w:spacing w:val="-1"/>
        </w:rPr>
        <w:t xml:space="preserve"> </w:t>
      </w:r>
      <w:r w:rsidRPr="0038246D">
        <w:t>will</w:t>
      </w:r>
      <w:r w:rsidRPr="0038246D">
        <w:rPr>
          <w:spacing w:val="-2"/>
        </w:rPr>
        <w:t xml:space="preserve"> </w:t>
      </w:r>
      <w:r w:rsidRPr="0038246D">
        <w:t>be</w:t>
      </w:r>
      <w:r w:rsidRPr="0038246D">
        <w:rPr>
          <w:spacing w:val="-2"/>
        </w:rPr>
        <w:t xml:space="preserve"> </w:t>
      </w:r>
      <w:r w:rsidRPr="0038246D">
        <w:t>the</w:t>
      </w:r>
      <w:r w:rsidRPr="0038246D">
        <w:rPr>
          <w:spacing w:val="-2"/>
        </w:rPr>
        <w:t xml:space="preserve"> </w:t>
      </w:r>
      <w:r w:rsidRPr="0038246D">
        <w:t>victims</w:t>
      </w:r>
      <w:r w:rsidRPr="0038246D">
        <w:rPr>
          <w:spacing w:val="-4"/>
        </w:rPr>
        <w:t xml:space="preserve"> </w:t>
      </w:r>
      <w:r w:rsidRPr="0038246D">
        <w:t>of</w:t>
      </w:r>
      <w:r w:rsidRPr="0038246D">
        <w:rPr>
          <w:spacing w:val="-1"/>
        </w:rPr>
        <w:t xml:space="preserve"> </w:t>
      </w:r>
      <w:r w:rsidRPr="0038246D">
        <w:t>sexual</w:t>
      </w:r>
      <w:r w:rsidRPr="0038246D">
        <w:rPr>
          <w:spacing w:val="-3"/>
        </w:rPr>
        <w:t xml:space="preserve"> </w:t>
      </w:r>
      <w:r w:rsidRPr="0038246D">
        <w:t>violence</w:t>
      </w:r>
      <w:r w:rsidRPr="0038246D">
        <w:rPr>
          <w:spacing w:val="-2"/>
        </w:rPr>
        <w:t xml:space="preserve"> </w:t>
      </w:r>
      <w:r w:rsidRPr="0038246D">
        <w:t>and</w:t>
      </w:r>
      <w:r w:rsidRPr="0038246D">
        <w:rPr>
          <w:spacing w:val="-2"/>
        </w:rPr>
        <w:t xml:space="preserve"> </w:t>
      </w:r>
      <w:r w:rsidRPr="0038246D">
        <w:t>sexual</w:t>
      </w:r>
      <w:r w:rsidRPr="0038246D">
        <w:rPr>
          <w:spacing w:val="-3"/>
        </w:rPr>
        <w:t xml:space="preserve"> </w:t>
      </w:r>
      <w:r w:rsidRPr="0038246D">
        <w:t>harassment</w:t>
      </w:r>
      <w:r w:rsidRPr="0038246D">
        <w:rPr>
          <w:spacing w:val="-1"/>
        </w:rPr>
        <w:t xml:space="preserve"> </w:t>
      </w:r>
      <w:r w:rsidRPr="0038246D">
        <w:t>and more</w:t>
      </w:r>
      <w:r w:rsidRPr="0038246D">
        <w:rPr>
          <w:spacing w:val="-7"/>
        </w:rPr>
        <w:t xml:space="preserve"> </w:t>
      </w:r>
      <w:r w:rsidRPr="0038246D">
        <w:t>likely</w:t>
      </w:r>
      <w:r w:rsidRPr="0038246D">
        <w:rPr>
          <w:spacing w:val="-5"/>
        </w:rPr>
        <w:t xml:space="preserve"> </w:t>
      </w:r>
      <w:r w:rsidRPr="0038246D">
        <w:t>it</w:t>
      </w:r>
      <w:r w:rsidRPr="0038246D">
        <w:rPr>
          <w:spacing w:val="-4"/>
        </w:rPr>
        <w:t xml:space="preserve"> </w:t>
      </w:r>
      <w:r w:rsidRPr="0038246D">
        <w:t>will</w:t>
      </w:r>
      <w:r w:rsidRPr="0038246D">
        <w:rPr>
          <w:spacing w:val="-6"/>
        </w:rPr>
        <w:t xml:space="preserve"> </w:t>
      </w:r>
      <w:r w:rsidRPr="0038246D">
        <w:t>be</w:t>
      </w:r>
      <w:r w:rsidRPr="0038246D">
        <w:rPr>
          <w:spacing w:val="-5"/>
        </w:rPr>
        <w:t xml:space="preserve"> </w:t>
      </w:r>
      <w:r w:rsidRPr="0038246D">
        <w:t>perpetrated</w:t>
      </w:r>
      <w:r w:rsidRPr="0038246D">
        <w:rPr>
          <w:spacing w:val="-5"/>
        </w:rPr>
        <w:t xml:space="preserve"> </w:t>
      </w:r>
      <w:r w:rsidRPr="0038246D">
        <w:t>by</w:t>
      </w:r>
      <w:r w:rsidRPr="0038246D">
        <w:rPr>
          <w:spacing w:val="-7"/>
        </w:rPr>
        <w:t xml:space="preserve"> </w:t>
      </w:r>
      <w:r w:rsidRPr="0038246D">
        <w:t>boys.</w:t>
      </w:r>
      <w:r w:rsidRPr="0038246D">
        <w:rPr>
          <w:spacing w:val="-4"/>
        </w:rPr>
        <w:t xml:space="preserve"> </w:t>
      </w:r>
      <w:r w:rsidRPr="0038246D">
        <w:t>Children</w:t>
      </w:r>
      <w:r w:rsidRPr="0038246D">
        <w:rPr>
          <w:spacing w:val="-7"/>
        </w:rPr>
        <w:t xml:space="preserve"> </w:t>
      </w:r>
      <w:r w:rsidRPr="0038246D">
        <w:t>with</w:t>
      </w:r>
      <w:r w:rsidRPr="0038246D">
        <w:rPr>
          <w:spacing w:val="-5"/>
        </w:rPr>
        <w:t xml:space="preserve"> </w:t>
      </w:r>
      <w:r w:rsidRPr="0038246D">
        <w:t>special</w:t>
      </w:r>
      <w:r w:rsidRPr="0038246D">
        <w:rPr>
          <w:spacing w:val="-6"/>
        </w:rPr>
        <w:t xml:space="preserve"> </w:t>
      </w:r>
      <w:r w:rsidRPr="0038246D">
        <w:t>educational</w:t>
      </w:r>
      <w:r w:rsidRPr="0038246D">
        <w:rPr>
          <w:spacing w:val="-8"/>
        </w:rPr>
        <w:t xml:space="preserve"> </w:t>
      </w:r>
      <w:r w:rsidRPr="0038246D">
        <w:t>needs</w:t>
      </w:r>
      <w:r w:rsidRPr="0038246D">
        <w:rPr>
          <w:spacing w:val="-5"/>
        </w:rPr>
        <w:t xml:space="preserve"> </w:t>
      </w:r>
      <w:r w:rsidRPr="0038246D">
        <w:t>and</w:t>
      </w:r>
      <w:r w:rsidRPr="0038246D">
        <w:rPr>
          <w:spacing w:val="-5"/>
        </w:rPr>
        <w:t xml:space="preserve"> </w:t>
      </w:r>
      <w:r w:rsidRPr="0038246D">
        <w:t>disabilities (SEND) are also three times more likely to be abused than their peers.</w:t>
      </w:r>
    </w:p>
    <w:p w14:paraId="64840D2E" w14:textId="77777777" w:rsidR="00785B0B" w:rsidRPr="0038246D" w:rsidRDefault="00785B0B" w:rsidP="00E94875">
      <w:pPr>
        <w:pStyle w:val="BodyText"/>
        <w:ind w:left="0"/>
        <w:jc w:val="both"/>
        <w:rPr>
          <w:sz w:val="23"/>
        </w:rPr>
      </w:pPr>
    </w:p>
    <w:p w14:paraId="38FA820A" w14:textId="77777777" w:rsidR="00785B0B" w:rsidRPr="0038246D" w:rsidRDefault="00785B0B" w:rsidP="00C8156D">
      <w:pPr>
        <w:pStyle w:val="BodyText"/>
        <w:spacing w:line="259" w:lineRule="auto"/>
        <w:ind w:left="0"/>
        <w:jc w:val="both"/>
      </w:pPr>
      <w:bookmarkStart w:id="207" w:name="_Toc141793051"/>
      <w:r w:rsidRPr="0038246D">
        <w:rPr>
          <w:b/>
          <w:bCs/>
        </w:rPr>
        <w:t>Sexual</w:t>
      </w:r>
      <w:r w:rsidRPr="0038246D">
        <w:rPr>
          <w:b/>
          <w:bCs/>
          <w:spacing w:val="-2"/>
        </w:rPr>
        <w:t xml:space="preserve"> violence</w:t>
      </w:r>
      <w:bookmarkEnd w:id="207"/>
      <w:r w:rsidRPr="0038246D">
        <w:t xml:space="preserve">: Staff are aware of sexual violence and the fact children can, and sometimes do, abuse other children in this way and that it can happen both inside and outside of school. When referring to sexual violence we are referring to child on child sexual violence and sexual violence offences under the </w:t>
      </w:r>
      <w:hyperlink r:id="rId153">
        <w:r w:rsidRPr="0038246D">
          <w:rPr>
            <w:color w:val="0462C1"/>
            <w:u w:val="single" w:color="0462C1"/>
          </w:rPr>
          <w:t>Sexual Offences Act 2003</w:t>
        </w:r>
      </w:hyperlink>
      <w:r w:rsidRPr="0038246D">
        <w:rPr>
          <w:color w:val="0462C1"/>
        </w:rPr>
        <w:t xml:space="preserve"> </w:t>
      </w:r>
      <w:r w:rsidRPr="0038246D">
        <w:t>as described below:</w:t>
      </w:r>
    </w:p>
    <w:p w14:paraId="7D5B9BC9" w14:textId="77777777" w:rsidR="00785B0B" w:rsidRPr="0038246D" w:rsidRDefault="00785B0B" w:rsidP="00C8156D">
      <w:pPr>
        <w:pStyle w:val="BodyText"/>
        <w:ind w:left="0"/>
        <w:jc w:val="both"/>
        <w:rPr>
          <w:sz w:val="15"/>
        </w:rPr>
      </w:pPr>
    </w:p>
    <w:p w14:paraId="3E746C46" w14:textId="77777777" w:rsidR="00785B0B" w:rsidRPr="0038246D" w:rsidRDefault="00785B0B" w:rsidP="00C8156D">
      <w:pPr>
        <w:pStyle w:val="BodyText"/>
        <w:spacing w:line="259" w:lineRule="auto"/>
        <w:ind w:left="0"/>
        <w:jc w:val="both"/>
      </w:pPr>
      <w:r w:rsidRPr="0038246D">
        <w:rPr>
          <w:b/>
          <w:bCs/>
        </w:rPr>
        <w:t>Rape</w:t>
      </w:r>
      <w:r w:rsidRPr="0038246D">
        <w:t>: A person (A) commits an offence of rape if: he intentionally penetrates the vagina, anus, or mouth of another person (B) with his penis, B does not consent to the penetration and A does not reasonably believe that B consents.</w:t>
      </w:r>
    </w:p>
    <w:p w14:paraId="136A95D2" w14:textId="77777777" w:rsidR="00785B0B" w:rsidRPr="0038246D" w:rsidRDefault="00785B0B" w:rsidP="00C8156D">
      <w:pPr>
        <w:pStyle w:val="BodyText"/>
        <w:spacing w:line="259" w:lineRule="auto"/>
        <w:ind w:left="0"/>
        <w:jc w:val="both"/>
      </w:pPr>
    </w:p>
    <w:p w14:paraId="7B024B56" w14:textId="77777777" w:rsidR="00785B0B" w:rsidRPr="0038246D" w:rsidRDefault="00785B0B" w:rsidP="00C8156D">
      <w:pPr>
        <w:pStyle w:val="BodyText"/>
        <w:spacing w:line="259" w:lineRule="auto"/>
        <w:ind w:left="0"/>
        <w:jc w:val="both"/>
      </w:pPr>
      <w:r w:rsidRPr="0038246D">
        <w:rPr>
          <w:b/>
          <w:bCs/>
        </w:rPr>
        <w:t>Assault by Penetration:</w:t>
      </w:r>
      <w:r w:rsidRPr="0038246D">
        <w:t xml:space="preserve"> A person (A) commits an offence if: s/he intentionally penetrates the vagina or anus of another person (B) with a part of her/his body or anything else, the penetration is sexual, B does not </w:t>
      </w:r>
      <w:r w:rsidRPr="0038246D">
        <w:lastRenderedPageBreak/>
        <w:t>consent to the penetration and A does not reasonably believe that B consents.</w:t>
      </w:r>
    </w:p>
    <w:p w14:paraId="22112F56" w14:textId="77777777" w:rsidR="00785B0B" w:rsidRPr="0038246D" w:rsidRDefault="00785B0B" w:rsidP="00C8156D">
      <w:pPr>
        <w:pStyle w:val="BodyText"/>
        <w:spacing w:line="259" w:lineRule="auto"/>
        <w:ind w:left="0"/>
        <w:jc w:val="both"/>
      </w:pPr>
    </w:p>
    <w:p w14:paraId="0851AAEC" w14:textId="77777777" w:rsidR="00785B0B" w:rsidRPr="0038246D" w:rsidRDefault="00785B0B" w:rsidP="00C8156D">
      <w:pPr>
        <w:pStyle w:val="BodyText"/>
        <w:spacing w:line="259" w:lineRule="auto"/>
        <w:ind w:left="0"/>
        <w:jc w:val="both"/>
      </w:pPr>
      <w:r w:rsidRPr="0038246D">
        <w:rPr>
          <w:b/>
          <w:bCs/>
        </w:rPr>
        <w:t>Sexual Assault:</w:t>
      </w:r>
      <w:r w:rsidRPr="0038246D">
        <w:t xml:space="preserve"> A person (A) commits an offence of sexual assault if: s/he intentionally touches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bottom/breasts/genitalia without consent, can still constitute sexual assault.)</w:t>
      </w:r>
    </w:p>
    <w:p w14:paraId="4016C772" w14:textId="77777777" w:rsidR="00785B0B" w:rsidRPr="0038246D" w:rsidRDefault="00785B0B" w:rsidP="00C8156D">
      <w:pPr>
        <w:pStyle w:val="BodyText"/>
        <w:ind w:left="0"/>
        <w:jc w:val="both"/>
        <w:rPr>
          <w:sz w:val="23"/>
        </w:rPr>
      </w:pPr>
    </w:p>
    <w:p w14:paraId="44EE4498" w14:textId="77777777" w:rsidR="00785B0B" w:rsidRPr="0038246D" w:rsidRDefault="00785B0B" w:rsidP="00C8156D">
      <w:pPr>
        <w:pStyle w:val="BodyText"/>
        <w:spacing w:line="259" w:lineRule="auto"/>
        <w:ind w:left="0"/>
        <w:jc w:val="both"/>
      </w:pPr>
      <w:r w:rsidRPr="0038246D">
        <w:rPr>
          <w:b/>
          <w:bCs/>
        </w:rPr>
        <w:t>Causing</w:t>
      </w:r>
      <w:r w:rsidRPr="0038246D">
        <w:rPr>
          <w:b/>
        </w:rPr>
        <w:t xml:space="preserve"> someone to engage in sexual activity without consent</w:t>
      </w:r>
      <w:r w:rsidRPr="0038246D">
        <w:t>: A person (A) commits an offence if: s/he intentionally causes another person (B) to engage in an activity, the activity is sexual, B</w:t>
      </w:r>
      <w:r w:rsidRPr="0038246D">
        <w:rPr>
          <w:spacing w:val="-2"/>
        </w:rPr>
        <w:t xml:space="preserve"> </w:t>
      </w:r>
      <w:r w:rsidRPr="0038246D">
        <w:t>does not consent to engaging</w:t>
      </w:r>
      <w:r w:rsidRPr="0038246D">
        <w:rPr>
          <w:spacing w:val="-2"/>
        </w:rPr>
        <w:t xml:space="preserve"> </w:t>
      </w:r>
      <w:r w:rsidRPr="0038246D">
        <w:t>in the</w:t>
      </w:r>
      <w:r w:rsidRPr="0038246D">
        <w:rPr>
          <w:spacing w:val="-2"/>
        </w:rPr>
        <w:t xml:space="preserve"> </w:t>
      </w:r>
      <w:r w:rsidRPr="0038246D">
        <w:t>activity, and A</w:t>
      </w:r>
      <w:r w:rsidRPr="0038246D">
        <w:rPr>
          <w:spacing w:val="-2"/>
        </w:rPr>
        <w:t xml:space="preserve"> </w:t>
      </w:r>
      <w:r w:rsidRPr="0038246D">
        <w:t>does</w:t>
      </w:r>
      <w:r w:rsidRPr="0038246D">
        <w:rPr>
          <w:spacing w:val="-2"/>
        </w:rPr>
        <w:t xml:space="preserve"> </w:t>
      </w:r>
      <w:r w:rsidRPr="0038246D">
        <w:t>not reasonably believe that B consents. (This could include forcing someone to</w:t>
      </w:r>
      <w:r w:rsidRPr="0038246D">
        <w:rPr>
          <w:spacing w:val="-1"/>
        </w:rPr>
        <w:t xml:space="preserve"> </w:t>
      </w:r>
      <w:r w:rsidRPr="0038246D">
        <w:t>strip, touch themselves sexually, or to engage in sexual activity with a third party.)</w:t>
      </w:r>
    </w:p>
    <w:p w14:paraId="03CA4F71" w14:textId="77777777" w:rsidR="00785B0B" w:rsidRPr="0038246D" w:rsidRDefault="00785B0B" w:rsidP="00C8156D">
      <w:pPr>
        <w:pStyle w:val="BodyText"/>
        <w:ind w:left="0"/>
        <w:jc w:val="both"/>
        <w:rPr>
          <w:sz w:val="23"/>
        </w:rPr>
      </w:pPr>
    </w:p>
    <w:p w14:paraId="03565BD3" w14:textId="77777777" w:rsidR="00785B0B" w:rsidRPr="0038246D" w:rsidRDefault="00785B0B" w:rsidP="00C8156D">
      <w:pPr>
        <w:pStyle w:val="BodyText"/>
        <w:spacing w:line="259" w:lineRule="auto"/>
        <w:ind w:left="0"/>
        <w:jc w:val="both"/>
      </w:pPr>
      <w:r w:rsidRPr="0038246D">
        <w:rPr>
          <w:b/>
          <w:bCs/>
        </w:rPr>
        <w:t>What</w:t>
      </w:r>
      <w:r w:rsidRPr="0038246D">
        <w:rPr>
          <w:b/>
        </w:rPr>
        <w:t xml:space="preserve"> is consent? </w:t>
      </w:r>
      <w:r w:rsidRPr="0038246D">
        <w:t>Consent is about having the freedom and capacity to choose. Consent to sexual activity may be given to one sort of sexual activity but not another, e.g.to vaginal but not anal</w:t>
      </w:r>
      <w:r w:rsidRPr="0038246D">
        <w:rPr>
          <w:spacing w:val="-7"/>
        </w:rPr>
        <w:t xml:space="preserve"> </w:t>
      </w:r>
      <w:r w:rsidRPr="0038246D">
        <w:t>sex</w:t>
      </w:r>
      <w:r w:rsidRPr="0038246D">
        <w:rPr>
          <w:spacing w:val="-9"/>
        </w:rPr>
        <w:t xml:space="preserve"> </w:t>
      </w:r>
      <w:r w:rsidRPr="0038246D">
        <w:t>or</w:t>
      </w:r>
      <w:r w:rsidRPr="0038246D">
        <w:rPr>
          <w:spacing w:val="-8"/>
        </w:rPr>
        <w:t xml:space="preserve"> </w:t>
      </w:r>
      <w:r w:rsidRPr="0038246D">
        <w:t>penetration</w:t>
      </w:r>
      <w:r w:rsidRPr="0038246D">
        <w:rPr>
          <w:spacing w:val="-7"/>
        </w:rPr>
        <w:t xml:space="preserve"> </w:t>
      </w:r>
      <w:r w:rsidRPr="0038246D">
        <w:t>with</w:t>
      </w:r>
      <w:r w:rsidRPr="0038246D">
        <w:rPr>
          <w:spacing w:val="-6"/>
        </w:rPr>
        <w:t xml:space="preserve"> </w:t>
      </w:r>
      <w:r w:rsidRPr="0038246D">
        <w:t>conditions,</w:t>
      </w:r>
      <w:r w:rsidRPr="0038246D">
        <w:rPr>
          <w:spacing w:val="-7"/>
        </w:rPr>
        <w:t xml:space="preserve"> </w:t>
      </w:r>
      <w:r w:rsidRPr="0038246D">
        <w:t>such</w:t>
      </w:r>
      <w:r w:rsidRPr="0038246D">
        <w:rPr>
          <w:spacing w:val="-9"/>
        </w:rPr>
        <w:t xml:space="preserve"> </w:t>
      </w:r>
      <w:r w:rsidRPr="0038246D">
        <w:t>as</w:t>
      </w:r>
      <w:r w:rsidRPr="0038246D">
        <w:rPr>
          <w:spacing w:val="-9"/>
        </w:rPr>
        <w:t xml:space="preserve"> </w:t>
      </w:r>
      <w:r w:rsidRPr="0038246D">
        <w:t>wearing</w:t>
      </w:r>
      <w:r w:rsidRPr="0038246D">
        <w:rPr>
          <w:spacing w:val="-7"/>
        </w:rPr>
        <w:t xml:space="preserve"> </w:t>
      </w:r>
      <w:r w:rsidRPr="0038246D">
        <w:t>a</w:t>
      </w:r>
      <w:r w:rsidRPr="0038246D">
        <w:rPr>
          <w:spacing w:val="-9"/>
        </w:rPr>
        <w:t xml:space="preserve"> </w:t>
      </w:r>
      <w:r w:rsidRPr="0038246D">
        <w:t>condom.</w:t>
      </w:r>
      <w:r w:rsidRPr="0038246D">
        <w:rPr>
          <w:spacing w:val="-7"/>
        </w:rPr>
        <w:t xml:space="preserve"> </w:t>
      </w:r>
      <w:r w:rsidRPr="0038246D">
        <w:t>Consent</w:t>
      </w:r>
      <w:r w:rsidRPr="0038246D">
        <w:rPr>
          <w:spacing w:val="-8"/>
        </w:rPr>
        <w:t xml:space="preserve"> </w:t>
      </w:r>
      <w:r w:rsidRPr="0038246D">
        <w:t>can</w:t>
      </w:r>
      <w:r w:rsidRPr="0038246D">
        <w:rPr>
          <w:spacing w:val="-7"/>
        </w:rPr>
        <w:t xml:space="preserve"> </w:t>
      </w:r>
      <w:r w:rsidRPr="0038246D">
        <w:t>be</w:t>
      </w:r>
      <w:r w:rsidRPr="0038246D">
        <w:rPr>
          <w:spacing w:val="-9"/>
        </w:rPr>
        <w:t xml:space="preserve"> </w:t>
      </w:r>
      <w:r w:rsidRPr="0038246D">
        <w:t>withdrawn</w:t>
      </w:r>
      <w:r w:rsidRPr="0038246D">
        <w:rPr>
          <w:spacing w:val="-6"/>
        </w:rPr>
        <w:t xml:space="preserve"> </w:t>
      </w:r>
      <w:r w:rsidRPr="0038246D">
        <w:t>at any</w:t>
      </w:r>
      <w:r w:rsidRPr="0038246D">
        <w:rPr>
          <w:spacing w:val="-4"/>
        </w:rPr>
        <w:t xml:space="preserve"> </w:t>
      </w:r>
      <w:r w:rsidRPr="0038246D">
        <w:t>time</w:t>
      </w:r>
      <w:r w:rsidRPr="0038246D">
        <w:rPr>
          <w:spacing w:val="-4"/>
        </w:rPr>
        <w:t xml:space="preserve"> </w:t>
      </w:r>
      <w:r w:rsidRPr="0038246D">
        <w:t>during</w:t>
      </w:r>
      <w:r w:rsidRPr="0038246D">
        <w:rPr>
          <w:spacing w:val="-4"/>
        </w:rPr>
        <w:t xml:space="preserve"> </w:t>
      </w:r>
      <w:r w:rsidRPr="0038246D">
        <w:t>sexual</w:t>
      </w:r>
      <w:r w:rsidRPr="0038246D">
        <w:rPr>
          <w:spacing w:val="-5"/>
        </w:rPr>
        <w:t xml:space="preserve"> </w:t>
      </w:r>
      <w:r w:rsidRPr="0038246D">
        <w:t>activity</w:t>
      </w:r>
      <w:r w:rsidRPr="0038246D">
        <w:rPr>
          <w:spacing w:val="-4"/>
        </w:rPr>
        <w:t xml:space="preserve"> </w:t>
      </w:r>
      <w:r w:rsidRPr="0038246D">
        <w:t>and</w:t>
      </w:r>
      <w:r w:rsidRPr="0038246D">
        <w:rPr>
          <w:spacing w:val="-4"/>
        </w:rPr>
        <w:t xml:space="preserve"> </w:t>
      </w:r>
      <w:r w:rsidRPr="0038246D">
        <w:t>each</w:t>
      </w:r>
      <w:r w:rsidRPr="0038246D">
        <w:rPr>
          <w:spacing w:val="-4"/>
        </w:rPr>
        <w:t xml:space="preserve"> </w:t>
      </w:r>
      <w:r w:rsidRPr="0038246D">
        <w:t>time</w:t>
      </w:r>
      <w:r w:rsidRPr="0038246D">
        <w:rPr>
          <w:spacing w:val="-4"/>
        </w:rPr>
        <w:t xml:space="preserve"> </w:t>
      </w:r>
      <w:r w:rsidRPr="0038246D">
        <w:t>activity</w:t>
      </w:r>
      <w:r w:rsidRPr="0038246D">
        <w:rPr>
          <w:spacing w:val="-1"/>
        </w:rPr>
        <w:t xml:space="preserve"> </w:t>
      </w:r>
      <w:r w:rsidRPr="0038246D">
        <w:t>occurs.</w:t>
      </w:r>
      <w:r w:rsidRPr="0038246D">
        <w:rPr>
          <w:spacing w:val="-3"/>
        </w:rPr>
        <w:t xml:space="preserve"> </w:t>
      </w:r>
      <w:r w:rsidRPr="0038246D">
        <w:t>Someone</w:t>
      </w:r>
      <w:r w:rsidRPr="0038246D">
        <w:rPr>
          <w:spacing w:val="-5"/>
        </w:rPr>
        <w:t xml:space="preserve"> </w:t>
      </w:r>
      <w:r w:rsidRPr="0038246D">
        <w:t>consents</w:t>
      </w:r>
      <w:r w:rsidRPr="0038246D">
        <w:rPr>
          <w:spacing w:val="-3"/>
        </w:rPr>
        <w:t xml:space="preserve"> </w:t>
      </w:r>
      <w:r w:rsidRPr="0038246D">
        <w:t>to</w:t>
      </w:r>
      <w:r w:rsidRPr="0038246D">
        <w:rPr>
          <w:spacing w:val="-4"/>
        </w:rPr>
        <w:t xml:space="preserve"> </w:t>
      </w:r>
      <w:r w:rsidRPr="0038246D">
        <w:t>vaginal,</w:t>
      </w:r>
      <w:r w:rsidRPr="0038246D">
        <w:rPr>
          <w:spacing w:val="-3"/>
        </w:rPr>
        <w:t xml:space="preserve"> </w:t>
      </w:r>
      <w:r w:rsidRPr="0038246D">
        <w:t>anal, or oral penetration only if s/he agrees by choice to that penetration and has the freedom and capacity to make that choice.</w:t>
      </w:r>
    </w:p>
    <w:p w14:paraId="230D62DB" w14:textId="77777777" w:rsidR="00785B0B" w:rsidRDefault="00785B0B" w:rsidP="00E94875">
      <w:pPr>
        <w:pStyle w:val="BodyText"/>
        <w:ind w:left="0"/>
        <w:jc w:val="both"/>
        <w:rPr>
          <w:sz w:val="23"/>
        </w:rPr>
      </w:pPr>
    </w:p>
    <w:p w14:paraId="208ED8ED" w14:textId="77777777" w:rsidR="00C8156D" w:rsidRDefault="00C8156D" w:rsidP="00E94875">
      <w:pPr>
        <w:pStyle w:val="BodyText"/>
        <w:ind w:left="0"/>
        <w:jc w:val="both"/>
        <w:rPr>
          <w:sz w:val="23"/>
        </w:rPr>
      </w:pPr>
    </w:p>
    <w:p w14:paraId="55B4BAEE" w14:textId="77777777" w:rsidR="00C8156D" w:rsidRPr="0038246D" w:rsidRDefault="00C8156D" w:rsidP="00E94875">
      <w:pPr>
        <w:pStyle w:val="BodyText"/>
        <w:ind w:left="0"/>
        <w:jc w:val="both"/>
        <w:rPr>
          <w:sz w:val="23"/>
        </w:rPr>
      </w:pPr>
    </w:p>
    <w:p w14:paraId="53961DAF" w14:textId="77777777" w:rsidR="00785B0B" w:rsidRPr="0038246D" w:rsidRDefault="00785B0B" w:rsidP="00E94875">
      <w:pPr>
        <w:pStyle w:val="BodyText"/>
        <w:spacing w:line="259" w:lineRule="auto"/>
        <w:ind w:left="0"/>
        <w:jc w:val="both"/>
      </w:pPr>
      <w:r w:rsidRPr="0038246D">
        <w:t xml:space="preserve">Further information about consent can be found here: </w:t>
      </w:r>
      <w:hyperlink r:id="rId154">
        <w:r w:rsidRPr="0038246D">
          <w:rPr>
            <w:color w:val="0462C1"/>
            <w:u w:val="single" w:color="0462C1"/>
          </w:rPr>
          <w:t>Rape Crisis England &amp; Wales - Sexual</w:t>
        </w:r>
      </w:hyperlink>
      <w:r w:rsidRPr="0038246D">
        <w:rPr>
          <w:color w:val="0462C1"/>
        </w:rPr>
        <w:t xml:space="preserve"> </w:t>
      </w:r>
      <w:hyperlink r:id="rId155">
        <w:r w:rsidRPr="0038246D">
          <w:rPr>
            <w:color w:val="0462C1"/>
            <w:spacing w:val="-2"/>
            <w:u w:val="single" w:color="0462C1"/>
          </w:rPr>
          <w:t>consent</w:t>
        </w:r>
      </w:hyperlink>
    </w:p>
    <w:p w14:paraId="40FDB045" w14:textId="77777777" w:rsidR="00785B0B" w:rsidRPr="0038246D" w:rsidRDefault="00785B0B" w:rsidP="00E94875">
      <w:pPr>
        <w:pStyle w:val="BodyText"/>
        <w:ind w:left="0"/>
        <w:jc w:val="both"/>
        <w:rPr>
          <w:sz w:val="14"/>
        </w:rPr>
      </w:pPr>
    </w:p>
    <w:p w14:paraId="5F601DE8" w14:textId="77777777" w:rsidR="00785B0B" w:rsidRPr="0038246D" w:rsidRDefault="00785B0B" w:rsidP="00555A10">
      <w:pPr>
        <w:pStyle w:val="BodyText"/>
        <w:numPr>
          <w:ilvl w:val="0"/>
          <w:numId w:val="21"/>
        </w:numPr>
        <w:spacing w:line="259" w:lineRule="auto"/>
        <w:jc w:val="both"/>
      </w:pPr>
      <w:r w:rsidRPr="0038246D">
        <w:t>a child under the age of 13 can never consent to any sexual activity</w:t>
      </w:r>
    </w:p>
    <w:p w14:paraId="05683B21" w14:textId="77777777" w:rsidR="00785B0B" w:rsidRPr="0038246D" w:rsidRDefault="00785B0B" w:rsidP="00555A10">
      <w:pPr>
        <w:pStyle w:val="BodyText"/>
        <w:numPr>
          <w:ilvl w:val="0"/>
          <w:numId w:val="21"/>
        </w:numPr>
        <w:spacing w:line="259" w:lineRule="auto"/>
        <w:jc w:val="both"/>
      </w:pPr>
      <w:r w:rsidRPr="0038246D">
        <w:t>the age of consent is 16</w:t>
      </w:r>
    </w:p>
    <w:p w14:paraId="0AB11F68" w14:textId="77777777" w:rsidR="00785B0B" w:rsidRPr="0038246D" w:rsidRDefault="00785B0B" w:rsidP="00555A10">
      <w:pPr>
        <w:pStyle w:val="BodyText"/>
        <w:numPr>
          <w:ilvl w:val="0"/>
          <w:numId w:val="21"/>
        </w:numPr>
        <w:spacing w:line="259" w:lineRule="auto"/>
        <w:jc w:val="both"/>
      </w:pPr>
      <w:r w:rsidRPr="0038246D">
        <w:t>sexual intercourse without consent is rape</w:t>
      </w:r>
    </w:p>
    <w:p w14:paraId="480E9805" w14:textId="77777777" w:rsidR="00785B0B" w:rsidRPr="0038246D" w:rsidRDefault="00785B0B" w:rsidP="00E94875">
      <w:pPr>
        <w:pStyle w:val="BodyText"/>
        <w:ind w:left="0"/>
        <w:jc w:val="both"/>
        <w:rPr>
          <w:sz w:val="23"/>
        </w:rPr>
      </w:pPr>
    </w:p>
    <w:p w14:paraId="72EADD57" w14:textId="77777777" w:rsidR="00785B0B" w:rsidRPr="0038246D" w:rsidRDefault="00785B0B" w:rsidP="00E94875">
      <w:pPr>
        <w:pStyle w:val="BodyText"/>
        <w:spacing w:line="259" w:lineRule="auto"/>
        <w:ind w:left="0"/>
        <w:jc w:val="both"/>
      </w:pPr>
      <w:bookmarkStart w:id="208" w:name="_Toc141793052"/>
      <w:r w:rsidRPr="0038246D">
        <w:rPr>
          <w:b/>
          <w:bCs/>
        </w:rPr>
        <w:t>Sexual</w:t>
      </w:r>
      <w:r w:rsidRPr="0038246D">
        <w:rPr>
          <w:spacing w:val="-2"/>
        </w:rPr>
        <w:t xml:space="preserve"> </w:t>
      </w:r>
      <w:r w:rsidRPr="0038246D">
        <w:rPr>
          <w:b/>
          <w:bCs/>
          <w:spacing w:val="-2"/>
        </w:rPr>
        <w:t>harassment</w:t>
      </w:r>
      <w:bookmarkEnd w:id="208"/>
      <w:r w:rsidRPr="0038246D">
        <w:rPr>
          <w:b/>
          <w:bCs/>
          <w:spacing w:val="-2"/>
        </w:rPr>
        <w:t xml:space="preserve">: </w:t>
      </w:r>
      <w:r w:rsidRPr="0038246D">
        <w:t>When referring to sexual harassment we mean ‘unwanted conduct of a sexual nature’ that can occur online and offline and both inside and outside of school. When we reference sexual harassment, we do so in the context of child-on-child sexual harassment. Sexual harassment is likely</w:t>
      </w:r>
      <w:r w:rsidRPr="0038246D">
        <w:rPr>
          <w:spacing w:val="-16"/>
        </w:rPr>
        <w:t xml:space="preserve"> </w:t>
      </w:r>
      <w:r w:rsidRPr="0038246D">
        <w:t>to:</w:t>
      </w:r>
      <w:r w:rsidRPr="0038246D">
        <w:rPr>
          <w:spacing w:val="-15"/>
        </w:rPr>
        <w:t xml:space="preserve"> </w:t>
      </w:r>
      <w:r w:rsidRPr="0038246D">
        <w:t>violate</w:t>
      </w:r>
      <w:r w:rsidRPr="0038246D">
        <w:rPr>
          <w:spacing w:val="-15"/>
        </w:rPr>
        <w:t xml:space="preserve"> </w:t>
      </w:r>
      <w:r w:rsidRPr="0038246D">
        <w:t>a</w:t>
      </w:r>
      <w:r w:rsidRPr="0038246D">
        <w:rPr>
          <w:spacing w:val="-16"/>
        </w:rPr>
        <w:t xml:space="preserve"> </w:t>
      </w:r>
      <w:r w:rsidRPr="0038246D">
        <w:t>child’s</w:t>
      </w:r>
      <w:r w:rsidRPr="0038246D">
        <w:rPr>
          <w:spacing w:val="-15"/>
        </w:rPr>
        <w:t xml:space="preserve"> </w:t>
      </w:r>
      <w:r w:rsidRPr="0038246D">
        <w:t>dignity,</w:t>
      </w:r>
      <w:r w:rsidRPr="0038246D">
        <w:rPr>
          <w:spacing w:val="-15"/>
        </w:rPr>
        <w:t xml:space="preserve"> </w:t>
      </w:r>
      <w:r w:rsidRPr="0038246D">
        <w:t>and/or</w:t>
      </w:r>
      <w:r w:rsidRPr="0038246D">
        <w:rPr>
          <w:spacing w:val="-15"/>
        </w:rPr>
        <w:t xml:space="preserve"> </w:t>
      </w:r>
      <w:r w:rsidRPr="0038246D">
        <w:t>make</w:t>
      </w:r>
      <w:r w:rsidRPr="0038246D">
        <w:rPr>
          <w:spacing w:val="-16"/>
        </w:rPr>
        <w:t xml:space="preserve"> </w:t>
      </w:r>
      <w:r w:rsidRPr="0038246D">
        <w:t>them</w:t>
      </w:r>
      <w:r w:rsidRPr="0038246D">
        <w:rPr>
          <w:spacing w:val="-15"/>
        </w:rPr>
        <w:t xml:space="preserve"> </w:t>
      </w:r>
      <w:r w:rsidRPr="0038246D">
        <w:t>feel</w:t>
      </w:r>
      <w:r w:rsidRPr="0038246D">
        <w:rPr>
          <w:spacing w:val="-15"/>
        </w:rPr>
        <w:t xml:space="preserve"> </w:t>
      </w:r>
      <w:r w:rsidRPr="0038246D">
        <w:t>intimidated,</w:t>
      </w:r>
      <w:r w:rsidRPr="0038246D">
        <w:rPr>
          <w:spacing w:val="-16"/>
        </w:rPr>
        <w:t xml:space="preserve"> </w:t>
      </w:r>
      <w:r w:rsidRPr="0038246D">
        <w:t>degraded,</w:t>
      </w:r>
      <w:r w:rsidRPr="0038246D">
        <w:rPr>
          <w:spacing w:val="-14"/>
        </w:rPr>
        <w:t xml:space="preserve"> </w:t>
      </w:r>
      <w:r w:rsidRPr="0038246D">
        <w:t>or</w:t>
      </w:r>
      <w:r w:rsidRPr="0038246D">
        <w:rPr>
          <w:spacing w:val="-15"/>
        </w:rPr>
        <w:t xml:space="preserve"> </w:t>
      </w:r>
      <w:r w:rsidRPr="0038246D">
        <w:t>humiliated</w:t>
      </w:r>
      <w:r w:rsidRPr="0038246D">
        <w:rPr>
          <w:spacing w:val="-13"/>
        </w:rPr>
        <w:t xml:space="preserve"> </w:t>
      </w:r>
      <w:r w:rsidRPr="0038246D">
        <w:t>and/or create a hostile, offensive, or sexualised environment.</w:t>
      </w:r>
    </w:p>
    <w:p w14:paraId="373A5787" w14:textId="77777777" w:rsidR="00785B0B" w:rsidRPr="0038246D" w:rsidRDefault="00785B0B" w:rsidP="00E94875">
      <w:pPr>
        <w:pStyle w:val="BodyText"/>
        <w:ind w:left="0"/>
        <w:jc w:val="both"/>
        <w:rPr>
          <w:sz w:val="23"/>
        </w:rPr>
      </w:pPr>
    </w:p>
    <w:p w14:paraId="543CB8DF" w14:textId="77777777" w:rsidR="00785B0B" w:rsidRPr="0038246D" w:rsidRDefault="00785B0B" w:rsidP="00E94875">
      <w:pPr>
        <w:pStyle w:val="BodyText"/>
        <w:spacing w:line="259" w:lineRule="auto"/>
        <w:ind w:left="0"/>
        <w:jc w:val="both"/>
      </w:pPr>
      <w:r w:rsidRPr="0038246D">
        <w:t>Whilst</w:t>
      </w:r>
      <w:r w:rsidRPr="0038246D">
        <w:rPr>
          <w:spacing w:val="-5"/>
        </w:rPr>
        <w:t xml:space="preserve"> </w:t>
      </w:r>
      <w:r w:rsidRPr="0038246D">
        <w:t>not</w:t>
      </w:r>
      <w:r w:rsidRPr="0038246D">
        <w:rPr>
          <w:spacing w:val="-3"/>
        </w:rPr>
        <w:t xml:space="preserve"> </w:t>
      </w:r>
      <w:r w:rsidRPr="0038246D">
        <w:t>intended</w:t>
      </w:r>
      <w:r w:rsidRPr="0038246D">
        <w:rPr>
          <w:spacing w:val="-6"/>
        </w:rPr>
        <w:t xml:space="preserve"> </w:t>
      </w:r>
      <w:r w:rsidRPr="0038246D">
        <w:t>to</w:t>
      </w:r>
      <w:r w:rsidRPr="0038246D">
        <w:rPr>
          <w:spacing w:val="-6"/>
        </w:rPr>
        <w:t xml:space="preserve"> </w:t>
      </w:r>
      <w:r w:rsidRPr="0038246D">
        <w:t>be</w:t>
      </w:r>
      <w:r w:rsidRPr="0038246D">
        <w:rPr>
          <w:spacing w:val="-6"/>
        </w:rPr>
        <w:t xml:space="preserve"> </w:t>
      </w:r>
      <w:r w:rsidRPr="0038246D">
        <w:t>an</w:t>
      </w:r>
      <w:r w:rsidRPr="0038246D">
        <w:rPr>
          <w:spacing w:val="-5"/>
        </w:rPr>
        <w:t xml:space="preserve"> </w:t>
      </w:r>
      <w:r w:rsidRPr="0038246D">
        <w:t>exhaustive</w:t>
      </w:r>
      <w:r w:rsidRPr="0038246D">
        <w:rPr>
          <w:spacing w:val="-4"/>
        </w:rPr>
        <w:t xml:space="preserve"> </w:t>
      </w:r>
      <w:r w:rsidRPr="0038246D">
        <w:t>list,</w:t>
      </w:r>
      <w:r w:rsidRPr="0038246D">
        <w:rPr>
          <w:spacing w:val="-5"/>
        </w:rPr>
        <w:t xml:space="preserve"> </w:t>
      </w:r>
      <w:r w:rsidRPr="0038246D">
        <w:t>sexual</w:t>
      </w:r>
      <w:r w:rsidRPr="0038246D">
        <w:rPr>
          <w:spacing w:val="-6"/>
        </w:rPr>
        <w:t xml:space="preserve"> </w:t>
      </w:r>
      <w:r w:rsidRPr="0038246D">
        <w:t>harassment</w:t>
      </w:r>
      <w:r w:rsidRPr="0038246D">
        <w:rPr>
          <w:spacing w:val="-5"/>
        </w:rPr>
        <w:t xml:space="preserve"> </w:t>
      </w:r>
      <w:r w:rsidRPr="0038246D">
        <w:t>can</w:t>
      </w:r>
      <w:r w:rsidRPr="0038246D">
        <w:rPr>
          <w:spacing w:val="-4"/>
        </w:rPr>
        <w:t xml:space="preserve"> </w:t>
      </w:r>
      <w:r w:rsidRPr="0038246D">
        <w:rPr>
          <w:spacing w:val="-2"/>
        </w:rPr>
        <w:t>include:</w:t>
      </w:r>
    </w:p>
    <w:p w14:paraId="388D3341" w14:textId="77777777" w:rsidR="00785B0B" w:rsidRPr="0038246D" w:rsidRDefault="00785B0B" w:rsidP="00E94875">
      <w:pPr>
        <w:pStyle w:val="BodyText"/>
        <w:ind w:left="0"/>
        <w:jc w:val="both"/>
        <w:rPr>
          <w:sz w:val="25"/>
        </w:rPr>
      </w:pPr>
    </w:p>
    <w:p w14:paraId="1BF42234" w14:textId="77777777" w:rsidR="00785B0B" w:rsidRPr="0038246D" w:rsidRDefault="00785B0B" w:rsidP="00555A10">
      <w:pPr>
        <w:pStyle w:val="BodyText"/>
        <w:numPr>
          <w:ilvl w:val="0"/>
          <w:numId w:val="21"/>
        </w:numPr>
        <w:spacing w:line="259" w:lineRule="auto"/>
        <w:jc w:val="both"/>
      </w:pPr>
      <w:r w:rsidRPr="0038246D">
        <w:t>sexual</w:t>
      </w:r>
      <w:r w:rsidRPr="0038246D">
        <w:rPr>
          <w:spacing w:val="-5"/>
        </w:rPr>
        <w:t xml:space="preserve"> </w:t>
      </w:r>
      <w:r w:rsidRPr="0038246D">
        <w:t>comments,</w:t>
      </w:r>
      <w:r w:rsidRPr="0038246D">
        <w:rPr>
          <w:spacing w:val="-4"/>
        </w:rPr>
        <w:t xml:space="preserve"> </w:t>
      </w:r>
      <w:r w:rsidRPr="0038246D">
        <w:t>such</w:t>
      </w:r>
      <w:r w:rsidRPr="0038246D">
        <w:rPr>
          <w:spacing w:val="-7"/>
        </w:rPr>
        <w:t xml:space="preserve"> </w:t>
      </w:r>
      <w:r w:rsidRPr="0038246D">
        <w:rPr>
          <w:spacing w:val="-5"/>
        </w:rPr>
        <w:t>as:</w:t>
      </w:r>
    </w:p>
    <w:p w14:paraId="7FD0D358" w14:textId="77777777" w:rsidR="00785B0B" w:rsidRPr="0038246D" w:rsidRDefault="00785B0B" w:rsidP="00555A10">
      <w:pPr>
        <w:pStyle w:val="BodyText"/>
        <w:numPr>
          <w:ilvl w:val="1"/>
          <w:numId w:val="21"/>
        </w:numPr>
        <w:spacing w:line="259" w:lineRule="auto"/>
        <w:jc w:val="both"/>
      </w:pPr>
      <w:r w:rsidRPr="0038246D">
        <w:t>telling sexual stories</w:t>
      </w:r>
    </w:p>
    <w:p w14:paraId="0948C87D" w14:textId="77777777" w:rsidR="00785B0B" w:rsidRPr="0038246D" w:rsidRDefault="00785B0B" w:rsidP="00555A10">
      <w:pPr>
        <w:pStyle w:val="BodyText"/>
        <w:numPr>
          <w:ilvl w:val="1"/>
          <w:numId w:val="21"/>
        </w:numPr>
        <w:spacing w:line="259" w:lineRule="auto"/>
        <w:jc w:val="both"/>
      </w:pPr>
      <w:r w:rsidRPr="0038246D">
        <w:t>making lewd comments</w:t>
      </w:r>
    </w:p>
    <w:p w14:paraId="48401E14" w14:textId="77777777" w:rsidR="00785B0B" w:rsidRPr="0038246D" w:rsidRDefault="00785B0B" w:rsidP="00555A10">
      <w:pPr>
        <w:pStyle w:val="BodyText"/>
        <w:numPr>
          <w:ilvl w:val="1"/>
          <w:numId w:val="21"/>
        </w:numPr>
        <w:spacing w:line="259" w:lineRule="auto"/>
        <w:jc w:val="both"/>
      </w:pPr>
      <w:r w:rsidRPr="0038246D">
        <w:t>making sexual remarks about clothes and appearance</w:t>
      </w:r>
    </w:p>
    <w:p w14:paraId="5ECEC7B8" w14:textId="77777777" w:rsidR="00785B0B" w:rsidRPr="0038246D" w:rsidRDefault="00785B0B" w:rsidP="00555A10">
      <w:pPr>
        <w:pStyle w:val="BodyText"/>
        <w:numPr>
          <w:ilvl w:val="1"/>
          <w:numId w:val="21"/>
        </w:numPr>
        <w:spacing w:line="259" w:lineRule="auto"/>
        <w:jc w:val="both"/>
      </w:pPr>
      <w:r w:rsidRPr="0038246D">
        <w:t>calling someone sexualised names</w:t>
      </w:r>
    </w:p>
    <w:p w14:paraId="3DD0D19C" w14:textId="77777777" w:rsidR="00785B0B" w:rsidRPr="0038246D" w:rsidRDefault="00785B0B" w:rsidP="00555A10">
      <w:pPr>
        <w:pStyle w:val="BodyText"/>
        <w:numPr>
          <w:ilvl w:val="0"/>
          <w:numId w:val="21"/>
        </w:numPr>
        <w:spacing w:line="259" w:lineRule="auto"/>
        <w:jc w:val="both"/>
      </w:pPr>
      <w:r w:rsidRPr="0038246D">
        <w:t>sexual</w:t>
      </w:r>
      <w:r w:rsidRPr="0038246D">
        <w:rPr>
          <w:spacing w:val="-4"/>
        </w:rPr>
        <w:t xml:space="preserve"> </w:t>
      </w:r>
      <w:r w:rsidRPr="0038246D">
        <w:t>“jokes”</w:t>
      </w:r>
      <w:r w:rsidRPr="0038246D">
        <w:rPr>
          <w:spacing w:val="-3"/>
        </w:rPr>
        <w:t xml:space="preserve"> </w:t>
      </w:r>
      <w:r w:rsidRPr="0038246D">
        <w:t>or</w:t>
      </w:r>
      <w:r w:rsidRPr="0038246D">
        <w:rPr>
          <w:spacing w:val="-6"/>
        </w:rPr>
        <w:t xml:space="preserve"> </w:t>
      </w:r>
      <w:r w:rsidRPr="0038246D">
        <w:rPr>
          <w:spacing w:val="-2"/>
        </w:rPr>
        <w:t>taunting</w:t>
      </w:r>
    </w:p>
    <w:p w14:paraId="0F061981" w14:textId="77777777" w:rsidR="00785B0B" w:rsidRPr="0038246D" w:rsidRDefault="00785B0B" w:rsidP="00555A10">
      <w:pPr>
        <w:pStyle w:val="BodyText"/>
        <w:numPr>
          <w:ilvl w:val="0"/>
          <w:numId w:val="21"/>
        </w:numPr>
        <w:spacing w:line="259" w:lineRule="auto"/>
        <w:jc w:val="both"/>
      </w:pPr>
      <w:r w:rsidRPr="0038246D">
        <w:t>physical</w:t>
      </w:r>
      <w:r w:rsidRPr="0038246D">
        <w:rPr>
          <w:spacing w:val="-6"/>
        </w:rPr>
        <w:t xml:space="preserve"> </w:t>
      </w:r>
      <w:r w:rsidRPr="0038246D">
        <w:t>behaviour,</w:t>
      </w:r>
      <w:r w:rsidRPr="0038246D">
        <w:rPr>
          <w:spacing w:val="-5"/>
        </w:rPr>
        <w:t xml:space="preserve"> </w:t>
      </w:r>
      <w:r w:rsidRPr="0038246D">
        <w:t>such</w:t>
      </w:r>
      <w:r w:rsidRPr="0038246D">
        <w:rPr>
          <w:spacing w:val="-5"/>
        </w:rPr>
        <w:t xml:space="preserve"> as:</w:t>
      </w:r>
    </w:p>
    <w:p w14:paraId="780D1671" w14:textId="77777777" w:rsidR="00785B0B" w:rsidRPr="0038246D" w:rsidRDefault="00785B0B" w:rsidP="00555A10">
      <w:pPr>
        <w:pStyle w:val="BodyText"/>
        <w:numPr>
          <w:ilvl w:val="1"/>
          <w:numId w:val="21"/>
        </w:numPr>
        <w:spacing w:line="259" w:lineRule="auto"/>
        <w:jc w:val="both"/>
      </w:pPr>
      <w:r w:rsidRPr="0038246D">
        <w:t>deliberately brushing against someone*</w:t>
      </w:r>
    </w:p>
    <w:p w14:paraId="2922F02D" w14:textId="77777777" w:rsidR="00785B0B" w:rsidRPr="0038246D" w:rsidRDefault="00785B0B" w:rsidP="00555A10">
      <w:pPr>
        <w:pStyle w:val="BodyText"/>
        <w:numPr>
          <w:ilvl w:val="1"/>
          <w:numId w:val="21"/>
        </w:numPr>
        <w:spacing w:line="259" w:lineRule="auto"/>
        <w:jc w:val="both"/>
      </w:pPr>
      <w:r w:rsidRPr="0038246D">
        <w:t>interfering with someone’s clothes*</w:t>
      </w:r>
    </w:p>
    <w:p w14:paraId="3C64C364" w14:textId="77777777" w:rsidR="00785B0B" w:rsidRPr="0038246D" w:rsidRDefault="00785B0B" w:rsidP="00555A10">
      <w:pPr>
        <w:pStyle w:val="BodyText"/>
        <w:numPr>
          <w:ilvl w:val="1"/>
          <w:numId w:val="21"/>
        </w:numPr>
        <w:spacing w:line="259" w:lineRule="auto"/>
        <w:jc w:val="both"/>
      </w:pPr>
      <w:r w:rsidRPr="0038246D">
        <w:t>displaying pictures, photos, or drawings of a sexual nature</w:t>
      </w:r>
    </w:p>
    <w:p w14:paraId="00A8B364" w14:textId="77777777" w:rsidR="00785B0B" w:rsidRPr="0038246D" w:rsidRDefault="00785B0B" w:rsidP="00555A10">
      <w:pPr>
        <w:pStyle w:val="BodyText"/>
        <w:numPr>
          <w:ilvl w:val="0"/>
          <w:numId w:val="21"/>
        </w:numPr>
        <w:spacing w:line="259" w:lineRule="auto"/>
        <w:jc w:val="both"/>
      </w:pPr>
      <w:r w:rsidRPr="0038246D">
        <w:t>online</w:t>
      </w:r>
      <w:r w:rsidRPr="0038246D">
        <w:rPr>
          <w:spacing w:val="-5"/>
        </w:rPr>
        <w:t xml:space="preserve"> </w:t>
      </w:r>
      <w:r w:rsidRPr="0038246D">
        <w:t>sexual</w:t>
      </w:r>
      <w:r w:rsidRPr="0038246D">
        <w:rPr>
          <w:spacing w:val="-5"/>
        </w:rPr>
        <w:t xml:space="preserve"> </w:t>
      </w:r>
      <w:r w:rsidRPr="0038246D">
        <w:rPr>
          <w:spacing w:val="-2"/>
        </w:rPr>
        <w:t>harassment.</w:t>
      </w:r>
    </w:p>
    <w:p w14:paraId="62F6B18F" w14:textId="77777777" w:rsidR="00785B0B" w:rsidRPr="0038246D" w:rsidRDefault="00785B0B" w:rsidP="00555A10">
      <w:pPr>
        <w:pStyle w:val="BodyText"/>
        <w:numPr>
          <w:ilvl w:val="1"/>
          <w:numId w:val="21"/>
        </w:numPr>
        <w:spacing w:line="259" w:lineRule="auto"/>
        <w:jc w:val="both"/>
      </w:pPr>
      <w:r w:rsidRPr="0038246D">
        <w:t>this may be standalone, or part of a wider pattern of sexual harassment and/or sexual violence</w:t>
      </w:r>
    </w:p>
    <w:p w14:paraId="70F141BB" w14:textId="77777777" w:rsidR="00785B0B" w:rsidRPr="0038246D" w:rsidRDefault="00785B0B" w:rsidP="00E94875">
      <w:pPr>
        <w:pStyle w:val="BodyText"/>
        <w:spacing w:line="259" w:lineRule="auto"/>
        <w:ind w:left="0"/>
        <w:jc w:val="both"/>
      </w:pPr>
      <w:r w:rsidRPr="0038246D">
        <w:t>It</w:t>
      </w:r>
      <w:r w:rsidRPr="0038246D">
        <w:rPr>
          <w:spacing w:val="-2"/>
        </w:rPr>
        <w:t xml:space="preserve"> </w:t>
      </w:r>
      <w:r w:rsidRPr="0038246D">
        <w:t>may</w:t>
      </w:r>
      <w:r w:rsidRPr="0038246D">
        <w:rPr>
          <w:spacing w:val="-2"/>
        </w:rPr>
        <w:t xml:space="preserve"> include:</w:t>
      </w:r>
    </w:p>
    <w:p w14:paraId="72739BA4" w14:textId="77777777" w:rsidR="00785B0B" w:rsidRPr="0038246D" w:rsidRDefault="00785B0B" w:rsidP="00555A10">
      <w:pPr>
        <w:pStyle w:val="BodyText"/>
        <w:numPr>
          <w:ilvl w:val="0"/>
          <w:numId w:val="21"/>
        </w:numPr>
        <w:spacing w:line="259" w:lineRule="auto"/>
        <w:jc w:val="both"/>
      </w:pPr>
      <w:r w:rsidRPr="0038246D">
        <w:t>consensual</w:t>
      </w:r>
      <w:r w:rsidRPr="0038246D">
        <w:rPr>
          <w:spacing w:val="-6"/>
        </w:rPr>
        <w:t xml:space="preserve"> </w:t>
      </w:r>
      <w:r w:rsidRPr="0038246D">
        <w:t>and</w:t>
      </w:r>
      <w:r w:rsidRPr="0038246D">
        <w:rPr>
          <w:spacing w:val="-7"/>
        </w:rPr>
        <w:t xml:space="preserve"> </w:t>
      </w:r>
      <w:r w:rsidRPr="0038246D">
        <w:t>non-consensual</w:t>
      </w:r>
      <w:r w:rsidRPr="0038246D">
        <w:rPr>
          <w:spacing w:val="-6"/>
        </w:rPr>
        <w:t xml:space="preserve"> </w:t>
      </w:r>
      <w:r w:rsidRPr="0038246D">
        <w:t>sharing</w:t>
      </w:r>
      <w:r w:rsidRPr="0038246D">
        <w:rPr>
          <w:spacing w:val="-5"/>
        </w:rPr>
        <w:t xml:space="preserve"> </w:t>
      </w:r>
      <w:r w:rsidRPr="0038246D">
        <w:t>of</w:t>
      </w:r>
      <w:r w:rsidRPr="0038246D">
        <w:rPr>
          <w:spacing w:val="-6"/>
        </w:rPr>
        <w:t xml:space="preserve"> </w:t>
      </w:r>
      <w:r w:rsidRPr="0038246D">
        <w:t>nudes</w:t>
      </w:r>
      <w:r w:rsidRPr="0038246D">
        <w:rPr>
          <w:spacing w:val="-7"/>
        </w:rPr>
        <w:t xml:space="preserve"> </w:t>
      </w:r>
      <w:r w:rsidRPr="0038246D">
        <w:t>and</w:t>
      </w:r>
      <w:r w:rsidRPr="0038246D">
        <w:rPr>
          <w:spacing w:val="-7"/>
        </w:rPr>
        <w:t xml:space="preserve"> </w:t>
      </w:r>
      <w:r w:rsidRPr="0038246D">
        <w:t>semi-nudes</w:t>
      </w:r>
      <w:r w:rsidRPr="0038246D">
        <w:rPr>
          <w:spacing w:val="-7"/>
        </w:rPr>
        <w:t xml:space="preserve"> </w:t>
      </w:r>
      <w:r w:rsidRPr="0038246D">
        <w:t>images</w:t>
      </w:r>
      <w:r w:rsidRPr="0038246D">
        <w:rPr>
          <w:spacing w:val="-10"/>
        </w:rPr>
        <w:t xml:space="preserve"> </w:t>
      </w:r>
      <w:r w:rsidRPr="0038246D">
        <w:t>and/or</w:t>
      </w:r>
      <w:r w:rsidRPr="0038246D">
        <w:rPr>
          <w:spacing w:val="-6"/>
        </w:rPr>
        <w:t xml:space="preserve"> </w:t>
      </w:r>
      <w:r w:rsidRPr="0038246D">
        <w:t>videos. As</w:t>
      </w:r>
      <w:r w:rsidRPr="0038246D">
        <w:rPr>
          <w:spacing w:val="-12"/>
        </w:rPr>
        <w:t xml:space="preserve"> </w:t>
      </w:r>
      <w:r w:rsidRPr="0038246D">
        <w:t>set</w:t>
      </w:r>
      <w:r w:rsidRPr="0038246D">
        <w:rPr>
          <w:spacing w:val="-14"/>
        </w:rPr>
        <w:t xml:space="preserve"> </w:t>
      </w:r>
      <w:r w:rsidRPr="0038246D">
        <w:t>out</w:t>
      </w:r>
      <w:r w:rsidRPr="0038246D">
        <w:rPr>
          <w:spacing w:val="-13"/>
        </w:rPr>
        <w:t xml:space="preserve"> </w:t>
      </w:r>
      <w:r w:rsidRPr="0038246D">
        <w:t>in</w:t>
      </w:r>
      <w:r w:rsidRPr="0038246D">
        <w:rPr>
          <w:spacing w:val="-12"/>
        </w:rPr>
        <w:t xml:space="preserve"> </w:t>
      </w:r>
      <w:hyperlink r:id="rId156">
        <w:r w:rsidRPr="0038246D">
          <w:rPr>
            <w:color w:val="0462C1"/>
            <w:u w:val="single" w:color="0462C1"/>
          </w:rPr>
          <w:t>UKCIS</w:t>
        </w:r>
        <w:r w:rsidRPr="0038246D">
          <w:rPr>
            <w:color w:val="0462C1"/>
            <w:spacing w:val="-14"/>
            <w:u w:val="single" w:color="0462C1"/>
          </w:rPr>
          <w:t xml:space="preserve"> </w:t>
        </w:r>
        <w:r w:rsidRPr="0038246D">
          <w:rPr>
            <w:color w:val="0462C1"/>
            <w:u w:val="single" w:color="0462C1"/>
          </w:rPr>
          <w:t>Sharing</w:t>
        </w:r>
        <w:r w:rsidRPr="0038246D">
          <w:rPr>
            <w:color w:val="0462C1"/>
            <w:spacing w:val="-13"/>
            <w:u w:val="single" w:color="0462C1"/>
          </w:rPr>
          <w:t xml:space="preserve"> </w:t>
        </w:r>
        <w:r w:rsidRPr="0038246D">
          <w:rPr>
            <w:color w:val="0462C1"/>
            <w:u w:val="single" w:color="0462C1"/>
          </w:rPr>
          <w:t>nudes</w:t>
        </w:r>
        <w:r w:rsidRPr="0038246D">
          <w:rPr>
            <w:color w:val="0462C1"/>
            <w:spacing w:val="-12"/>
            <w:u w:val="single" w:color="0462C1"/>
          </w:rPr>
          <w:t xml:space="preserve"> </w:t>
        </w:r>
        <w:r w:rsidRPr="0038246D">
          <w:rPr>
            <w:color w:val="0462C1"/>
            <w:u w:val="single" w:color="0462C1"/>
          </w:rPr>
          <w:t>and</w:t>
        </w:r>
        <w:r w:rsidRPr="0038246D">
          <w:rPr>
            <w:color w:val="0462C1"/>
            <w:spacing w:val="-14"/>
            <w:u w:val="single" w:color="0462C1"/>
          </w:rPr>
          <w:t xml:space="preserve"> </w:t>
        </w:r>
        <w:r w:rsidRPr="0038246D">
          <w:rPr>
            <w:color w:val="0462C1"/>
            <w:u w:val="single" w:color="0462C1"/>
          </w:rPr>
          <w:t>semi-nudes:</w:t>
        </w:r>
        <w:r w:rsidRPr="0038246D">
          <w:rPr>
            <w:color w:val="0462C1"/>
            <w:spacing w:val="-11"/>
            <w:u w:val="single" w:color="0462C1"/>
          </w:rPr>
          <w:t xml:space="preserve"> </w:t>
        </w:r>
        <w:r w:rsidRPr="0038246D">
          <w:rPr>
            <w:color w:val="0462C1"/>
            <w:u w:val="single" w:color="0462C1"/>
          </w:rPr>
          <w:t>advice</w:t>
        </w:r>
        <w:r w:rsidRPr="0038246D">
          <w:rPr>
            <w:color w:val="0462C1"/>
            <w:spacing w:val="-14"/>
            <w:u w:val="single" w:color="0462C1"/>
          </w:rPr>
          <w:t xml:space="preserve"> </w:t>
        </w:r>
        <w:r w:rsidRPr="0038246D">
          <w:rPr>
            <w:color w:val="0462C1"/>
            <w:u w:val="single" w:color="0462C1"/>
          </w:rPr>
          <w:t>for</w:t>
        </w:r>
        <w:r w:rsidRPr="0038246D">
          <w:rPr>
            <w:color w:val="0462C1"/>
            <w:spacing w:val="-14"/>
            <w:u w:val="single" w:color="0462C1"/>
          </w:rPr>
          <w:t xml:space="preserve"> </w:t>
        </w:r>
        <w:r w:rsidRPr="0038246D">
          <w:rPr>
            <w:color w:val="0462C1"/>
            <w:u w:val="single" w:color="0462C1"/>
          </w:rPr>
          <w:t>education</w:t>
        </w:r>
        <w:r w:rsidRPr="0038246D">
          <w:rPr>
            <w:color w:val="0462C1"/>
            <w:spacing w:val="-13"/>
            <w:u w:val="single" w:color="0462C1"/>
          </w:rPr>
          <w:t xml:space="preserve"> </w:t>
        </w:r>
        <w:r w:rsidRPr="0038246D">
          <w:rPr>
            <w:color w:val="0462C1"/>
            <w:u w:val="single" w:color="0462C1"/>
          </w:rPr>
          <w:t>settings</w:t>
        </w:r>
        <w:r w:rsidRPr="0038246D">
          <w:rPr>
            <w:color w:val="0462C1"/>
            <w:spacing w:val="-14"/>
            <w:u w:val="single" w:color="0462C1"/>
          </w:rPr>
          <w:t xml:space="preserve"> </w:t>
        </w:r>
        <w:r w:rsidRPr="0038246D">
          <w:rPr>
            <w:color w:val="0462C1"/>
            <w:u w:val="single" w:color="0462C1"/>
          </w:rPr>
          <w:t>working</w:t>
        </w:r>
      </w:hyperlink>
      <w:r w:rsidRPr="0038246D">
        <w:rPr>
          <w:color w:val="0462C1"/>
        </w:rPr>
        <w:t xml:space="preserve"> </w:t>
      </w:r>
      <w:hyperlink r:id="rId157">
        <w:r w:rsidRPr="0038246D">
          <w:rPr>
            <w:color w:val="0462C1"/>
            <w:u w:val="single" w:color="0462C1"/>
          </w:rPr>
          <w:t>with children and young people</w:t>
        </w:r>
      </w:hyperlink>
    </w:p>
    <w:p w14:paraId="5826D465" w14:textId="77777777" w:rsidR="00785B0B" w:rsidRPr="0038246D" w:rsidRDefault="00785B0B" w:rsidP="00555A10">
      <w:pPr>
        <w:pStyle w:val="BodyText"/>
        <w:numPr>
          <w:ilvl w:val="0"/>
          <w:numId w:val="21"/>
        </w:numPr>
        <w:spacing w:line="259" w:lineRule="auto"/>
        <w:jc w:val="both"/>
      </w:pPr>
      <w:r w:rsidRPr="0038246D">
        <w:t>taking and sharing nude photographs of U18s is a criminal offence</w:t>
      </w:r>
    </w:p>
    <w:p w14:paraId="64AEFD3B" w14:textId="77777777" w:rsidR="00785B0B" w:rsidRPr="0038246D" w:rsidRDefault="00785B0B" w:rsidP="00555A10">
      <w:pPr>
        <w:pStyle w:val="BodyText"/>
        <w:numPr>
          <w:ilvl w:val="0"/>
          <w:numId w:val="21"/>
        </w:numPr>
        <w:spacing w:line="259" w:lineRule="auto"/>
        <w:jc w:val="both"/>
      </w:pPr>
      <w:r w:rsidRPr="0038246D">
        <w:lastRenderedPageBreak/>
        <w:t>sharing of unwanted explicit content</w:t>
      </w:r>
    </w:p>
    <w:p w14:paraId="2835B8C5" w14:textId="77777777" w:rsidR="00785B0B" w:rsidRPr="0038246D" w:rsidRDefault="00785B0B" w:rsidP="00555A10">
      <w:pPr>
        <w:pStyle w:val="BodyText"/>
        <w:numPr>
          <w:ilvl w:val="0"/>
          <w:numId w:val="21"/>
        </w:numPr>
        <w:spacing w:line="259" w:lineRule="auto"/>
        <w:jc w:val="both"/>
      </w:pPr>
      <w:r w:rsidRPr="0038246D">
        <w:t>sexualised online bullying</w:t>
      </w:r>
    </w:p>
    <w:p w14:paraId="2FFE2C78" w14:textId="77777777" w:rsidR="00785B0B" w:rsidRPr="0038246D" w:rsidRDefault="00785B0B" w:rsidP="00555A10">
      <w:pPr>
        <w:pStyle w:val="BodyText"/>
        <w:numPr>
          <w:ilvl w:val="0"/>
          <w:numId w:val="21"/>
        </w:numPr>
        <w:spacing w:line="259" w:lineRule="auto"/>
        <w:jc w:val="both"/>
      </w:pPr>
      <w:r w:rsidRPr="0038246D">
        <w:t>unwanted sexual comments and messages, including, on social media; and</w:t>
      </w:r>
    </w:p>
    <w:p w14:paraId="44FCB556" w14:textId="77777777" w:rsidR="00785B0B" w:rsidRPr="0038246D" w:rsidRDefault="00785B0B" w:rsidP="00555A10">
      <w:pPr>
        <w:pStyle w:val="BodyText"/>
        <w:numPr>
          <w:ilvl w:val="0"/>
          <w:numId w:val="21"/>
        </w:numPr>
        <w:spacing w:line="259" w:lineRule="auto"/>
        <w:jc w:val="both"/>
      </w:pPr>
      <w:r w:rsidRPr="0038246D">
        <w:t>coercing others into sharing images of themselves or performing acts they are not comfortable with online.</w:t>
      </w:r>
    </w:p>
    <w:p w14:paraId="2DC5717F" w14:textId="77777777" w:rsidR="00785B0B" w:rsidRPr="0038246D" w:rsidRDefault="00785B0B" w:rsidP="00E94875">
      <w:pPr>
        <w:pStyle w:val="BodyText"/>
        <w:ind w:left="0"/>
        <w:jc w:val="both"/>
        <w:rPr>
          <w:sz w:val="23"/>
        </w:rPr>
      </w:pPr>
    </w:p>
    <w:p w14:paraId="0A9FD308" w14:textId="77777777" w:rsidR="00785B0B" w:rsidRPr="0038246D" w:rsidRDefault="00785B0B" w:rsidP="00390C20">
      <w:pPr>
        <w:pStyle w:val="BodyText"/>
        <w:spacing w:line="259" w:lineRule="auto"/>
        <w:ind w:left="0"/>
        <w:jc w:val="right"/>
        <w:rPr>
          <w:i/>
          <w:sz w:val="20"/>
          <w:szCs w:val="20"/>
        </w:rPr>
      </w:pPr>
      <w:r w:rsidRPr="0038246D">
        <w:rPr>
          <w:sz w:val="20"/>
          <w:szCs w:val="20"/>
        </w:rPr>
        <w:t>*</w:t>
      </w:r>
      <w:r w:rsidRPr="0038246D">
        <w:rPr>
          <w:spacing w:val="-16"/>
          <w:sz w:val="20"/>
          <w:szCs w:val="20"/>
        </w:rPr>
        <w:t xml:space="preserve"> </w:t>
      </w:r>
      <w:r w:rsidRPr="0038246D">
        <w:rPr>
          <w:i/>
          <w:sz w:val="20"/>
          <w:szCs w:val="20"/>
        </w:rPr>
        <w:t>Schools</w:t>
      </w:r>
      <w:r w:rsidRPr="0038246D">
        <w:rPr>
          <w:i/>
          <w:spacing w:val="-6"/>
          <w:sz w:val="20"/>
          <w:szCs w:val="20"/>
        </w:rPr>
        <w:t xml:space="preserve"> </w:t>
      </w:r>
      <w:r w:rsidRPr="0038246D">
        <w:rPr>
          <w:i/>
          <w:sz w:val="20"/>
          <w:szCs w:val="20"/>
        </w:rPr>
        <w:t>should</w:t>
      </w:r>
      <w:r w:rsidRPr="0038246D">
        <w:rPr>
          <w:i/>
          <w:spacing w:val="-6"/>
          <w:sz w:val="20"/>
          <w:szCs w:val="20"/>
        </w:rPr>
        <w:t xml:space="preserve"> </w:t>
      </w:r>
      <w:r w:rsidRPr="0038246D">
        <w:rPr>
          <w:i/>
          <w:sz w:val="20"/>
          <w:szCs w:val="20"/>
        </w:rPr>
        <w:t>be</w:t>
      </w:r>
      <w:r w:rsidRPr="0038246D">
        <w:rPr>
          <w:i/>
          <w:spacing w:val="-7"/>
          <w:sz w:val="20"/>
          <w:szCs w:val="20"/>
        </w:rPr>
        <w:t xml:space="preserve"> </w:t>
      </w:r>
      <w:r w:rsidRPr="0038246D">
        <w:rPr>
          <w:i/>
          <w:sz w:val="20"/>
          <w:szCs w:val="20"/>
        </w:rPr>
        <w:t>considering</w:t>
      </w:r>
      <w:r w:rsidRPr="0038246D">
        <w:rPr>
          <w:i/>
          <w:spacing w:val="-5"/>
          <w:sz w:val="20"/>
          <w:szCs w:val="20"/>
        </w:rPr>
        <w:t xml:space="preserve"> </w:t>
      </w:r>
      <w:r w:rsidRPr="0038246D">
        <w:rPr>
          <w:i/>
          <w:sz w:val="20"/>
          <w:szCs w:val="20"/>
        </w:rPr>
        <w:t>when</w:t>
      </w:r>
      <w:r w:rsidRPr="0038246D">
        <w:rPr>
          <w:i/>
          <w:spacing w:val="-6"/>
          <w:sz w:val="20"/>
          <w:szCs w:val="20"/>
        </w:rPr>
        <w:t xml:space="preserve"> </w:t>
      </w:r>
      <w:r w:rsidRPr="0038246D">
        <w:rPr>
          <w:i/>
          <w:sz w:val="20"/>
          <w:szCs w:val="20"/>
        </w:rPr>
        <w:t>any</w:t>
      </w:r>
      <w:r w:rsidRPr="0038246D">
        <w:rPr>
          <w:i/>
          <w:spacing w:val="-5"/>
          <w:sz w:val="20"/>
          <w:szCs w:val="20"/>
        </w:rPr>
        <w:t xml:space="preserve"> </w:t>
      </w:r>
      <w:r w:rsidRPr="0038246D">
        <w:rPr>
          <w:i/>
          <w:sz w:val="20"/>
          <w:szCs w:val="20"/>
        </w:rPr>
        <w:t>of</w:t>
      </w:r>
      <w:r w:rsidRPr="0038246D">
        <w:rPr>
          <w:i/>
          <w:spacing w:val="-8"/>
          <w:sz w:val="20"/>
          <w:szCs w:val="20"/>
        </w:rPr>
        <w:t xml:space="preserve"> </w:t>
      </w:r>
      <w:r w:rsidRPr="0038246D">
        <w:rPr>
          <w:i/>
          <w:sz w:val="20"/>
          <w:szCs w:val="20"/>
        </w:rPr>
        <w:t>this</w:t>
      </w:r>
      <w:r w:rsidRPr="0038246D">
        <w:rPr>
          <w:i/>
          <w:spacing w:val="-5"/>
          <w:sz w:val="20"/>
          <w:szCs w:val="20"/>
        </w:rPr>
        <w:t xml:space="preserve"> </w:t>
      </w:r>
      <w:r w:rsidRPr="0038246D">
        <w:rPr>
          <w:i/>
          <w:sz w:val="20"/>
          <w:szCs w:val="20"/>
        </w:rPr>
        <w:t>crosses</w:t>
      </w:r>
      <w:r w:rsidRPr="0038246D">
        <w:rPr>
          <w:i/>
          <w:spacing w:val="-6"/>
          <w:sz w:val="20"/>
          <w:szCs w:val="20"/>
        </w:rPr>
        <w:t xml:space="preserve"> </w:t>
      </w:r>
      <w:r w:rsidRPr="0038246D">
        <w:rPr>
          <w:i/>
          <w:sz w:val="20"/>
          <w:szCs w:val="20"/>
        </w:rPr>
        <w:t>a</w:t>
      </w:r>
      <w:r w:rsidRPr="0038246D">
        <w:rPr>
          <w:i/>
          <w:spacing w:val="-7"/>
          <w:sz w:val="20"/>
          <w:szCs w:val="20"/>
        </w:rPr>
        <w:t xml:space="preserve"> </w:t>
      </w:r>
      <w:r w:rsidRPr="0038246D">
        <w:rPr>
          <w:i/>
          <w:sz w:val="20"/>
          <w:szCs w:val="20"/>
        </w:rPr>
        <w:t>line</w:t>
      </w:r>
      <w:r w:rsidRPr="0038246D">
        <w:rPr>
          <w:i/>
          <w:spacing w:val="-6"/>
          <w:sz w:val="20"/>
          <w:szCs w:val="20"/>
        </w:rPr>
        <w:t xml:space="preserve"> </w:t>
      </w:r>
      <w:r w:rsidRPr="0038246D">
        <w:rPr>
          <w:spacing w:val="-2"/>
          <w:sz w:val="20"/>
          <w:szCs w:val="20"/>
        </w:rPr>
        <w:t>into</w:t>
      </w:r>
      <w:r w:rsidRPr="0038246D">
        <w:rPr>
          <w:i/>
          <w:spacing w:val="-6"/>
          <w:sz w:val="20"/>
          <w:szCs w:val="20"/>
        </w:rPr>
        <w:t xml:space="preserve"> </w:t>
      </w:r>
      <w:r w:rsidRPr="0038246D">
        <w:rPr>
          <w:i/>
          <w:sz w:val="20"/>
          <w:szCs w:val="20"/>
        </w:rPr>
        <w:t>sexual</w:t>
      </w:r>
      <w:r w:rsidRPr="0038246D">
        <w:rPr>
          <w:i/>
          <w:spacing w:val="-8"/>
          <w:sz w:val="20"/>
          <w:szCs w:val="20"/>
        </w:rPr>
        <w:t xml:space="preserve"> </w:t>
      </w:r>
      <w:r w:rsidRPr="0038246D">
        <w:rPr>
          <w:i/>
          <w:spacing w:val="-2"/>
          <w:sz w:val="20"/>
          <w:szCs w:val="20"/>
        </w:rPr>
        <w:t>violence</w:t>
      </w:r>
    </w:p>
    <w:p w14:paraId="306F8EBB" w14:textId="77777777" w:rsidR="00785B0B" w:rsidRPr="0038246D" w:rsidRDefault="00785B0B" w:rsidP="00E94875">
      <w:pPr>
        <w:pStyle w:val="BodyText"/>
        <w:ind w:left="0"/>
        <w:jc w:val="both"/>
        <w:rPr>
          <w:i/>
          <w:sz w:val="24"/>
        </w:rPr>
      </w:pPr>
    </w:p>
    <w:p w14:paraId="42C377F2" w14:textId="77777777" w:rsidR="00785B0B" w:rsidRPr="0038246D" w:rsidRDefault="00785B0B" w:rsidP="00E94875">
      <w:pPr>
        <w:pStyle w:val="BodyText"/>
        <w:spacing w:line="259" w:lineRule="auto"/>
        <w:ind w:left="0"/>
        <w:jc w:val="both"/>
        <w:rPr>
          <w:b/>
          <w:bCs/>
          <w:szCs w:val="28"/>
        </w:rPr>
      </w:pPr>
      <w:bookmarkStart w:id="209" w:name="_Toc141793053"/>
      <w:r w:rsidRPr="0038246D">
        <w:rPr>
          <w:b/>
          <w:bCs/>
        </w:rPr>
        <w:t>Harmful Sexual Behaviour (HSB)</w:t>
      </w:r>
      <w:bookmarkEnd w:id="209"/>
    </w:p>
    <w:p w14:paraId="5FDD5AD9" w14:textId="77777777" w:rsidR="00785B0B" w:rsidRPr="0038246D" w:rsidRDefault="00785B0B" w:rsidP="00E94875">
      <w:pPr>
        <w:pStyle w:val="BodyText"/>
        <w:spacing w:line="259" w:lineRule="auto"/>
        <w:ind w:left="0"/>
        <w:jc w:val="both"/>
      </w:pPr>
    </w:p>
    <w:p w14:paraId="49F3322A" w14:textId="77777777" w:rsidR="00785B0B" w:rsidRPr="0038246D" w:rsidRDefault="00785B0B" w:rsidP="00E94875">
      <w:pPr>
        <w:pStyle w:val="BodyText"/>
        <w:spacing w:line="259" w:lineRule="auto"/>
        <w:ind w:left="0"/>
        <w:jc w:val="both"/>
      </w:pPr>
      <w:r w:rsidRPr="0038246D">
        <w:t>Children’s sexual behaviour exists on a wide continuum,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HSB can occur online and/or face to face and can also occur simultaneously between the two. HSB should be considered in a child protection context.</w:t>
      </w:r>
    </w:p>
    <w:p w14:paraId="11D84E5A" w14:textId="77777777" w:rsidR="00785B0B" w:rsidRPr="0038246D" w:rsidRDefault="00785B0B" w:rsidP="00E94875">
      <w:pPr>
        <w:pStyle w:val="BodyText"/>
        <w:spacing w:line="259" w:lineRule="auto"/>
        <w:ind w:left="0"/>
        <w:jc w:val="both"/>
      </w:pPr>
    </w:p>
    <w:p w14:paraId="3242850C" w14:textId="77777777" w:rsidR="00785B0B" w:rsidRPr="0038246D" w:rsidRDefault="00785B0B" w:rsidP="00E94875">
      <w:pPr>
        <w:pStyle w:val="BodyText"/>
        <w:spacing w:line="259" w:lineRule="auto"/>
        <w:ind w:left="0"/>
        <w:jc w:val="both"/>
      </w:pPr>
      <w:r w:rsidRPr="0038246D">
        <w:t>When considering HSB, ages and the stages of development of the children are critical factors. Sexual</w:t>
      </w:r>
      <w:r w:rsidRPr="0038246D">
        <w:rPr>
          <w:spacing w:val="-16"/>
        </w:rPr>
        <w:t xml:space="preserve"> </w:t>
      </w:r>
      <w:r w:rsidRPr="0038246D">
        <w:t>behaviour</w:t>
      </w:r>
      <w:r w:rsidRPr="0038246D">
        <w:rPr>
          <w:spacing w:val="-15"/>
        </w:rPr>
        <w:t xml:space="preserve"> </w:t>
      </w:r>
      <w:r w:rsidRPr="0038246D">
        <w:t>between</w:t>
      </w:r>
      <w:r w:rsidRPr="0038246D">
        <w:rPr>
          <w:spacing w:val="-15"/>
        </w:rPr>
        <w:t xml:space="preserve"> </w:t>
      </w:r>
      <w:r w:rsidRPr="0038246D">
        <w:t>children</w:t>
      </w:r>
      <w:r w:rsidRPr="0038246D">
        <w:rPr>
          <w:spacing w:val="-15"/>
        </w:rPr>
        <w:t xml:space="preserve"> </w:t>
      </w:r>
      <w:r w:rsidRPr="0038246D">
        <w:t>can</w:t>
      </w:r>
      <w:r w:rsidRPr="0038246D">
        <w:rPr>
          <w:spacing w:val="-16"/>
        </w:rPr>
        <w:t xml:space="preserve"> </w:t>
      </w:r>
      <w:r w:rsidRPr="0038246D">
        <w:t>be</w:t>
      </w:r>
      <w:r w:rsidRPr="0038246D">
        <w:rPr>
          <w:spacing w:val="-15"/>
        </w:rPr>
        <w:t xml:space="preserve"> </w:t>
      </w:r>
      <w:r w:rsidRPr="0038246D">
        <w:t>considered</w:t>
      </w:r>
      <w:r w:rsidRPr="0038246D">
        <w:rPr>
          <w:spacing w:val="-13"/>
        </w:rPr>
        <w:t xml:space="preserve"> </w:t>
      </w:r>
      <w:r w:rsidRPr="0038246D">
        <w:t>harmful</w:t>
      </w:r>
      <w:r w:rsidRPr="0038246D">
        <w:rPr>
          <w:spacing w:val="-16"/>
        </w:rPr>
        <w:t xml:space="preserve"> </w:t>
      </w:r>
      <w:r w:rsidRPr="0038246D">
        <w:t>if</w:t>
      </w:r>
      <w:r w:rsidRPr="0038246D">
        <w:rPr>
          <w:spacing w:val="-14"/>
        </w:rPr>
        <w:t xml:space="preserve"> </w:t>
      </w:r>
      <w:r w:rsidRPr="0038246D">
        <w:t>one</w:t>
      </w:r>
      <w:r w:rsidRPr="0038246D">
        <w:rPr>
          <w:spacing w:val="-16"/>
        </w:rPr>
        <w:t xml:space="preserve"> </w:t>
      </w:r>
      <w:r w:rsidRPr="0038246D">
        <w:t>of</w:t>
      </w:r>
      <w:r w:rsidRPr="0038246D">
        <w:rPr>
          <w:spacing w:val="-15"/>
        </w:rPr>
        <w:t xml:space="preserve"> </w:t>
      </w:r>
      <w:r w:rsidRPr="0038246D">
        <w:t>the</w:t>
      </w:r>
      <w:r w:rsidRPr="0038246D">
        <w:rPr>
          <w:spacing w:val="-15"/>
        </w:rPr>
        <w:t xml:space="preserve"> </w:t>
      </w:r>
      <w:r w:rsidRPr="0038246D">
        <w:t>children</w:t>
      </w:r>
      <w:r w:rsidRPr="0038246D">
        <w:rPr>
          <w:spacing w:val="-14"/>
        </w:rPr>
        <w:t xml:space="preserve"> </w:t>
      </w:r>
      <w:r w:rsidRPr="0038246D">
        <w:t>is</w:t>
      </w:r>
      <w:r w:rsidRPr="0038246D">
        <w:rPr>
          <w:spacing w:val="-15"/>
        </w:rPr>
        <w:t xml:space="preserve"> </w:t>
      </w:r>
      <w:r w:rsidRPr="0038246D">
        <w:t>much</w:t>
      </w:r>
      <w:r w:rsidRPr="0038246D">
        <w:rPr>
          <w:spacing w:val="-16"/>
        </w:rPr>
        <w:t xml:space="preserve"> </w:t>
      </w:r>
      <w:r w:rsidRPr="0038246D">
        <w:t>older, particularly if there is more than two years’ difference or if one of the children is pre-pubescent and the other is not. However, a</w:t>
      </w:r>
      <w:r w:rsidRPr="0038246D">
        <w:rPr>
          <w:spacing w:val="-1"/>
        </w:rPr>
        <w:t xml:space="preserve"> </w:t>
      </w:r>
      <w:r w:rsidRPr="0038246D">
        <w:t>younger child can abuse an older child, particularly if they</w:t>
      </w:r>
      <w:r w:rsidRPr="0038246D">
        <w:rPr>
          <w:spacing w:val="-1"/>
        </w:rPr>
        <w:t xml:space="preserve"> </w:t>
      </w:r>
      <w:r w:rsidRPr="0038246D">
        <w:t>have power over them, for example, if the older child is disabled or smaller in stature.</w:t>
      </w:r>
    </w:p>
    <w:p w14:paraId="3CF6F999" w14:textId="77777777" w:rsidR="00785B0B" w:rsidRPr="0038246D" w:rsidRDefault="00785B0B" w:rsidP="00E94875">
      <w:pPr>
        <w:pStyle w:val="BodyText"/>
        <w:spacing w:line="259" w:lineRule="auto"/>
        <w:ind w:left="0"/>
        <w:jc w:val="both"/>
      </w:pPr>
    </w:p>
    <w:p w14:paraId="69D22D0F" w14:textId="77777777" w:rsidR="00785B0B" w:rsidRPr="0038246D" w:rsidRDefault="00785B0B" w:rsidP="00E94875">
      <w:pPr>
        <w:pStyle w:val="BodyText"/>
        <w:spacing w:line="259" w:lineRule="auto"/>
        <w:ind w:left="0"/>
        <w:jc w:val="both"/>
      </w:pPr>
      <w:r w:rsidRPr="0038246D">
        <w:t>If</w:t>
      </w:r>
      <w:r w:rsidRPr="0038246D">
        <w:rPr>
          <w:spacing w:val="-16"/>
        </w:rPr>
        <w:t xml:space="preserve"> </w:t>
      </w:r>
      <w:r w:rsidRPr="0038246D">
        <w:t>staff</w:t>
      </w:r>
      <w:r w:rsidRPr="0038246D">
        <w:rPr>
          <w:spacing w:val="-15"/>
        </w:rPr>
        <w:t xml:space="preserve"> </w:t>
      </w:r>
      <w:r w:rsidRPr="0038246D">
        <w:t>have</w:t>
      </w:r>
      <w:r w:rsidRPr="0038246D">
        <w:rPr>
          <w:spacing w:val="-15"/>
        </w:rPr>
        <w:t xml:space="preserve"> </w:t>
      </w:r>
      <w:r w:rsidRPr="0038246D">
        <w:t>a</w:t>
      </w:r>
      <w:r w:rsidRPr="0038246D">
        <w:rPr>
          <w:spacing w:val="-16"/>
        </w:rPr>
        <w:t xml:space="preserve"> </w:t>
      </w:r>
      <w:r w:rsidRPr="0038246D">
        <w:t>concern</w:t>
      </w:r>
      <w:r w:rsidRPr="0038246D">
        <w:rPr>
          <w:spacing w:val="-15"/>
        </w:rPr>
        <w:t xml:space="preserve"> </w:t>
      </w:r>
      <w:r w:rsidRPr="0038246D">
        <w:t>about</w:t>
      </w:r>
      <w:r w:rsidRPr="0038246D">
        <w:rPr>
          <w:spacing w:val="-14"/>
        </w:rPr>
        <w:t xml:space="preserve"> </w:t>
      </w:r>
      <w:r w:rsidRPr="0038246D">
        <w:t>a</w:t>
      </w:r>
      <w:r w:rsidRPr="0038246D">
        <w:rPr>
          <w:spacing w:val="-15"/>
        </w:rPr>
        <w:t xml:space="preserve"> </w:t>
      </w:r>
      <w:r w:rsidRPr="0038246D">
        <w:t>child</w:t>
      </w:r>
      <w:r w:rsidRPr="0038246D">
        <w:rPr>
          <w:spacing w:val="-15"/>
        </w:rPr>
        <w:t xml:space="preserve"> </w:t>
      </w:r>
      <w:r w:rsidRPr="0038246D">
        <w:t>or</w:t>
      </w:r>
      <w:r w:rsidRPr="0038246D">
        <w:rPr>
          <w:spacing w:val="-14"/>
        </w:rPr>
        <w:t xml:space="preserve"> </w:t>
      </w:r>
      <w:r w:rsidRPr="0038246D">
        <w:t>a</w:t>
      </w:r>
      <w:r w:rsidRPr="0038246D">
        <w:rPr>
          <w:spacing w:val="-15"/>
        </w:rPr>
        <w:t xml:space="preserve"> </w:t>
      </w:r>
      <w:r w:rsidRPr="0038246D">
        <w:t>child</w:t>
      </w:r>
      <w:r w:rsidRPr="0038246D">
        <w:rPr>
          <w:spacing w:val="-15"/>
        </w:rPr>
        <w:t xml:space="preserve"> </w:t>
      </w:r>
      <w:r w:rsidRPr="0038246D">
        <w:t>makes</w:t>
      </w:r>
      <w:r w:rsidRPr="0038246D">
        <w:rPr>
          <w:spacing w:val="-15"/>
        </w:rPr>
        <w:t xml:space="preserve"> </w:t>
      </w:r>
      <w:r w:rsidRPr="0038246D">
        <w:t>a</w:t>
      </w:r>
      <w:r w:rsidRPr="0038246D">
        <w:rPr>
          <w:spacing w:val="-15"/>
        </w:rPr>
        <w:t xml:space="preserve"> </w:t>
      </w:r>
      <w:r w:rsidRPr="0038246D">
        <w:t>report</w:t>
      </w:r>
      <w:r w:rsidRPr="0038246D">
        <w:rPr>
          <w:spacing w:val="-14"/>
        </w:rPr>
        <w:t xml:space="preserve"> </w:t>
      </w:r>
      <w:r w:rsidRPr="0038246D">
        <w:t>to</w:t>
      </w:r>
      <w:r w:rsidRPr="0038246D">
        <w:rPr>
          <w:spacing w:val="-15"/>
        </w:rPr>
        <w:t xml:space="preserve"> </w:t>
      </w:r>
      <w:r w:rsidRPr="0038246D">
        <w:t>them,</w:t>
      </w:r>
      <w:r w:rsidRPr="0038246D">
        <w:rPr>
          <w:spacing w:val="-16"/>
        </w:rPr>
        <w:t xml:space="preserve"> </w:t>
      </w:r>
      <w:r w:rsidRPr="0038246D">
        <w:t>they</w:t>
      </w:r>
      <w:r w:rsidRPr="0038246D">
        <w:rPr>
          <w:spacing w:val="-15"/>
        </w:rPr>
        <w:t xml:space="preserve"> </w:t>
      </w:r>
      <w:r w:rsidRPr="0038246D">
        <w:t>will</w:t>
      </w:r>
      <w:r w:rsidRPr="0038246D">
        <w:rPr>
          <w:spacing w:val="-15"/>
        </w:rPr>
        <w:t xml:space="preserve"> </w:t>
      </w:r>
      <w:r w:rsidRPr="0038246D">
        <w:t>follow</w:t>
      </w:r>
      <w:r w:rsidRPr="0038246D">
        <w:rPr>
          <w:spacing w:val="-16"/>
        </w:rPr>
        <w:t xml:space="preserve"> </w:t>
      </w:r>
      <w:r w:rsidRPr="0038246D">
        <w:t>their</w:t>
      </w:r>
      <w:r w:rsidRPr="0038246D">
        <w:rPr>
          <w:spacing w:val="-14"/>
        </w:rPr>
        <w:t xml:space="preserve"> </w:t>
      </w:r>
      <w:r w:rsidRPr="0038246D">
        <w:t xml:space="preserve">school’s referral process. If staff are in any doubt as to what to do, they should speak to the DSL (or a </w:t>
      </w:r>
      <w:r w:rsidRPr="0038246D">
        <w:rPr>
          <w:spacing w:val="-2"/>
        </w:rPr>
        <w:t>deputy).</w:t>
      </w:r>
    </w:p>
    <w:p w14:paraId="3F17876B" w14:textId="77777777" w:rsidR="00785B0B" w:rsidRPr="0038246D" w:rsidRDefault="00785B0B" w:rsidP="00E94875">
      <w:pPr>
        <w:pStyle w:val="BodyText"/>
        <w:ind w:left="0"/>
        <w:jc w:val="both"/>
        <w:rPr>
          <w:b/>
          <w:bCs/>
          <w:sz w:val="23"/>
        </w:rPr>
      </w:pPr>
    </w:p>
    <w:p w14:paraId="04B2EE17" w14:textId="77777777" w:rsidR="00785B0B" w:rsidRPr="0038246D" w:rsidRDefault="00785B0B" w:rsidP="00E94875">
      <w:pPr>
        <w:pStyle w:val="BodyText"/>
        <w:spacing w:line="259" w:lineRule="auto"/>
        <w:ind w:left="0"/>
        <w:jc w:val="both"/>
        <w:rPr>
          <w:u w:val="single"/>
        </w:rPr>
      </w:pPr>
      <w:r w:rsidRPr="0038246D">
        <w:rPr>
          <w:u w:val="single"/>
        </w:rPr>
        <w:t>Responding</w:t>
      </w:r>
      <w:r w:rsidRPr="0038246D">
        <w:rPr>
          <w:spacing w:val="-6"/>
          <w:u w:val="single"/>
        </w:rPr>
        <w:t xml:space="preserve"> </w:t>
      </w:r>
      <w:r w:rsidRPr="0038246D">
        <w:rPr>
          <w:u w:val="single"/>
        </w:rPr>
        <w:t>to</w:t>
      </w:r>
      <w:r w:rsidRPr="0038246D">
        <w:rPr>
          <w:spacing w:val="-4"/>
          <w:u w:val="single"/>
        </w:rPr>
        <w:t xml:space="preserve"> </w:t>
      </w:r>
      <w:r w:rsidRPr="0038246D">
        <w:rPr>
          <w:u w:val="single"/>
        </w:rPr>
        <w:t>a</w:t>
      </w:r>
      <w:r w:rsidRPr="0038246D">
        <w:rPr>
          <w:spacing w:val="-6"/>
          <w:u w:val="single"/>
        </w:rPr>
        <w:t xml:space="preserve"> </w:t>
      </w:r>
      <w:r w:rsidRPr="0038246D">
        <w:rPr>
          <w:u w:val="single"/>
        </w:rPr>
        <w:t>report</w:t>
      </w:r>
      <w:r w:rsidRPr="0038246D">
        <w:rPr>
          <w:spacing w:val="-5"/>
          <w:u w:val="single"/>
        </w:rPr>
        <w:t xml:space="preserve"> </w:t>
      </w:r>
      <w:r w:rsidRPr="0038246D">
        <w:rPr>
          <w:u w:val="single"/>
        </w:rPr>
        <w:t>of</w:t>
      </w:r>
      <w:r w:rsidRPr="0038246D">
        <w:rPr>
          <w:spacing w:val="-2"/>
          <w:u w:val="single"/>
        </w:rPr>
        <w:t xml:space="preserve"> </w:t>
      </w:r>
      <w:r w:rsidRPr="0038246D">
        <w:rPr>
          <w:u w:val="single"/>
        </w:rPr>
        <w:t>sexual</w:t>
      </w:r>
      <w:r w:rsidRPr="0038246D">
        <w:rPr>
          <w:spacing w:val="-6"/>
          <w:u w:val="single"/>
        </w:rPr>
        <w:t xml:space="preserve"> </w:t>
      </w:r>
      <w:r w:rsidRPr="0038246D">
        <w:rPr>
          <w:u w:val="single"/>
        </w:rPr>
        <w:t>violence</w:t>
      </w:r>
      <w:r w:rsidRPr="0038246D">
        <w:rPr>
          <w:spacing w:val="-4"/>
          <w:u w:val="single"/>
        </w:rPr>
        <w:t xml:space="preserve"> </w:t>
      </w:r>
      <w:r w:rsidRPr="0038246D">
        <w:rPr>
          <w:u w:val="single"/>
        </w:rPr>
        <w:t>or</w:t>
      </w:r>
      <w:r w:rsidRPr="0038246D">
        <w:rPr>
          <w:spacing w:val="-5"/>
          <w:u w:val="single"/>
        </w:rPr>
        <w:t xml:space="preserve"> </w:t>
      </w:r>
      <w:r w:rsidRPr="0038246D">
        <w:rPr>
          <w:u w:val="single"/>
        </w:rPr>
        <w:t>sexual</w:t>
      </w:r>
      <w:r w:rsidRPr="0038246D">
        <w:rPr>
          <w:spacing w:val="-4"/>
          <w:u w:val="single"/>
        </w:rPr>
        <w:t xml:space="preserve"> </w:t>
      </w:r>
      <w:r w:rsidRPr="0038246D">
        <w:rPr>
          <w:spacing w:val="-2"/>
          <w:u w:val="single"/>
        </w:rPr>
        <w:t>harassment</w:t>
      </w:r>
    </w:p>
    <w:p w14:paraId="5F649024" w14:textId="77777777" w:rsidR="00785B0B" w:rsidRPr="0038246D" w:rsidRDefault="00785B0B" w:rsidP="00E94875">
      <w:pPr>
        <w:pStyle w:val="BodyText"/>
        <w:spacing w:line="259" w:lineRule="auto"/>
        <w:ind w:left="0"/>
        <w:jc w:val="both"/>
      </w:pPr>
    </w:p>
    <w:p w14:paraId="2FFAA03A" w14:textId="77777777" w:rsidR="00785B0B" w:rsidRPr="0038246D" w:rsidRDefault="00785B0B" w:rsidP="00E94875">
      <w:pPr>
        <w:pStyle w:val="BodyText"/>
        <w:spacing w:line="259" w:lineRule="auto"/>
        <w:ind w:left="0"/>
        <w:jc w:val="both"/>
      </w:pPr>
      <w:r w:rsidRPr="0038246D">
        <w:t>It is important to note that children may not find it easy to tell staff about their abuse verbally. Children can show signs or act in ways that they hope adults will notice and react to. In some cases, the victim may not make a direct report. For example, a friend may make a report, or a member of school staff may overhear a conversation that suggests a child has been harmed, or a child’s own behaviour might indicate that something is wrong. As per Part one of Keeping Children</w:t>
      </w:r>
      <w:r w:rsidRPr="0038246D">
        <w:rPr>
          <w:spacing w:val="-3"/>
        </w:rPr>
        <w:t xml:space="preserve"> </w:t>
      </w:r>
      <w:r w:rsidRPr="0038246D">
        <w:t>Safe</w:t>
      </w:r>
      <w:r w:rsidRPr="0038246D">
        <w:rPr>
          <w:spacing w:val="-5"/>
        </w:rPr>
        <w:t xml:space="preserve"> </w:t>
      </w:r>
      <w:r w:rsidRPr="0038246D">
        <w:t>in</w:t>
      </w:r>
      <w:r w:rsidRPr="0038246D">
        <w:rPr>
          <w:spacing w:val="-3"/>
        </w:rPr>
        <w:t xml:space="preserve"> </w:t>
      </w:r>
      <w:r w:rsidRPr="0038246D">
        <w:t>Education,</w:t>
      </w:r>
      <w:r w:rsidRPr="0038246D">
        <w:rPr>
          <w:spacing w:val="-1"/>
        </w:rPr>
        <w:t xml:space="preserve"> </w:t>
      </w:r>
      <w:r w:rsidRPr="0038246D">
        <w:t>if</w:t>
      </w:r>
      <w:r w:rsidRPr="0038246D">
        <w:rPr>
          <w:spacing w:val="-4"/>
        </w:rPr>
        <w:t xml:space="preserve"> </w:t>
      </w:r>
      <w:r w:rsidRPr="0038246D">
        <w:t>staff</w:t>
      </w:r>
      <w:r w:rsidRPr="0038246D">
        <w:rPr>
          <w:spacing w:val="-4"/>
        </w:rPr>
        <w:t xml:space="preserve"> </w:t>
      </w:r>
      <w:r w:rsidRPr="0038246D">
        <w:t>have</w:t>
      </w:r>
      <w:r w:rsidRPr="0038246D">
        <w:rPr>
          <w:spacing w:val="-5"/>
        </w:rPr>
        <w:t xml:space="preserve"> </w:t>
      </w:r>
      <w:r w:rsidRPr="0038246D">
        <w:t>any</w:t>
      </w:r>
      <w:r w:rsidRPr="0038246D">
        <w:rPr>
          <w:spacing w:val="-5"/>
        </w:rPr>
        <w:t xml:space="preserve"> </w:t>
      </w:r>
      <w:r w:rsidRPr="0038246D">
        <w:t>concerns</w:t>
      </w:r>
      <w:r w:rsidRPr="0038246D">
        <w:rPr>
          <w:spacing w:val="-2"/>
        </w:rPr>
        <w:t xml:space="preserve"> </w:t>
      </w:r>
      <w:r w:rsidRPr="0038246D">
        <w:t>about</w:t>
      </w:r>
      <w:r w:rsidRPr="0038246D">
        <w:rPr>
          <w:spacing w:val="-4"/>
        </w:rPr>
        <w:t xml:space="preserve"> </w:t>
      </w:r>
      <w:r w:rsidRPr="0038246D">
        <w:t>a</w:t>
      </w:r>
      <w:r w:rsidRPr="0038246D">
        <w:rPr>
          <w:spacing w:val="-5"/>
        </w:rPr>
        <w:t xml:space="preserve"> </w:t>
      </w:r>
      <w:r w:rsidRPr="0038246D">
        <w:t>child’s</w:t>
      </w:r>
      <w:r w:rsidRPr="0038246D">
        <w:rPr>
          <w:spacing w:val="-2"/>
        </w:rPr>
        <w:t xml:space="preserve"> </w:t>
      </w:r>
      <w:r w:rsidRPr="0038246D">
        <w:t>welfare,</w:t>
      </w:r>
      <w:r w:rsidRPr="0038246D">
        <w:rPr>
          <w:spacing w:val="-4"/>
        </w:rPr>
        <w:t xml:space="preserve"> </w:t>
      </w:r>
      <w:r w:rsidRPr="0038246D">
        <w:t>they</w:t>
      </w:r>
      <w:r w:rsidRPr="0038246D">
        <w:rPr>
          <w:spacing w:val="-5"/>
        </w:rPr>
        <w:t xml:space="preserve"> </w:t>
      </w:r>
      <w:r w:rsidRPr="0038246D">
        <w:t>should</w:t>
      </w:r>
      <w:r w:rsidRPr="0038246D">
        <w:rPr>
          <w:spacing w:val="-3"/>
        </w:rPr>
        <w:t xml:space="preserve"> </w:t>
      </w:r>
      <w:r w:rsidRPr="0038246D">
        <w:t>act</w:t>
      </w:r>
      <w:r w:rsidRPr="0038246D">
        <w:rPr>
          <w:spacing w:val="-4"/>
        </w:rPr>
        <w:t xml:space="preserve"> </w:t>
      </w:r>
      <w:r w:rsidRPr="0038246D">
        <w:t>on them immediately rather than wait to be told.</w:t>
      </w:r>
    </w:p>
    <w:p w14:paraId="3CE1A12B" w14:textId="77777777" w:rsidR="00785B0B" w:rsidRPr="0038246D" w:rsidRDefault="00785B0B" w:rsidP="00E94875">
      <w:pPr>
        <w:pStyle w:val="BodyText"/>
        <w:ind w:left="0"/>
        <w:jc w:val="both"/>
        <w:rPr>
          <w:sz w:val="23"/>
        </w:rPr>
      </w:pPr>
    </w:p>
    <w:p w14:paraId="36F0CF21" w14:textId="77777777" w:rsidR="00785B0B" w:rsidRPr="0038246D" w:rsidRDefault="00785B0B" w:rsidP="00E94875">
      <w:pPr>
        <w:pStyle w:val="BodyText"/>
        <w:spacing w:line="259" w:lineRule="auto"/>
        <w:ind w:left="0"/>
        <w:jc w:val="both"/>
      </w:pPr>
      <w:r w:rsidRPr="0038246D">
        <w:t>Our</w:t>
      </w:r>
      <w:r w:rsidRPr="0038246D">
        <w:rPr>
          <w:spacing w:val="-10"/>
        </w:rPr>
        <w:t xml:space="preserve"> </w:t>
      </w:r>
      <w:r w:rsidRPr="0038246D">
        <w:t>school’s</w:t>
      </w:r>
      <w:r w:rsidRPr="0038246D">
        <w:rPr>
          <w:spacing w:val="-11"/>
        </w:rPr>
        <w:t xml:space="preserve"> </w:t>
      </w:r>
      <w:r w:rsidRPr="0038246D">
        <w:t>initial</w:t>
      </w:r>
      <w:r w:rsidRPr="0038246D">
        <w:rPr>
          <w:spacing w:val="-10"/>
        </w:rPr>
        <w:t xml:space="preserve"> </w:t>
      </w:r>
      <w:r w:rsidRPr="0038246D">
        <w:t>response</w:t>
      </w:r>
      <w:r w:rsidRPr="0038246D">
        <w:rPr>
          <w:spacing w:val="-10"/>
        </w:rPr>
        <w:t xml:space="preserve"> </w:t>
      </w:r>
      <w:r w:rsidRPr="0038246D">
        <w:t>to</w:t>
      </w:r>
      <w:r w:rsidRPr="0038246D">
        <w:rPr>
          <w:spacing w:val="-9"/>
        </w:rPr>
        <w:t xml:space="preserve"> </w:t>
      </w:r>
      <w:r w:rsidRPr="0038246D">
        <w:t>a</w:t>
      </w:r>
      <w:r w:rsidRPr="0038246D">
        <w:rPr>
          <w:spacing w:val="-14"/>
        </w:rPr>
        <w:t xml:space="preserve"> </w:t>
      </w:r>
      <w:r w:rsidRPr="0038246D">
        <w:t>report</w:t>
      </w:r>
      <w:r w:rsidRPr="0038246D">
        <w:rPr>
          <w:spacing w:val="-10"/>
        </w:rPr>
        <w:t xml:space="preserve"> </w:t>
      </w:r>
      <w:r w:rsidRPr="0038246D">
        <w:t>from</w:t>
      </w:r>
      <w:r w:rsidRPr="0038246D">
        <w:rPr>
          <w:spacing w:val="-10"/>
        </w:rPr>
        <w:t xml:space="preserve"> </w:t>
      </w:r>
      <w:r w:rsidRPr="0038246D">
        <w:t>a</w:t>
      </w:r>
      <w:r w:rsidRPr="0038246D">
        <w:rPr>
          <w:spacing w:val="-11"/>
        </w:rPr>
        <w:t xml:space="preserve"> </w:t>
      </w:r>
      <w:r w:rsidRPr="0038246D">
        <w:t>child</w:t>
      </w:r>
      <w:r w:rsidRPr="0038246D">
        <w:rPr>
          <w:spacing w:val="-9"/>
        </w:rPr>
        <w:t xml:space="preserve"> </w:t>
      </w:r>
      <w:r w:rsidRPr="0038246D">
        <w:t>is</w:t>
      </w:r>
      <w:r w:rsidRPr="0038246D">
        <w:rPr>
          <w:spacing w:val="-11"/>
        </w:rPr>
        <w:t xml:space="preserve"> </w:t>
      </w:r>
      <w:r w:rsidRPr="0038246D">
        <w:t>incredibly</w:t>
      </w:r>
      <w:r w:rsidRPr="0038246D">
        <w:rPr>
          <w:spacing w:val="-8"/>
        </w:rPr>
        <w:t xml:space="preserve"> </w:t>
      </w:r>
      <w:r w:rsidRPr="0038246D">
        <w:t>important.</w:t>
      </w:r>
      <w:r w:rsidRPr="0038246D">
        <w:rPr>
          <w:spacing w:val="-10"/>
        </w:rPr>
        <w:t xml:space="preserve"> </w:t>
      </w:r>
      <w:r w:rsidRPr="0038246D">
        <w:t>Staff</w:t>
      </w:r>
      <w:r w:rsidRPr="0038246D">
        <w:rPr>
          <w:spacing w:val="-9"/>
        </w:rPr>
        <w:t xml:space="preserve"> </w:t>
      </w:r>
      <w:r w:rsidRPr="0038246D">
        <w:t>understands</w:t>
      </w:r>
      <w:r w:rsidRPr="0038246D">
        <w:rPr>
          <w:spacing w:val="-11"/>
        </w:rPr>
        <w:t xml:space="preserve"> </w:t>
      </w:r>
      <w:r w:rsidRPr="0038246D">
        <w:t>that how they respond to a report can encourage or undermine the confidence of future victims of sexual violence and sexual harassment to report or come forward. All victims will be reassured that</w:t>
      </w:r>
      <w:r w:rsidRPr="0038246D">
        <w:rPr>
          <w:spacing w:val="-9"/>
        </w:rPr>
        <w:t xml:space="preserve"> </w:t>
      </w:r>
      <w:r w:rsidRPr="0038246D">
        <w:t>they</w:t>
      </w:r>
      <w:r w:rsidRPr="0038246D">
        <w:rPr>
          <w:spacing w:val="-7"/>
        </w:rPr>
        <w:t xml:space="preserve"> </w:t>
      </w:r>
      <w:r w:rsidRPr="0038246D">
        <w:t>are</w:t>
      </w:r>
      <w:r w:rsidRPr="0038246D">
        <w:rPr>
          <w:spacing w:val="-10"/>
        </w:rPr>
        <w:t xml:space="preserve"> </w:t>
      </w:r>
      <w:r w:rsidRPr="0038246D">
        <w:t>being</w:t>
      </w:r>
      <w:r w:rsidRPr="0038246D">
        <w:rPr>
          <w:spacing w:val="-11"/>
        </w:rPr>
        <w:t xml:space="preserve"> </w:t>
      </w:r>
      <w:r w:rsidRPr="0038246D">
        <w:t>taken</w:t>
      </w:r>
      <w:r w:rsidRPr="0038246D">
        <w:rPr>
          <w:spacing w:val="-13"/>
        </w:rPr>
        <w:t xml:space="preserve"> </w:t>
      </w:r>
      <w:r w:rsidRPr="0038246D">
        <w:t>seriously,</w:t>
      </w:r>
      <w:r w:rsidRPr="0038246D">
        <w:rPr>
          <w:spacing w:val="-9"/>
        </w:rPr>
        <w:t xml:space="preserve"> </w:t>
      </w:r>
      <w:r w:rsidRPr="0038246D">
        <w:t>regardless</w:t>
      </w:r>
      <w:r w:rsidRPr="0038246D">
        <w:rPr>
          <w:spacing w:val="-8"/>
        </w:rPr>
        <w:t xml:space="preserve"> </w:t>
      </w:r>
      <w:r w:rsidRPr="0038246D">
        <w:t>of</w:t>
      </w:r>
      <w:r w:rsidRPr="0038246D">
        <w:rPr>
          <w:spacing w:val="-9"/>
        </w:rPr>
        <w:t xml:space="preserve"> </w:t>
      </w:r>
      <w:r w:rsidRPr="0038246D">
        <w:t>how</w:t>
      </w:r>
      <w:r w:rsidRPr="0038246D">
        <w:rPr>
          <w:spacing w:val="-9"/>
        </w:rPr>
        <w:t xml:space="preserve"> </w:t>
      </w:r>
      <w:r w:rsidRPr="0038246D">
        <w:t>long</w:t>
      </w:r>
      <w:r w:rsidRPr="0038246D">
        <w:rPr>
          <w:spacing w:val="-8"/>
        </w:rPr>
        <w:t xml:space="preserve"> </w:t>
      </w:r>
      <w:r w:rsidRPr="0038246D">
        <w:t>it</w:t>
      </w:r>
      <w:r w:rsidRPr="0038246D">
        <w:rPr>
          <w:spacing w:val="-9"/>
        </w:rPr>
        <w:t xml:space="preserve"> </w:t>
      </w:r>
      <w:r w:rsidRPr="0038246D">
        <w:t>has</w:t>
      </w:r>
      <w:r w:rsidRPr="0038246D">
        <w:rPr>
          <w:spacing w:val="-12"/>
        </w:rPr>
        <w:t xml:space="preserve"> </w:t>
      </w:r>
      <w:r w:rsidRPr="0038246D">
        <w:t>taken</w:t>
      </w:r>
      <w:r w:rsidRPr="0038246D">
        <w:rPr>
          <w:spacing w:val="-10"/>
        </w:rPr>
        <w:t xml:space="preserve"> </w:t>
      </w:r>
      <w:r w:rsidRPr="0038246D">
        <w:t>them</w:t>
      </w:r>
      <w:r w:rsidRPr="0038246D">
        <w:rPr>
          <w:spacing w:val="-9"/>
        </w:rPr>
        <w:t xml:space="preserve"> </w:t>
      </w:r>
      <w:r w:rsidRPr="0038246D">
        <w:t>to</w:t>
      </w:r>
      <w:r w:rsidRPr="0038246D">
        <w:rPr>
          <w:spacing w:val="-10"/>
        </w:rPr>
        <w:t xml:space="preserve"> </w:t>
      </w:r>
      <w:r w:rsidRPr="0038246D">
        <w:t>come</w:t>
      </w:r>
      <w:r w:rsidRPr="0038246D">
        <w:rPr>
          <w:spacing w:val="-10"/>
        </w:rPr>
        <w:t xml:space="preserve"> </w:t>
      </w:r>
      <w:r w:rsidRPr="0038246D">
        <w:t>forward</w:t>
      </w:r>
      <w:r w:rsidRPr="0038246D">
        <w:rPr>
          <w:spacing w:val="-10"/>
        </w:rPr>
        <w:t xml:space="preserve"> </w:t>
      </w:r>
      <w:r w:rsidRPr="0038246D">
        <w:t>and that they will be supported and kept safe. Abuse that occurs online or outside of the school will not be downplayed and will be treated equally seriously. A victim will never be given the impression</w:t>
      </w:r>
      <w:r w:rsidRPr="0038246D">
        <w:rPr>
          <w:spacing w:val="-9"/>
        </w:rPr>
        <w:t xml:space="preserve"> </w:t>
      </w:r>
      <w:r w:rsidRPr="0038246D">
        <w:t>that</w:t>
      </w:r>
      <w:r w:rsidRPr="0038246D">
        <w:rPr>
          <w:spacing w:val="-7"/>
        </w:rPr>
        <w:t xml:space="preserve"> </w:t>
      </w:r>
      <w:r w:rsidRPr="0038246D">
        <w:t>they</w:t>
      </w:r>
      <w:r w:rsidRPr="0038246D">
        <w:rPr>
          <w:spacing w:val="-8"/>
        </w:rPr>
        <w:t xml:space="preserve"> </w:t>
      </w:r>
      <w:r w:rsidRPr="0038246D">
        <w:t>are</w:t>
      </w:r>
      <w:r w:rsidRPr="0038246D">
        <w:rPr>
          <w:spacing w:val="-11"/>
        </w:rPr>
        <w:t xml:space="preserve"> </w:t>
      </w:r>
      <w:r w:rsidRPr="0038246D">
        <w:t>creating</w:t>
      </w:r>
      <w:r w:rsidRPr="0038246D">
        <w:rPr>
          <w:spacing w:val="-9"/>
        </w:rPr>
        <w:t xml:space="preserve"> </w:t>
      </w:r>
      <w:r w:rsidRPr="0038246D">
        <w:t>a</w:t>
      </w:r>
      <w:r w:rsidRPr="0038246D">
        <w:rPr>
          <w:spacing w:val="-9"/>
        </w:rPr>
        <w:t xml:space="preserve"> </w:t>
      </w:r>
      <w:r w:rsidRPr="0038246D">
        <w:t>problem</w:t>
      </w:r>
      <w:r w:rsidRPr="0038246D">
        <w:rPr>
          <w:spacing w:val="-8"/>
        </w:rPr>
        <w:t xml:space="preserve"> </w:t>
      </w:r>
      <w:r w:rsidRPr="0038246D">
        <w:t>by</w:t>
      </w:r>
      <w:r w:rsidRPr="0038246D">
        <w:rPr>
          <w:spacing w:val="-9"/>
        </w:rPr>
        <w:t xml:space="preserve"> </w:t>
      </w:r>
      <w:r w:rsidRPr="0038246D">
        <w:t>reporting</w:t>
      </w:r>
      <w:r w:rsidRPr="0038246D">
        <w:rPr>
          <w:spacing w:val="-9"/>
        </w:rPr>
        <w:t xml:space="preserve"> </w:t>
      </w:r>
      <w:r w:rsidRPr="0038246D">
        <w:t>sexual</w:t>
      </w:r>
      <w:r w:rsidRPr="0038246D">
        <w:rPr>
          <w:spacing w:val="-10"/>
        </w:rPr>
        <w:t xml:space="preserve"> </w:t>
      </w:r>
      <w:r w:rsidRPr="0038246D">
        <w:t>violence</w:t>
      </w:r>
      <w:r w:rsidRPr="0038246D">
        <w:rPr>
          <w:spacing w:val="-6"/>
        </w:rPr>
        <w:t xml:space="preserve"> </w:t>
      </w:r>
      <w:r w:rsidRPr="0038246D">
        <w:t>or</w:t>
      </w:r>
      <w:r w:rsidRPr="0038246D">
        <w:rPr>
          <w:spacing w:val="-8"/>
        </w:rPr>
        <w:t xml:space="preserve"> </w:t>
      </w:r>
      <w:r w:rsidRPr="0038246D">
        <w:t>sexual</w:t>
      </w:r>
      <w:r w:rsidRPr="0038246D">
        <w:rPr>
          <w:spacing w:val="-10"/>
        </w:rPr>
        <w:t xml:space="preserve"> </w:t>
      </w:r>
      <w:r w:rsidRPr="0038246D">
        <w:t>harassment</w:t>
      </w:r>
      <w:r w:rsidRPr="0038246D">
        <w:rPr>
          <w:spacing w:val="-7"/>
        </w:rPr>
        <w:t xml:space="preserve"> </w:t>
      </w:r>
      <w:r w:rsidRPr="0038246D">
        <w:t>or be made to feel ashamed for making a report or their experience minimised.</w:t>
      </w:r>
    </w:p>
    <w:p w14:paraId="4F46FD07" w14:textId="77777777" w:rsidR="00785B0B" w:rsidRPr="0038246D" w:rsidRDefault="00785B0B" w:rsidP="00E94875">
      <w:pPr>
        <w:pStyle w:val="BodyText"/>
        <w:ind w:left="0"/>
        <w:jc w:val="both"/>
        <w:rPr>
          <w:sz w:val="23"/>
        </w:rPr>
      </w:pPr>
    </w:p>
    <w:p w14:paraId="7165DFCA" w14:textId="77777777" w:rsidR="00785B0B" w:rsidRPr="0038246D" w:rsidRDefault="00785B0B" w:rsidP="00E94875">
      <w:pPr>
        <w:pStyle w:val="BodyText"/>
        <w:spacing w:line="259" w:lineRule="auto"/>
        <w:ind w:left="0"/>
        <w:jc w:val="both"/>
      </w:pPr>
      <w:r w:rsidRPr="0038246D">
        <w:t>School</w:t>
      </w:r>
      <w:r w:rsidRPr="0038246D">
        <w:rPr>
          <w:spacing w:val="-3"/>
        </w:rPr>
        <w:t xml:space="preserve"> </w:t>
      </w:r>
      <w:r w:rsidRPr="0038246D">
        <w:t>staff should</w:t>
      </w:r>
      <w:r w:rsidRPr="0038246D">
        <w:rPr>
          <w:spacing w:val="-2"/>
        </w:rPr>
        <w:t xml:space="preserve"> </w:t>
      </w:r>
      <w:r w:rsidRPr="0038246D">
        <w:t>not</w:t>
      </w:r>
      <w:r w:rsidRPr="0038246D">
        <w:rPr>
          <w:spacing w:val="-3"/>
        </w:rPr>
        <w:t xml:space="preserve"> </w:t>
      </w:r>
      <w:r w:rsidRPr="0038246D">
        <w:t>assume</w:t>
      </w:r>
      <w:r w:rsidRPr="0038246D">
        <w:rPr>
          <w:spacing w:val="-4"/>
        </w:rPr>
        <w:t xml:space="preserve"> </w:t>
      </w:r>
      <w:r w:rsidRPr="0038246D">
        <w:t>that</w:t>
      </w:r>
      <w:r w:rsidRPr="0038246D">
        <w:rPr>
          <w:spacing w:val="-3"/>
        </w:rPr>
        <w:t xml:space="preserve"> </w:t>
      </w:r>
      <w:r w:rsidRPr="0038246D">
        <w:t>someone</w:t>
      </w:r>
      <w:r w:rsidRPr="0038246D">
        <w:rPr>
          <w:spacing w:val="-2"/>
        </w:rPr>
        <w:t xml:space="preserve"> </w:t>
      </w:r>
      <w:r w:rsidRPr="0038246D">
        <w:t>else</w:t>
      </w:r>
      <w:r w:rsidRPr="0038246D">
        <w:rPr>
          <w:spacing w:val="-2"/>
        </w:rPr>
        <w:t xml:space="preserve"> </w:t>
      </w:r>
      <w:r w:rsidRPr="0038246D">
        <w:t>is</w:t>
      </w:r>
      <w:r w:rsidRPr="0038246D">
        <w:rPr>
          <w:spacing w:val="-2"/>
        </w:rPr>
        <w:t xml:space="preserve"> </w:t>
      </w:r>
      <w:r w:rsidRPr="0038246D">
        <w:t>responding</w:t>
      </w:r>
      <w:r w:rsidRPr="0038246D">
        <w:rPr>
          <w:spacing w:val="-2"/>
        </w:rPr>
        <w:t xml:space="preserve"> </w:t>
      </w:r>
      <w:r w:rsidRPr="0038246D">
        <w:t>to</w:t>
      </w:r>
      <w:r w:rsidRPr="0038246D">
        <w:rPr>
          <w:spacing w:val="-2"/>
        </w:rPr>
        <w:t xml:space="preserve"> </w:t>
      </w:r>
      <w:r w:rsidRPr="0038246D">
        <w:t>any</w:t>
      </w:r>
      <w:r w:rsidRPr="0038246D">
        <w:rPr>
          <w:spacing w:val="-1"/>
        </w:rPr>
        <w:t xml:space="preserve"> </w:t>
      </w:r>
      <w:r w:rsidRPr="0038246D">
        <w:t>incident</w:t>
      </w:r>
      <w:r w:rsidRPr="0038246D">
        <w:rPr>
          <w:spacing w:val="-1"/>
        </w:rPr>
        <w:t xml:space="preserve"> </w:t>
      </w:r>
      <w:r w:rsidRPr="0038246D">
        <w:t>or</w:t>
      </w:r>
      <w:r w:rsidRPr="0038246D">
        <w:rPr>
          <w:spacing w:val="-1"/>
        </w:rPr>
        <w:t xml:space="preserve"> </w:t>
      </w:r>
      <w:r w:rsidRPr="0038246D">
        <w:t>concern. If in any doubt, they should speak to the DSL (or a deputy). In such cases, the basic safeguarding principles remain the same, but it is important for the school to understand why the victim has chosen</w:t>
      </w:r>
      <w:r w:rsidRPr="0038246D">
        <w:rPr>
          <w:spacing w:val="-4"/>
        </w:rPr>
        <w:t xml:space="preserve"> </w:t>
      </w:r>
      <w:r w:rsidRPr="0038246D">
        <w:t>not</w:t>
      </w:r>
      <w:r w:rsidRPr="0038246D">
        <w:rPr>
          <w:spacing w:val="-5"/>
        </w:rPr>
        <w:t xml:space="preserve"> </w:t>
      </w:r>
      <w:r w:rsidRPr="0038246D">
        <w:t>to</w:t>
      </w:r>
      <w:r w:rsidRPr="0038246D">
        <w:rPr>
          <w:spacing w:val="-6"/>
        </w:rPr>
        <w:t xml:space="preserve"> </w:t>
      </w:r>
      <w:r w:rsidRPr="0038246D">
        <w:t>make</w:t>
      </w:r>
      <w:r w:rsidRPr="0038246D">
        <w:rPr>
          <w:spacing w:val="-4"/>
        </w:rPr>
        <w:t xml:space="preserve"> </w:t>
      </w:r>
      <w:r w:rsidRPr="0038246D">
        <w:t>a</w:t>
      </w:r>
      <w:r w:rsidRPr="0038246D">
        <w:rPr>
          <w:spacing w:val="-6"/>
        </w:rPr>
        <w:t xml:space="preserve"> </w:t>
      </w:r>
      <w:r w:rsidRPr="0038246D">
        <w:t>report</w:t>
      </w:r>
      <w:r w:rsidRPr="0038246D">
        <w:rPr>
          <w:spacing w:val="-5"/>
        </w:rPr>
        <w:t xml:space="preserve"> </w:t>
      </w:r>
      <w:r w:rsidRPr="0038246D">
        <w:t>themselves.</w:t>
      </w:r>
      <w:r w:rsidRPr="0038246D">
        <w:rPr>
          <w:spacing w:val="-3"/>
        </w:rPr>
        <w:t xml:space="preserve"> </w:t>
      </w:r>
      <w:r w:rsidRPr="0038246D">
        <w:t>This</w:t>
      </w:r>
      <w:r w:rsidRPr="0038246D">
        <w:rPr>
          <w:spacing w:val="-4"/>
        </w:rPr>
        <w:t xml:space="preserve"> </w:t>
      </w:r>
      <w:r w:rsidRPr="0038246D">
        <w:t>discussion</w:t>
      </w:r>
      <w:r w:rsidRPr="0038246D">
        <w:rPr>
          <w:spacing w:val="-4"/>
        </w:rPr>
        <w:t xml:space="preserve"> </w:t>
      </w:r>
      <w:r w:rsidRPr="0038246D">
        <w:t>will</w:t>
      </w:r>
      <w:r w:rsidRPr="0038246D">
        <w:rPr>
          <w:spacing w:val="-5"/>
        </w:rPr>
        <w:t xml:space="preserve"> </w:t>
      </w:r>
      <w:r w:rsidRPr="0038246D">
        <w:t>be</w:t>
      </w:r>
      <w:r w:rsidRPr="0038246D">
        <w:rPr>
          <w:spacing w:val="-4"/>
        </w:rPr>
        <w:t xml:space="preserve"> </w:t>
      </w:r>
      <w:r w:rsidRPr="0038246D">
        <w:t>handled</w:t>
      </w:r>
      <w:r w:rsidRPr="0038246D">
        <w:rPr>
          <w:spacing w:val="-4"/>
        </w:rPr>
        <w:t xml:space="preserve"> </w:t>
      </w:r>
      <w:r w:rsidRPr="0038246D">
        <w:t>sensitively</w:t>
      </w:r>
      <w:r w:rsidRPr="0038246D">
        <w:rPr>
          <w:spacing w:val="-4"/>
        </w:rPr>
        <w:t xml:space="preserve"> </w:t>
      </w:r>
      <w:r w:rsidRPr="0038246D">
        <w:t>and</w:t>
      </w:r>
      <w:r w:rsidRPr="0038246D">
        <w:rPr>
          <w:spacing w:val="-4"/>
        </w:rPr>
        <w:t xml:space="preserve"> </w:t>
      </w:r>
      <w:r w:rsidRPr="0038246D">
        <w:t>with</w:t>
      </w:r>
      <w:r w:rsidRPr="0038246D">
        <w:rPr>
          <w:spacing w:val="-4"/>
        </w:rPr>
        <w:t xml:space="preserve"> </w:t>
      </w:r>
      <w:r w:rsidRPr="0038246D">
        <w:t>the support of children’s social care if required.</w:t>
      </w:r>
    </w:p>
    <w:p w14:paraId="6C4737F3" w14:textId="77777777" w:rsidR="00785B0B" w:rsidRPr="0038246D" w:rsidRDefault="00785B0B" w:rsidP="00E94875">
      <w:pPr>
        <w:pStyle w:val="BodyText"/>
        <w:ind w:left="0"/>
        <w:jc w:val="both"/>
        <w:rPr>
          <w:sz w:val="23"/>
        </w:rPr>
      </w:pPr>
    </w:p>
    <w:p w14:paraId="033A50F4" w14:textId="77777777" w:rsidR="00785B0B" w:rsidRPr="0038246D" w:rsidRDefault="00785B0B" w:rsidP="00E94875">
      <w:pPr>
        <w:pStyle w:val="BodyText"/>
        <w:spacing w:line="259" w:lineRule="auto"/>
        <w:ind w:left="0"/>
        <w:jc w:val="both"/>
      </w:pPr>
      <w:r w:rsidRPr="0038246D">
        <w:t>There</w:t>
      </w:r>
      <w:r w:rsidRPr="0038246D">
        <w:rPr>
          <w:spacing w:val="-6"/>
        </w:rPr>
        <w:t xml:space="preserve"> </w:t>
      </w:r>
      <w:r w:rsidRPr="0038246D">
        <w:t>may</w:t>
      </w:r>
      <w:r w:rsidRPr="0038246D">
        <w:rPr>
          <w:spacing w:val="-4"/>
        </w:rPr>
        <w:t xml:space="preserve"> </w:t>
      </w:r>
      <w:r w:rsidRPr="0038246D">
        <w:t>be</w:t>
      </w:r>
      <w:r w:rsidRPr="0038246D">
        <w:rPr>
          <w:spacing w:val="-9"/>
        </w:rPr>
        <w:t xml:space="preserve"> </w:t>
      </w:r>
      <w:r w:rsidRPr="0038246D">
        <w:t>reports</w:t>
      </w:r>
      <w:r w:rsidRPr="0038246D">
        <w:rPr>
          <w:spacing w:val="-6"/>
        </w:rPr>
        <w:t xml:space="preserve"> </w:t>
      </w:r>
      <w:r w:rsidRPr="0038246D">
        <w:t>that</w:t>
      </w:r>
      <w:r w:rsidRPr="0038246D">
        <w:rPr>
          <w:spacing w:val="-5"/>
        </w:rPr>
        <w:t xml:space="preserve"> </w:t>
      </w:r>
      <w:r w:rsidRPr="0038246D">
        <w:t>the</w:t>
      </w:r>
      <w:r w:rsidRPr="0038246D">
        <w:rPr>
          <w:spacing w:val="-4"/>
        </w:rPr>
        <w:t xml:space="preserve"> </w:t>
      </w:r>
      <w:r w:rsidRPr="0038246D">
        <w:t>alleged</w:t>
      </w:r>
      <w:r w:rsidRPr="0038246D">
        <w:rPr>
          <w:spacing w:val="-4"/>
        </w:rPr>
        <w:t xml:space="preserve"> </w:t>
      </w:r>
      <w:r w:rsidRPr="0038246D">
        <w:t>sexual</w:t>
      </w:r>
      <w:r w:rsidRPr="0038246D">
        <w:rPr>
          <w:spacing w:val="-7"/>
        </w:rPr>
        <w:t xml:space="preserve"> </w:t>
      </w:r>
      <w:r w:rsidRPr="0038246D">
        <w:t>violence</w:t>
      </w:r>
      <w:r w:rsidRPr="0038246D">
        <w:rPr>
          <w:spacing w:val="-4"/>
        </w:rPr>
        <w:t xml:space="preserve"> </w:t>
      </w:r>
      <w:r w:rsidRPr="0038246D">
        <w:t>or</w:t>
      </w:r>
      <w:r w:rsidRPr="0038246D">
        <w:rPr>
          <w:spacing w:val="-6"/>
        </w:rPr>
        <w:t xml:space="preserve"> </w:t>
      </w:r>
      <w:r w:rsidRPr="0038246D">
        <w:t>sexual</w:t>
      </w:r>
      <w:r w:rsidRPr="0038246D">
        <w:rPr>
          <w:spacing w:val="-5"/>
        </w:rPr>
        <w:t xml:space="preserve"> </w:t>
      </w:r>
      <w:r w:rsidRPr="0038246D">
        <w:t>harassment</w:t>
      </w:r>
      <w:r w:rsidRPr="0038246D">
        <w:rPr>
          <w:spacing w:val="-3"/>
        </w:rPr>
        <w:t xml:space="preserve"> </w:t>
      </w:r>
      <w:r w:rsidRPr="0038246D">
        <w:t>involves</w:t>
      </w:r>
      <w:r w:rsidRPr="0038246D">
        <w:rPr>
          <w:spacing w:val="-4"/>
        </w:rPr>
        <w:t xml:space="preserve"> </w:t>
      </w:r>
      <w:r w:rsidRPr="0038246D">
        <w:t>pupils</w:t>
      </w:r>
      <w:r w:rsidRPr="0038246D">
        <w:rPr>
          <w:spacing w:val="-4"/>
        </w:rPr>
        <w:t xml:space="preserve"> </w:t>
      </w:r>
      <w:r w:rsidRPr="0038246D">
        <w:t xml:space="preserve">from the same school but is alleged to have taken place away from the school premises, or online. There may also be reports where the children concerned attend two or more different schools. The safeguarding principles, and </w:t>
      </w:r>
      <w:r w:rsidRPr="0038246D">
        <w:lastRenderedPageBreak/>
        <w:t>schools’ duties to safeguard and promote the welfare of our pupils remain the same. In such circumstances, appropriate information sharing and effective multi-agency working will be especially important.</w:t>
      </w:r>
    </w:p>
    <w:p w14:paraId="6F4054DD" w14:textId="77777777" w:rsidR="00785B0B" w:rsidRPr="0038246D" w:rsidRDefault="00785B0B" w:rsidP="00E94875">
      <w:pPr>
        <w:pStyle w:val="BodyText"/>
        <w:ind w:left="0"/>
        <w:jc w:val="both"/>
        <w:rPr>
          <w:sz w:val="23"/>
        </w:rPr>
      </w:pPr>
    </w:p>
    <w:p w14:paraId="12049348" w14:textId="77777777" w:rsidR="00785B0B" w:rsidRPr="0038246D" w:rsidRDefault="00785B0B" w:rsidP="00E94875">
      <w:pPr>
        <w:pStyle w:val="BodyText"/>
        <w:spacing w:line="259" w:lineRule="auto"/>
        <w:ind w:left="0"/>
        <w:jc w:val="both"/>
      </w:pPr>
      <w:r w:rsidRPr="0038246D">
        <w:rPr>
          <w:spacing w:val="-6"/>
        </w:rPr>
        <w:t>All</w:t>
      </w:r>
      <w:r w:rsidRPr="0038246D">
        <w:t xml:space="preserve"> school staff will be trained to manage a report following their local safeguarding partners’ guidelines. However, effective safeguarding practice includes:</w:t>
      </w:r>
    </w:p>
    <w:p w14:paraId="5492F86A" w14:textId="77777777" w:rsidR="00785B0B" w:rsidRPr="0038246D" w:rsidRDefault="00785B0B" w:rsidP="00E94875">
      <w:pPr>
        <w:jc w:val="both"/>
        <w:rPr>
          <w:rFonts w:ascii="Arial" w:eastAsia="Arial" w:hAnsi="Arial" w:cs="Arial"/>
        </w:rPr>
      </w:pPr>
    </w:p>
    <w:p w14:paraId="2550CA62" w14:textId="77777777" w:rsidR="00785B0B" w:rsidRPr="0038246D" w:rsidRDefault="00785B0B" w:rsidP="00E94875">
      <w:pPr>
        <w:pStyle w:val="BodyText"/>
        <w:spacing w:line="259" w:lineRule="auto"/>
        <w:ind w:left="0"/>
        <w:jc w:val="both"/>
      </w:pPr>
      <w:r w:rsidRPr="0038246D">
        <w:t xml:space="preserve">if possible, managing reports with two members of staff present, (preferably one of them being the designated safeguarding lead or a deputy). However, this might not always be </w:t>
      </w:r>
      <w:r w:rsidRPr="0038246D">
        <w:rPr>
          <w:spacing w:val="-2"/>
        </w:rPr>
        <w:t>possible</w:t>
      </w:r>
    </w:p>
    <w:p w14:paraId="2770DD35" w14:textId="77777777" w:rsidR="00785B0B" w:rsidRPr="0038246D" w:rsidRDefault="00785B0B" w:rsidP="00555A10">
      <w:pPr>
        <w:pStyle w:val="BodyText"/>
        <w:numPr>
          <w:ilvl w:val="0"/>
          <w:numId w:val="21"/>
        </w:numPr>
        <w:spacing w:line="259" w:lineRule="auto"/>
        <w:jc w:val="both"/>
      </w:pPr>
      <w:r w:rsidRPr="0038246D">
        <w:t>where the report includes an online element, being aware of searching screening and confiscation advice (for schools) and the UKCIS Sharing nudes and semi-nudes: advice for education settings working with children and young people. The key consideration is for staff not to view or forward illegal images of a child. The highlighted advice provides more</w:t>
      </w:r>
      <w:r w:rsidRPr="0038246D">
        <w:rPr>
          <w:spacing w:val="-4"/>
        </w:rPr>
        <w:t xml:space="preserve"> </w:t>
      </w:r>
      <w:r w:rsidRPr="0038246D">
        <w:t>details</w:t>
      </w:r>
      <w:r w:rsidRPr="0038246D">
        <w:rPr>
          <w:spacing w:val="-1"/>
        </w:rPr>
        <w:t xml:space="preserve"> </w:t>
      </w:r>
      <w:r w:rsidRPr="0038246D">
        <w:t>on</w:t>
      </w:r>
      <w:r w:rsidRPr="0038246D">
        <w:rPr>
          <w:spacing w:val="-4"/>
        </w:rPr>
        <w:t xml:space="preserve"> </w:t>
      </w:r>
      <w:r w:rsidRPr="0038246D">
        <w:t>what</w:t>
      </w:r>
      <w:r w:rsidRPr="0038246D">
        <w:rPr>
          <w:spacing w:val="-3"/>
        </w:rPr>
        <w:t xml:space="preserve"> </w:t>
      </w:r>
      <w:r w:rsidRPr="0038246D">
        <w:t>to</w:t>
      </w:r>
      <w:r w:rsidRPr="0038246D">
        <w:rPr>
          <w:spacing w:val="-4"/>
        </w:rPr>
        <w:t xml:space="preserve"> </w:t>
      </w:r>
      <w:r w:rsidRPr="0038246D">
        <w:t>do</w:t>
      </w:r>
      <w:r w:rsidRPr="0038246D">
        <w:rPr>
          <w:spacing w:val="-2"/>
        </w:rPr>
        <w:t xml:space="preserve"> </w:t>
      </w:r>
      <w:r w:rsidRPr="0038246D">
        <w:t>when</w:t>
      </w:r>
      <w:r w:rsidRPr="0038246D">
        <w:rPr>
          <w:spacing w:val="-2"/>
        </w:rPr>
        <w:t xml:space="preserve"> </w:t>
      </w:r>
      <w:r w:rsidRPr="0038246D">
        <w:t>viewing</w:t>
      </w:r>
      <w:r w:rsidRPr="0038246D">
        <w:rPr>
          <w:spacing w:val="-2"/>
        </w:rPr>
        <w:t xml:space="preserve"> </w:t>
      </w:r>
      <w:r w:rsidRPr="0038246D">
        <w:t>an</w:t>
      </w:r>
      <w:r w:rsidRPr="0038246D">
        <w:rPr>
          <w:spacing w:val="-2"/>
        </w:rPr>
        <w:t xml:space="preserve"> </w:t>
      </w:r>
      <w:r w:rsidRPr="0038246D">
        <w:t>image</w:t>
      </w:r>
      <w:r w:rsidRPr="0038246D">
        <w:rPr>
          <w:spacing w:val="-2"/>
        </w:rPr>
        <w:t xml:space="preserve"> </w:t>
      </w:r>
      <w:r w:rsidRPr="0038246D">
        <w:t>is</w:t>
      </w:r>
      <w:r w:rsidRPr="0038246D">
        <w:rPr>
          <w:spacing w:val="-1"/>
        </w:rPr>
        <w:t xml:space="preserve"> </w:t>
      </w:r>
      <w:r w:rsidRPr="0038246D">
        <w:t>unavoidable.</w:t>
      </w:r>
      <w:r w:rsidRPr="0038246D">
        <w:rPr>
          <w:spacing w:val="-3"/>
        </w:rPr>
        <w:t xml:space="preserve"> </w:t>
      </w:r>
      <w:r w:rsidRPr="0038246D">
        <w:t>In</w:t>
      </w:r>
      <w:r w:rsidRPr="0038246D">
        <w:rPr>
          <w:spacing w:val="-4"/>
        </w:rPr>
        <w:t xml:space="preserve"> </w:t>
      </w:r>
      <w:r w:rsidRPr="0038246D">
        <w:t>some</w:t>
      </w:r>
      <w:r w:rsidRPr="0038246D">
        <w:rPr>
          <w:spacing w:val="-2"/>
        </w:rPr>
        <w:t xml:space="preserve"> </w:t>
      </w:r>
      <w:r w:rsidRPr="0038246D">
        <w:t>cases,</w:t>
      </w:r>
      <w:r w:rsidRPr="0038246D">
        <w:rPr>
          <w:spacing w:val="-3"/>
        </w:rPr>
        <w:t xml:space="preserve"> </w:t>
      </w:r>
      <w:r w:rsidRPr="0038246D">
        <w:t>it</w:t>
      </w:r>
      <w:r w:rsidRPr="0038246D">
        <w:rPr>
          <w:spacing w:val="-3"/>
        </w:rPr>
        <w:t xml:space="preserve"> </w:t>
      </w:r>
      <w:r w:rsidRPr="0038246D">
        <w:t>may be more appropriate to confiscate any devices to preserve any evidence and hand them to the police for inspection</w:t>
      </w:r>
    </w:p>
    <w:p w14:paraId="2FE2F84C" w14:textId="77777777" w:rsidR="00785B0B" w:rsidRPr="0038246D" w:rsidRDefault="00785B0B" w:rsidP="00555A10">
      <w:pPr>
        <w:pStyle w:val="BodyText"/>
        <w:numPr>
          <w:ilvl w:val="0"/>
          <w:numId w:val="21"/>
        </w:numPr>
        <w:spacing w:line="259" w:lineRule="auto"/>
        <w:jc w:val="both"/>
      </w:pPr>
      <w:r w:rsidRPr="0038246D">
        <w:t>not promising confidentiality at this initial stage as it is very likely a concern will have to be shared further (for example, with the DSL or children’s social care) to discuss next steps. Staff should only share the report with those people who are necessary in order to progress it. It is important that the victim understands what the next steps will be and who the report will be passed to</w:t>
      </w:r>
    </w:p>
    <w:p w14:paraId="315C3E5F" w14:textId="77777777" w:rsidR="00785B0B" w:rsidRPr="0038246D" w:rsidRDefault="00785B0B" w:rsidP="00555A10">
      <w:pPr>
        <w:pStyle w:val="BodyText"/>
        <w:numPr>
          <w:ilvl w:val="0"/>
          <w:numId w:val="21"/>
        </w:numPr>
        <w:spacing w:line="259" w:lineRule="auto"/>
        <w:jc w:val="both"/>
      </w:pPr>
      <w:r w:rsidRPr="0038246D">
        <w:t>recognising that a child is likely to disclose information to someone they trust: this could be anyone on the school staff. It is important that the person to whom the child discloses recognises that the child has placed them in a position of trust. They should be supportive and respectful of the child</w:t>
      </w:r>
    </w:p>
    <w:p w14:paraId="3AD19648" w14:textId="77777777" w:rsidR="00785B0B" w:rsidRPr="0038246D" w:rsidRDefault="00785B0B" w:rsidP="00555A10">
      <w:pPr>
        <w:pStyle w:val="BodyText"/>
        <w:numPr>
          <w:ilvl w:val="0"/>
          <w:numId w:val="21"/>
        </w:numPr>
        <w:spacing w:line="259" w:lineRule="auto"/>
        <w:jc w:val="both"/>
      </w:pPr>
      <w:r w:rsidRPr="0038246D">
        <w:t>recognising that an initial disclosure to a trusted adult may only be the first incident reported, rather than representative of a singular incident and that trauma can impact memory and so children may not be able to recall all details or timeline of abuse</w:t>
      </w:r>
    </w:p>
    <w:p w14:paraId="157F24D8" w14:textId="77777777" w:rsidR="00785B0B" w:rsidRPr="0038246D" w:rsidRDefault="00785B0B" w:rsidP="00555A10">
      <w:pPr>
        <w:pStyle w:val="BodyText"/>
        <w:numPr>
          <w:ilvl w:val="0"/>
          <w:numId w:val="21"/>
        </w:numPr>
        <w:spacing w:line="259" w:lineRule="auto"/>
        <w:jc w:val="both"/>
      </w:pPr>
      <w:r w:rsidRPr="0038246D">
        <w:t>keeping in mind that certain children may face additional barriers to telling someone because of their vulnerability, disability, sex, ethnicity and/or sexual orientation</w:t>
      </w:r>
    </w:p>
    <w:p w14:paraId="49B54065" w14:textId="77777777" w:rsidR="00785B0B" w:rsidRPr="0038246D" w:rsidRDefault="00785B0B" w:rsidP="00555A10">
      <w:pPr>
        <w:pStyle w:val="BodyText"/>
        <w:numPr>
          <w:ilvl w:val="0"/>
          <w:numId w:val="21"/>
        </w:numPr>
        <w:spacing w:line="259" w:lineRule="auto"/>
        <w:jc w:val="both"/>
      </w:pPr>
      <w:r w:rsidRPr="0038246D">
        <w:t>listening carefully to the child, reflecting back, using the child’s language, being non- judgmental, being clear about boundaries and how the report will be progressed, not asking leading questions and only prompting the child where necessary with open questions – where, when, what, etc. It is important to note that whilst leading questions should generally be avoided, staff can ask children if they have been harmed and ask what the nature of that harm was</w:t>
      </w:r>
    </w:p>
    <w:p w14:paraId="497438EF" w14:textId="77777777" w:rsidR="00785B0B" w:rsidRPr="0038246D" w:rsidRDefault="00785B0B" w:rsidP="00555A10">
      <w:pPr>
        <w:pStyle w:val="BodyText"/>
        <w:numPr>
          <w:ilvl w:val="0"/>
          <w:numId w:val="21"/>
        </w:numPr>
        <w:spacing w:line="259" w:lineRule="auto"/>
        <w:jc w:val="both"/>
      </w:pPr>
      <w:r w:rsidRPr="0038246D">
        <w:t>considering the best way to make a record of the report. Best practice is to wait until the end of the report and immediately write up a thorough summary. This allows the staff member to devote their full attention to the child and to listen to what they are saying. It may be appropriate to make notes, especially if a second member of staff is present. However, if making notes, staff should be conscious of the need to remain engaged with the child and not appear distracted by the note taking. Either way, it is essential a written record is made</w:t>
      </w:r>
    </w:p>
    <w:p w14:paraId="0AB9054A" w14:textId="77777777" w:rsidR="00785B0B" w:rsidRPr="0038246D" w:rsidRDefault="00785B0B" w:rsidP="00555A10">
      <w:pPr>
        <w:pStyle w:val="BodyText"/>
        <w:numPr>
          <w:ilvl w:val="0"/>
          <w:numId w:val="21"/>
        </w:numPr>
        <w:spacing w:line="259" w:lineRule="auto"/>
        <w:jc w:val="both"/>
      </w:pPr>
      <w:r w:rsidRPr="0038246D">
        <w:t>only recording the facts as the child presents them. The notes should not reflect the personal opinion of the note taker. Schools should be aware that notes of such reports could become part of a statutory assessment by children’s social care and/or part of a criminal investigation</w:t>
      </w:r>
    </w:p>
    <w:p w14:paraId="770CA0E6" w14:textId="77777777" w:rsidR="00785B0B" w:rsidRPr="0038246D" w:rsidRDefault="00785B0B" w:rsidP="00555A10">
      <w:pPr>
        <w:pStyle w:val="BodyText"/>
        <w:numPr>
          <w:ilvl w:val="0"/>
          <w:numId w:val="21"/>
        </w:numPr>
        <w:spacing w:line="259" w:lineRule="auto"/>
        <w:jc w:val="both"/>
      </w:pPr>
      <w:r w:rsidRPr="0038246D">
        <w:t>informing the DSL (or deputy), as soon as practically possible, if the DSL (or deputy) is not involved in the initial report</w:t>
      </w:r>
    </w:p>
    <w:p w14:paraId="3A85A086" w14:textId="77777777" w:rsidR="00785B0B" w:rsidRPr="0038246D" w:rsidRDefault="00785B0B" w:rsidP="00E94875">
      <w:pPr>
        <w:pStyle w:val="BodyText"/>
        <w:ind w:left="0"/>
        <w:jc w:val="both"/>
      </w:pPr>
    </w:p>
    <w:p w14:paraId="336C1005" w14:textId="77777777" w:rsidR="00785B0B" w:rsidRPr="0038246D" w:rsidRDefault="00785B0B" w:rsidP="00E94875">
      <w:pPr>
        <w:pStyle w:val="BodyText"/>
        <w:spacing w:line="259" w:lineRule="auto"/>
        <w:ind w:left="0"/>
        <w:jc w:val="both"/>
      </w:pPr>
      <w:r w:rsidRPr="0038246D">
        <w:rPr>
          <w:u w:val="single"/>
        </w:rPr>
        <w:t>Confidentiality</w:t>
      </w:r>
    </w:p>
    <w:p w14:paraId="53AF5367" w14:textId="77777777" w:rsidR="00785B0B" w:rsidRPr="0038246D" w:rsidRDefault="00785B0B" w:rsidP="00E94875">
      <w:pPr>
        <w:pStyle w:val="BodyText"/>
        <w:spacing w:line="259" w:lineRule="auto"/>
        <w:ind w:left="0"/>
        <w:jc w:val="both"/>
      </w:pPr>
      <w:r w:rsidRPr="0038246D">
        <w:t>All school staff are aware that they should never promise confidentiality as it is very likely that it will be in the best interest of the victim to seek advice and guidance from others in order to provide support and engage appropriate agencies. Schools will only engage staff and agencies who are required to support the children involved and/or be involved in any investigation.</w:t>
      </w:r>
    </w:p>
    <w:p w14:paraId="081F6A1E" w14:textId="77777777" w:rsidR="00785B0B" w:rsidRPr="0038246D" w:rsidRDefault="00785B0B" w:rsidP="00E94875">
      <w:pPr>
        <w:pStyle w:val="BodyText"/>
        <w:spacing w:line="259" w:lineRule="auto"/>
        <w:ind w:left="0"/>
        <w:jc w:val="both"/>
      </w:pPr>
    </w:p>
    <w:p w14:paraId="3836B041" w14:textId="77777777" w:rsidR="00785B0B" w:rsidRPr="0038246D" w:rsidRDefault="00785B0B" w:rsidP="00E94875">
      <w:pPr>
        <w:pStyle w:val="BodyText"/>
        <w:spacing w:line="259" w:lineRule="auto"/>
        <w:ind w:left="0"/>
        <w:jc w:val="both"/>
      </w:pPr>
      <w:r w:rsidRPr="0038246D">
        <w:t xml:space="preserve">What should staff do if they are asked not to tell anyone about the sexual violence or sexual harassment? There are no easy or definitive answers when a victim makes this request. If the victim does not give consent </w:t>
      </w:r>
      <w:r w:rsidRPr="0038246D">
        <w:lastRenderedPageBreak/>
        <w:t>to share information, staff may still lawfully share it, if it can be justified to be in the public</w:t>
      </w:r>
      <w:r w:rsidRPr="0038246D">
        <w:rPr>
          <w:spacing w:val="-4"/>
        </w:rPr>
        <w:t xml:space="preserve"> </w:t>
      </w:r>
      <w:r w:rsidRPr="0038246D">
        <w:t>interest,</w:t>
      </w:r>
      <w:r w:rsidRPr="0038246D">
        <w:rPr>
          <w:spacing w:val="-3"/>
        </w:rPr>
        <w:t xml:space="preserve"> </w:t>
      </w:r>
      <w:r w:rsidRPr="0038246D">
        <w:t>for</w:t>
      </w:r>
      <w:r w:rsidRPr="0038246D">
        <w:rPr>
          <w:spacing w:val="-2"/>
        </w:rPr>
        <w:t xml:space="preserve"> </w:t>
      </w:r>
      <w:r w:rsidRPr="0038246D">
        <w:t>example,</w:t>
      </w:r>
      <w:r w:rsidRPr="0038246D">
        <w:rPr>
          <w:spacing w:val="-3"/>
        </w:rPr>
        <w:t xml:space="preserve"> </w:t>
      </w:r>
      <w:r w:rsidRPr="0038246D">
        <w:t>to</w:t>
      </w:r>
      <w:r w:rsidRPr="0038246D">
        <w:rPr>
          <w:spacing w:val="-4"/>
        </w:rPr>
        <w:t xml:space="preserve"> </w:t>
      </w:r>
      <w:r w:rsidRPr="0038246D">
        <w:t>protect</w:t>
      </w:r>
      <w:r w:rsidRPr="0038246D">
        <w:rPr>
          <w:spacing w:val="-3"/>
        </w:rPr>
        <w:t xml:space="preserve"> </w:t>
      </w:r>
      <w:r w:rsidRPr="0038246D">
        <w:t>children</w:t>
      </w:r>
      <w:r w:rsidRPr="0038246D">
        <w:rPr>
          <w:spacing w:val="-6"/>
        </w:rPr>
        <w:t xml:space="preserve"> </w:t>
      </w:r>
      <w:r w:rsidRPr="0038246D">
        <w:t>from</w:t>
      </w:r>
      <w:r w:rsidRPr="0038246D">
        <w:rPr>
          <w:spacing w:val="-3"/>
        </w:rPr>
        <w:t xml:space="preserve"> </w:t>
      </w:r>
      <w:r w:rsidRPr="0038246D">
        <w:t>harm</w:t>
      </w:r>
      <w:r w:rsidRPr="0038246D">
        <w:rPr>
          <w:spacing w:val="-3"/>
        </w:rPr>
        <w:t xml:space="preserve"> </w:t>
      </w:r>
      <w:r w:rsidRPr="0038246D">
        <w:t>and</w:t>
      </w:r>
      <w:r w:rsidRPr="0038246D">
        <w:rPr>
          <w:spacing w:val="-6"/>
        </w:rPr>
        <w:t xml:space="preserve"> </w:t>
      </w:r>
      <w:r w:rsidRPr="0038246D">
        <w:t>to</w:t>
      </w:r>
      <w:r w:rsidRPr="0038246D">
        <w:rPr>
          <w:spacing w:val="-4"/>
        </w:rPr>
        <w:t xml:space="preserve"> </w:t>
      </w:r>
      <w:r w:rsidRPr="0038246D">
        <w:t>promote</w:t>
      </w:r>
      <w:r w:rsidRPr="0038246D">
        <w:rPr>
          <w:spacing w:val="-4"/>
        </w:rPr>
        <w:t xml:space="preserve"> </w:t>
      </w:r>
      <w:r w:rsidRPr="0038246D">
        <w:t>the</w:t>
      </w:r>
      <w:r w:rsidRPr="0038246D">
        <w:rPr>
          <w:spacing w:val="-4"/>
        </w:rPr>
        <w:t xml:space="preserve"> </w:t>
      </w:r>
      <w:r w:rsidRPr="0038246D">
        <w:t>welfare</w:t>
      </w:r>
      <w:r w:rsidRPr="0038246D">
        <w:rPr>
          <w:spacing w:val="-4"/>
        </w:rPr>
        <w:t xml:space="preserve"> </w:t>
      </w:r>
      <w:r w:rsidRPr="0038246D">
        <w:t>of</w:t>
      </w:r>
      <w:r w:rsidRPr="0038246D">
        <w:rPr>
          <w:spacing w:val="-5"/>
        </w:rPr>
        <w:t xml:space="preserve"> </w:t>
      </w:r>
      <w:r w:rsidRPr="0038246D">
        <w:t>children. The staff member should pass the concern onto the DSL (or deputy) who will follow Keeping Children Safe in Education guidance.</w:t>
      </w:r>
    </w:p>
    <w:p w14:paraId="25147FA9" w14:textId="77777777" w:rsidR="00785B0B" w:rsidRPr="0038246D" w:rsidRDefault="00785B0B" w:rsidP="00E94875">
      <w:pPr>
        <w:pStyle w:val="BodyText"/>
        <w:ind w:left="0"/>
        <w:jc w:val="both"/>
        <w:rPr>
          <w:sz w:val="23"/>
        </w:rPr>
      </w:pPr>
    </w:p>
    <w:p w14:paraId="1E724C44" w14:textId="77777777" w:rsidR="00785B0B" w:rsidRPr="0038246D" w:rsidRDefault="00785B0B" w:rsidP="00E94875">
      <w:pPr>
        <w:pStyle w:val="BodyText"/>
        <w:spacing w:line="259" w:lineRule="auto"/>
        <w:ind w:left="0"/>
        <w:jc w:val="both"/>
      </w:pPr>
      <w:r w:rsidRPr="0038246D">
        <w:t>The</w:t>
      </w:r>
      <w:r w:rsidRPr="0038246D">
        <w:rPr>
          <w:spacing w:val="-16"/>
        </w:rPr>
        <w:t xml:space="preserve"> </w:t>
      </w:r>
      <w:r w:rsidRPr="0038246D">
        <w:t>DSL</w:t>
      </w:r>
      <w:r w:rsidRPr="0038246D">
        <w:rPr>
          <w:spacing w:val="-13"/>
        </w:rPr>
        <w:t xml:space="preserve"> </w:t>
      </w:r>
      <w:r w:rsidRPr="0038246D">
        <w:t>(or</w:t>
      </w:r>
      <w:r w:rsidRPr="0038246D">
        <w:rPr>
          <w:spacing w:val="-13"/>
        </w:rPr>
        <w:t xml:space="preserve"> </w:t>
      </w:r>
      <w:r w:rsidRPr="0038246D">
        <w:t>deputy)</w:t>
      </w:r>
      <w:r w:rsidRPr="0038246D">
        <w:rPr>
          <w:spacing w:val="-13"/>
        </w:rPr>
        <w:t xml:space="preserve"> </w:t>
      </w:r>
      <w:r w:rsidRPr="0038246D">
        <w:t>is</w:t>
      </w:r>
      <w:r w:rsidRPr="0038246D">
        <w:rPr>
          <w:spacing w:val="-16"/>
        </w:rPr>
        <w:t xml:space="preserve"> </w:t>
      </w:r>
      <w:r w:rsidRPr="0038246D">
        <w:t>likely</w:t>
      </w:r>
      <w:r w:rsidRPr="0038246D">
        <w:rPr>
          <w:spacing w:val="-13"/>
        </w:rPr>
        <w:t xml:space="preserve"> </w:t>
      </w:r>
      <w:r w:rsidRPr="0038246D">
        <w:t>to</w:t>
      </w:r>
      <w:r w:rsidRPr="0038246D">
        <w:rPr>
          <w:spacing w:val="-16"/>
        </w:rPr>
        <w:t xml:space="preserve"> </w:t>
      </w:r>
      <w:r w:rsidRPr="0038246D">
        <w:t>have</w:t>
      </w:r>
      <w:r w:rsidRPr="0038246D">
        <w:rPr>
          <w:spacing w:val="-13"/>
        </w:rPr>
        <w:t xml:space="preserve"> </w:t>
      </w:r>
      <w:r w:rsidRPr="0038246D">
        <w:t>a</w:t>
      </w:r>
      <w:r w:rsidRPr="0038246D">
        <w:rPr>
          <w:spacing w:val="-16"/>
        </w:rPr>
        <w:t xml:space="preserve"> </w:t>
      </w:r>
      <w:r w:rsidRPr="0038246D">
        <w:t>complete</w:t>
      </w:r>
      <w:r w:rsidRPr="0038246D">
        <w:rPr>
          <w:spacing w:val="-13"/>
        </w:rPr>
        <w:t xml:space="preserve"> </w:t>
      </w:r>
      <w:r w:rsidRPr="0038246D">
        <w:t>safeguarding</w:t>
      </w:r>
      <w:r w:rsidRPr="0038246D">
        <w:rPr>
          <w:spacing w:val="-14"/>
        </w:rPr>
        <w:t xml:space="preserve"> </w:t>
      </w:r>
      <w:r w:rsidRPr="0038246D">
        <w:t>picture</w:t>
      </w:r>
      <w:r w:rsidRPr="0038246D">
        <w:rPr>
          <w:spacing w:val="-16"/>
        </w:rPr>
        <w:t xml:space="preserve"> </w:t>
      </w:r>
      <w:r w:rsidRPr="0038246D">
        <w:t>and</w:t>
      </w:r>
      <w:r w:rsidRPr="0038246D">
        <w:rPr>
          <w:spacing w:val="-14"/>
        </w:rPr>
        <w:t xml:space="preserve"> </w:t>
      </w:r>
      <w:r w:rsidRPr="0038246D">
        <w:t>be</w:t>
      </w:r>
      <w:r w:rsidRPr="0038246D">
        <w:rPr>
          <w:spacing w:val="-14"/>
        </w:rPr>
        <w:t xml:space="preserve"> </w:t>
      </w:r>
      <w:r w:rsidRPr="0038246D">
        <w:t>the</w:t>
      </w:r>
      <w:r w:rsidRPr="0038246D">
        <w:rPr>
          <w:spacing w:val="-16"/>
        </w:rPr>
        <w:t xml:space="preserve"> </w:t>
      </w:r>
      <w:r w:rsidRPr="0038246D">
        <w:t>most</w:t>
      </w:r>
      <w:r w:rsidRPr="0038246D">
        <w:rPr>
          <w:spacing w:val="-15"/>
        </w:rPr>
        <w:t xml:space="preserve"> </w:t>
      </w:r>
      <w:r w:rsidRPr="0038246D">
        <w:t>appropriate person to advise on the schools’ initial response.</w:t>
      </w:r>
    </w:p>
    <w:p w14:paraId="21E48653" w14:textId="77777777" w:rsidR="00785B0B" w:rsidRPr="0038246D" w:rsidRDefault="00785B0B" w:rsidP="00E94875">
      <w:pPr>
        <w:pStyle w:val="BodyText"/>
        <w:ind w:left="0"/>
        <w:jc w:val="both"/>
        <w:rPr>
          <w:sz w:val="24"/>
        </w:rPr>
      </w:pPr>
    </w:p>
    <w:p w14:paraId="5701EBC7" w14:textId="77777777" w:rsidR="00785B0B" w:rsidRPr="0038246D" w:rsidRDefault="00785B0B" w:rsidP="00E94875">
      <w:pPr>
        <w:pStyle w:val="BodyText"/>
        <w:ind w:left="0"/>
        <w:jc w:val="both"/>
      </w:pPr>
      <w:r w:rsidRPr="0038246D">
        <w:t>Important</w:t>
      </w:r>
      <w:r w:rsidRPr="0038246D">
        <w:rPr>
          <w:spacing w:val="-8"/>
        </w:rPr>
        <w:t xml:space="preserve"> </w:t>
      </w:r>
      <w:r w:rsidRPr="0038246D">
        <w:t>considerations</w:t>
      </w:r>
      <w:r w:rsidRPr="0038246D">
        <w:rPr>
          <w:spacing w:val="-12"/>
        </w:rPr>
        <w:t xml:space="preserve"> </w:t>
      </w:r>
      <w:r w:rsidRPr="0038246D">
        <w:t>will</w:t>
      </w:r>
      <w:r w:rsidRPr="0038246D">
        <w:rPr>
          <w:spacing w:val="-9"/>
        </w:rPr>
        <w:t xml:space="preserve"> </w:t>
      </w:r>
      <w:r w:rsidRPr="0038246D">
        <w:rPr>
          <w:spacing w:val="-2"/>
        </w:rPr>
        <w:t>include:</w:t>
      </w:r>
    </w:p>
    <w:p w14:paraId="7FBF1206" w14:textId="77777777" w:rsidR="00785B0B" w:rsidRPr="0038246D" w:rsidRDefault="00785B0B" w:rsidP="00555A10">
      <w:pPr>
        <w:pStyle w:val="BodyText"/>
        <w:numPr>
          <w:ilvl w:val="0"/>
          <w:numId w:val="21"/>
        </w:numPr>
        <w:spacing w:line="259" w:lineRule="auto"/>
        <w:jc w:val="both"/>
      </w:pPr>
      <w:r w:rsidRPr="0038246D">
        <w:t>the</w:t>
      </w:r>
      <w:r w:rsidRPr="0038246D">
        <w:rPr>
          <w:spacing w:val="-4"/>
        </w:rPr>
        <w:t xml:space="preserve"> </w:t>
      </w:r>
      <w:r w:rsidRPr="0038246D">
        <w:t>wishes</w:t>
      </w:r>
      <w:r w:rsidRPr="0038246D">
        <w:rPr>
          <w:spacing w:val="-6"/>
        </w:rPr>
        <w:t xml:space="preserve"> </w:t>
      </w:r>
      <w:r w:rsidRPr="0038246D">
        <w:t>of</w:t>
      </w:r>
      <w:r w:rsidRPr="0038246D">
        <w:rPr>
          <w:spacing w:val="-8"/>
        </w:rPr>
        <w:t xml:space="preserve"> </w:t>
      </w:r>
      <w:r w:rsidRPr="0038246D">
        <w:t>the</w:t>
      </w:r>
      <w:r w:rsidRPr="0038246D">
        <w:rPr>
          <w:spacing w:val="-7"/>
        </w:rPr>
        <w:t xml:space="preserve"> </w:t>
      </w:r>
      <w:r w:rsidRPr="0038246D">
        <w:t>victim</w:t>
      </w:r>
      <w:r w:rsidRPr="0038246D">
        <w:rPr>
          <w:spacing w:val="-5"/>
        </w:rPr>
        <w:t xml:space="preserve"> </w:t>
      </w:r>
      <w:r w:rsidRPr="0038246D">
        <w:t>in</w:t>
      </w:r>
      <w:r w:rsidRPr="0038246D">
        <w:rPr>
          <w:spacing w:val="-4"/>
        </w:rPr>
        <w:t xml:space="preserve"> </w:t>
      </w:r>
      <w:r w:rsidRPr="0038246D">
        <w:t>terms</w:t>
      </w:r>
      <w:r w:rsidRPr="0038246D">
        <w:rPr>
          <w:spacing w:val="-4"/>
        </w:rPr>
        <w:t xml:space="preserve"> </w:t>
      </w:r>
      <w:r w:rsidRPr="0038246D">
        <w:t>of</w:t>
      </w:r>
      <w:r w:rsidRPr="0038246D">
        <w:rPr>
          <w:spacing w:val="-5"/>
        </w:rPr>
        <w:t xml:space="preserve"> </w:t>
      </w:r>
      <w:r w:rsidRPr="0038246D">
        <w:t>how</w:t>
      </w:r>
      <w:r w:rsidRPr="0038246D">
        <w:rPr>
          <w:spacing w:val="-7"/>
        </w:rPr>
        <w:t xml:space="preserve"> </w:t>
      </w:r>
      <w:r w:rsidRPr="0038246D">
        <w:t>they</w:t>
      </w:r>
      <w:r w:rsidRPr="0038246D">
        <w:rPr>
          <w:spacing w:val="-6"/>
        </w:rPr>
        <w:t xml:space="preserve"> </w:t>
      </w:r>
      <w:r w:rsidRPr="0038246D">
        <w:t>want</w:t>
      </w:r>
      <w:r w:rsidRPr="0038246D">
        <w:rPr>
          <w:spacing w:val="-5"/>
        </w:rPr>
        <w:t xml:space="preserve"> </w:t>
      </w:r>
      <w:r w:rsidRPr="0038246D">
        <w:t>to</w:t>
      </w:r>
      <w:r w:rsidRPr="0038246D">
        <w:rPr>
          <w:spacing w:val="-6"/>
        </w:rPr>
        <w:t xml:space="preserve"> </w:t>
      </w:r>
      <w:r w:rsidRPr="0038246D">
        <w:t>proceed.</w:t>
      </w:r>
      <w:r w:rsidRPr="0038246D">
        <w:rPr>
          <w:spacing w:val="-5"/>
        </w:rPr>
        <w:t xml:space="preserve"> </w:t>
      </w:r>
      <w:r w:rsidRPr="0038246D">
        <w:t>This</w:t>
      </w:r>
      <w:r w:rsidRPr="0038246D">
        <w:rPr>
          <w:spacing w:val="-4"/>
        </w:rPr>
        <w:t xml:space="preserve"> </w:t>
      </w:r>
      <w:r w:rsidRPr="0038246D">
        <w:t>is</w:t>
      </w:r>
      <w:r w:rsidRPr="0038246D">
        <w:rPr>
          <w:spacing w:val="-6"/>
        </w:rPr>
        <w:t xml:space="preserve"> </w:t>
      </w:r>
      <w:r w:rsidRPr="0038246D">
        <w:t>especially</w:t>
      </w:r>
      <w:r w:rsidRPr="0038246D">
        <w:rPr>
          <w:spacing w:val="-4"/>
        </w:rPr>
        <w:t xml:space="preserve"> </w:t>
      </w:r>
      <w:r w:rsidRPr="0038246D">
        <w:t>important in</w:t>
      </w:r>
      <w:r w:rsidRPr="0038246D">
        <w:rPr>
          <w:spacing w:val="-11"/>
        </w:rPr>
        <w:t xml:space="preserve"> </w:t>
      </w:r>
      <w:r w:rsidRPr="0038246D">
        <w:t>the</w:t>
      </w:r>
      <w:r w:rsidRPr="0038246D">
        <w:rPr>
          <w:spacing w:val="-12"/>
        </w:rPr>
        <w:t xml:space="preserve"> </w:t>
      </w:r>
      <w:r w:rsidRPr="0038246D">
        <w:t>context</w:t>
      </w:r>
      <w:r w:rsidRPr="0038246D">
        <w:rPr>
          <w:spacing w:val="-10"/>
        </w:rPr>
        <w:t xml:space="preserve"> </w:t>
      </w:r>
      <w:r w:rsidRPr="0038246D">
        <w:t>of</w:t>
      </w:r>
      <w:r w:rsidRPr="0038246D">
        <w:rPr>
          <w:spacing w:val="-8"/>
        </w:rPr>
        <w:t xml:space="preserve"> </w:t>
      </w:r>
      <w:r w:rsidRPr="0038246D">
        <w:t>sexual</w:t>
      </w:r>
      <w:r w:rsidRPr="0038246D">
        <w:rPr>
          <w:spacing w:val="-15"/>
        </w:rPr>
        <w:t xml:space="preserve"> </w:t>
      </w:r>
      <w:r w:rsidRPr="0038246D">
        <w:t>violence</w:t>
      </w:r>
      <w:r w:rsidRPr="0038246D">
        <w:rPr>
          <w:spacing w:val="-11"/>
        </w:rPr>
        <w:t xml:space="preserve"> </w:t>
      </w:r>
      <w:r w:rsidRPr="0038246D">
        <w:t>and</w:t>
      </w:r>
      <w:r w:rsidRPr="0038246D">
        <w:rPr>
          <w:spacing w:val="-11"/>
        </w:rPr>
        <w:t xml:space="preserve"> </w:t>
      </w:r>
      <w:r w:rsidRPr="0038246D">
        <w:t>sexual</w:t>
      </w:r>
      <w:r w:rsidRPr="0038246D">
        <w:rPr>
          <w:spacing w:val="-12"/>
        </w:rPr>
        <w:t xml:space="preserve"> </w:t>
      </w:r>
      <w:r w:rsidRPr="0038246D">
        <w:t>harassment.</w:t>
      </w:r>
      <w:r w:rsidRPr="0038246D">
        <w:rPr>
          <w:spacing w:val="-10"/>
        </w:rPr>
        <w:t xml:space="preserve"> </w:t>
      </w:r>
      <w:r w:rsidRPr="0038246D">
        <w:t>Victims</w:t>
      </w:r>
      <w:r w:rsidRPr="0038246D">
        <w:rPr>
          <w:spacing w:val="-13"/>
        </w:rPr>
        <w:t xml:space="preserve"> </w:t>
      </w:r>
      <w:r w:rsidRPr="0038246D">
        <w:t>should</w:t>
      </w:r>
      <w:r w:rsidRPr="0038246D">
        <w:rPr>
          <w:spacing w:val="-11"/>
        </w:rPr>
        <w:t xml:space="preserve"> </w:t>
      </w:r>
      <w:r w:rsidRPr="0038246D">
        <w:t>be</w:t>
      </w:r>
      <w:r w:rsidRPr="0038246D">
        <w:rPr>
          <w:spacing w:val="-14"/>
        </w:rPr>
        <w:t xml:space="preserve"> </w:t>
      </w:r>
      <w:r w:rsidRPr="0038246D">
        <w:t>given</w:t>
      </w:r>
      <w:r w:rsidRPr="0038246D">
        <w:rPr>
          <w:spacing w:val="-12"/>
        </w:rPr>
        <w:t xml:space="preserve"> </w:t>
      </w:r>
      <w:r w:rsidRPr="0038246D">
        <w:t>as</w:t>
      </w:r>
      <w:r w:rsidRPr="0038246D">
        <w:rPr>
          <w:spacing w:val="-14"/>
        </w:rPr>
        <w:t xml:space="preserve"> </w:t>
      </w:r>
      <w:r w:rsidRPr="0038246D">
        <w:t>much control as is reasonably possible over decisions regarding how any investigation will be progressed and any support that they will be offered. This will however need to be balanced with the school duty and responsibilities to protect other children</w:t>
      </w:r>
    </w:p>
    <w:p w14:paraId="60235D20" w14:textId="77777777" w:rsidR="00785B0B" w:rsidRPr="0038246D" w:rsidRDefault="00785B0B" w:rsidP="00555A10">
      <w:pPr>
        <w:pStyle w:val="BodyText"/>
        <w:numPr>
          <w:ilvl w:val="0"/>
          <w:numId w:val="21"/>
        </w:numPr>
        <w:spacing w:line="259" w:lineRule="auto"/>
        <w:jc w:val="both"/>
      </w:pPr>
      <w:r w:rsidRPr="0038246D">
        <w:t>the nature of the alleged incident(s), including: whether a crime may have been committed and/or whether HSB has been displayed</w:t>
      </w:r>
    </w:p>
    <w:p w14:paraId="47B872A9" w14:textId="77777777" w:rsidR="00785B0B" w:rsidRPr="0038246D" w:rsidRDefault="00785B0B" w:rsidP="00555A10">
      <w:pPr>
        <w:pStyle w:val="BodyText"/>
        <w:numPr>
          <w:ilvl w:val="0"/>
          <w:numId w:val="21"/>
        </w:numPr>
        <w:spacing w:line="259" w:lineRule="auto"/>
        <w:jc w:val="both"/>
      </w:pPr>
      <w:r w:rsidRPr="0038246D">
        <w:t>the ages of the children involved</w:t>
      </w:r>
    </w:p>
    <w:p w14:paraId="0A1395AA" w14:textId="77777777" w:rsidR="00785B0B" w:rsidRPr="0038246D" w:rsidRDefault="00785B0B" w:rsidP="00555A10">
      <w:pPr>
        <w:pStyle w:val="BodyText"/>
        <w:numPr>
          <w:ilvl w:val="0"/>
          <w:numId w:val="21"/>
        </w:numPr>
        <w:spacing w:line="259" w:lineRule="auto"/>
        <w:jc w:val="both"/>
      </w:pPr>
      <w:r w:rsidRPr="0038246D">
        <w:t>the developmental stages of the children involved</w:t>
      </w:r>
    </w:p>
    <w:p w14:paraId="2C614D30" w14:textId="77777777" w:rsidR="00785B0B" w:rsidRPr="0038246D" w:rsidRDefault="00785B0B" w:rsidP="00555A10">
      <w:pPr>
        <w:pStyle w:val="BodyText"/>
        <w:numPr>
          <w:ilvl w:val="0"/>
          <w:numId w:val="21"/>
        </w:numPr>
        <w:spacing w:line="259" w:lineRule="auto"/>
        <w:jc w:val="both"/>
      </w:pPr>
      <w:r w:rsidRPr="0038246D">
        <w:t>any power imbalance between the children. For example, is an alleged perpetrator significantly older, more mature, or more confident? Does the victim have a disability or learning difficulty?</w:t>
      </w:r>
    </w:p>
    <w:p w14:paraId="2BDAE748" w14:textId="77777777" w:rsidR="00785B0B" w:rsidRPr="0038246D" w:rsidRDefault="00785B0B" w:rsidP="00555A10">
      <w:pPr>
        <w:pStyle w:val="BodyText"/>
        <w:numPr>
          <w:ilvl w:val="0"/>
          <w:numId w:val="21"/>
        </w:numPr>
        <w:spacing w:line="259" w:lineRule="auto"/>
        <w:jc w:val="both"/>
      </w:pPr>
      <w:r w:rsidRPr="0038246D">
        <w:t>if the alleged incident is a one-off or a sustained pattern of abuse (sexual abuse can be accompanied by other forms of abuse and a sustained pattern may not just be of a sexual nature)</w:t>
      </w:r>
    </w:p>
    <w:p w14:paraId="07E77B85" w14:textId="77777777" w:rsidR="00785B0B" w:rsidRPr="0038246D" w:rsidRDefault="00785B0B" w:rsidP="00555A10">
      <w:pPr>
        <w:pStyle w:val="BodyText"/>
        <w:numPr>
          <w:ilvl w:val="0"/>
          <w:numId w:val="21"/>
        </w:numPr>
        <w:spacing w:line="259" w:lineRule="auto"/>
        <w:jc w:val="both"/>
      </w:pPr>
      <w:r w:rsidRPr="0038246D">
        <w:t>that sexual violence and sexual harassment can take place within intimate personal relationships between peers</w:t>
      </w:r>
    </w:p>
    <w:p w14:paraId="567A3FEF" w14:textId="77777777" w:rsidR="00785B0B" w:rsidRPr="0038246D" w:rsidRDefault="00785B0B" w:rsidP="00555A10">
      <w:pPr>
        <w:pStyle w:val="BodyText"/>
        <w:numPr>
          <w:ilvl w:val="0"/>
          <w:numId w:val="21"/>
        </w:numPr>
        <w:spacing w:line="259" w:lineRule="auto"/>
        <w:jc w:val="both"/>
      </w:pPr>
      <w:r w:rsidRPr="0038246D">
        <w:t>are there ongoing risks to the victim, other children, adult students or school staff?; and</w:t>
      </w:r>
    </w:p>
    <w:p w14:paraId="2AF38A85" w14:textId="77777777" w:rsidR="00785B0B" w:rsidRPr="0038246D" w:rsidRDefault="00785B0B" w:rsidP="00555A10">
      <w:pPr>
        <w:pStyle w:val="BodyText"/>
        <w:numPr>
          <w:ilvl w:val="0"/>
          <w:numId w:val="21"/>
        </w:numPr>
        <w:spacing w:line="259" w:lineRule="auto"/>
        <w:jc w:val="both"/>
      </w:pPr>
      <w:r w:rsidRPr="0038246D">
        <w:t>other related issues and wider context, including any links to child sexual exploitation and child criminal exploitation</w:t>
      </w:r>
    </w:p>
    <w:p w14:paraId="488FE6C2" w14:textId="77777777" w:rsidR="00390C20" w:rsidRDefault="00390C20" w:rsidP="00E94875">
      <w:pPr>
        <w:pStyle w:val="BodyText"/>
        <w:spacing w:line="259" w:lineRule="auto"/>
        <w:ind w:left="0"/>
        <w:jc w:val="both"/>
      </w:pPr>
    </w:p>
    <w:p w14:paraId="4AEDE9F1" w14:textId="241158FF" w:rsidR="00785B0B" w:rsidRPr="0038246D" w:rsidRDefault="00785B0B" w:rsidP="00E94875">
      <w:pPr>
        <w:pStyle w:val="BodyText"/>
        <w:spacing w:line="259" w:lineRule="auto"/>
        <w:ind w:left="0"/>
        <w:jc w:val="both"/>
      </w:pPr>
      <w:r w:rsidRPr="0038246D">
        <w:t>The starting point</w:t>
      </w:r>
      <w:r w:rsidRPr="0038246D">
        <w:rPr>
          <w:spacing w:val="-1"/>
        </w:rPr>
        <w:t xml:space="preserve"> </w:t>
      </w:r>
      <w:r w:rsidRPr="0038246D">
        <w:t>regarding any report will always be</w:t>
      </w:r>
      <w:r w:rsidRPr="0038246D">
        <w:rPr>
          <w:spacing w:val="-2"/>
        </w:rPr>
        <w:t xml:space="preserve"> </w:t>
      </w:r>
      <w:r w:rsidRPr="0038246D">
        <w:t>that there is a zero- tolerance approach</w:t>
      </w:r>
      <w:r w:rsidRPr="0038246D">
        <w:rPr>
          <w:spacing w:val="-2"/>
        </w:rPr>
        <w:t xml:space="preserve"> </w:t>
      </w:r>
      <w:r w:rsidRPr="0038246D">
        <w:t>to sexual violence and sexual harassment and it is never acceptable, and it will not be tolerated. School</w:t>
      </w:r>
      <w:r w:rsidRPr="0038246D">
        <w:rPr>
          <w:spacing w:val="-16"/>
        </w:rPr>
        <w:t xml:space="preserve"> </w:t>
      </w:r>
      <w:r w:rsidRPr="0038246D">
        <w:t>staff</w:t>
      </w:r>
      <w:r w:rsidRPr="0038246D">
        <w:rPr>
          <w:spacing w:val="-15"/>
        </w:rPr>
        <w:t xml:space="preserve"> </w:t>
      </w:r>
      <w:r w:rsidRPr="0038246D">
        <w:t>understand</w:t>
      </w:r>
      <w:r w:rsidRPr="0038246D">
        <w:rPr>
          <w:spacing w:val="-15"/>
        </w:rPr>
        <w:t xml:space="preserve"> </w:t>
      </w:r>
      <w:r w:rsidRPr="0038246D">
        <w:t>that</w:t>
      </w:r>
      <w:r w:rsidRPr="0038246D">
        <w:rPr>
          <w:spacing w:val="-16"/>
        </w:rPr>
        <w:t xml:space="preserve"> </w:t>
      </w:r>
      <w:r w:rsidRPr="0038246D">
        <w:t>it</w:t>
      </w:r>
      <w:r w:rsidRPr="0038246D">
        <w:rPr>
          <w:spacing w:val="-15"/>
        </w:rPr>
        <w:t xml:space="preserve"> </w:t>
      </w:r>
      <w:r w:rsidRPr="0038246D">
        <w:t>is</w:t>
      </w:r>
      <w:r w:rsidRPr="0038246D">
        <w:rPr>
          <w:spacing w:val="-15"/>
        </w:rPr>
        <w:t xml:space="preserve"> </w:t>
      </w:r>
      <w:r w:rsidRPr="0038246D">
        <w:t>especially</w:t>
      </w:r>
      <w:r w:rsidRPr="0038246D">
        <w:rPr>
          <w:spacing w:val="-15"/>
        </w:rPr>
        <w:t xml:space="preserve"> </w:t>
      </w:r>
      <w:r w:rsidRPr="0038246D">
        <w:t>important,</w:t>
      </w:r>
      <w:r w:rsidRPr="0038246D">
        <w:rPr>
          <w:spacing w:val="-16"/>
        </w:rPr>
        <w:t xml:space="preserve"> </w:t>
      </w:r>
      <w:r w:rsidRPr="0038246D">
        <w:t>not</w:t>
      </w:r>
      <w:r w:rsidRPr="0038246D">
        <w:rPr>
          <w:spacing w:val="-15"/>
        </w:rPr>
        <w:t xml:space="preserve"> </w:t>
      </w:r>
      <w:r w:rsidRPr="0038246D">
        <w:t>to</w:t>
      </w:r>
      <w:r w:rsidRPr="0038246D">
        <w:rPr>
          <w:spacing w:val="-15"/>
        </w:rPr>
        <w:t xml:space="preserve"> </w:t>
      </w:r>
      <w:r w:rsidRPr="0038246D">
        <w:t>pass</w:t>
      </w:r>
      <w:r w:rsidRPr="0038246D">
        <w:rPr>
          <w:spacing w:val="-16"/>
        </w:rPr>
        <w:t xml:space="preserve"> </w:t>
      </w:r>
      <w:r w:rsidRPr="0038246D">
        <w:t>off</w:t>
      </w:r>
      <w:r w:rsidRPr="0038246D">
        <w:rPr>
          <w:spacing w:val="-15"/>
        </w:rPr>
        <w:t xml:space="preserve"> </w:t>
      </w:r>
      <w:r w:rsidRPr="0038246D">
        <w:t>any</w:t>
      </w:r>
      <w:r w:rsidRPr="0038246D">
        <w:rPr>
          <w:spacing w:val="-15"/>
        </w:rPr>
        <w:t xml:space="preserve"> </w:t>
      </w:r>
      <w:r w:rsidRPr="0038246D">
        <w:t>sexual</w:t>
      </w:r>
      <w:r w:rsidRPr="0038246D">
        <w:rPr>
          <w:spacing w:val="-15"/>
        </w:rPr>
        <w:t xml:space="preserve"> </w:t>
      </w:r>
      <w:r w:rsidRPr="0038246D">
        <w:t>violence</w:t>
      </w:r>
      <w:r w:rsidRPr="0038246D">
        <w:rPr>
          <w:spacing w:val="-16"/>
        </w:rPr>
        <w:t xml:space="preserve"> </w:t>
      </w:r>
      <w:r w:rsidRPr="0038246D">
        <w:t>or</w:t>
      </w:r>
      <w:r w:rsidRPr="0038246D">
        <w:rPr>
          <w:spacing w:val="-15"/>
        </w:rPr>
        <w:t xml:space="preserve"> </w:t>
      </w:r>
      <w:r w:rsidRPr="0038246D">
        <w:t>sexual harassment</w:t>
      </w:r>
      <w:r w:rsidRPr="0038246D">
        <w:rPr>
          <w:spacing w:val="-3"/>
        </w:rPr>
        <w:t xml:space="preserve"> </w:t>
      </w:r>
      <w:r w:rsidRPr="0038246D">
        <w:t>as</w:t>
      </w:r>
      <w:r w:rsidRPr="0038246D">
        <w:rPr>
          <w:spacing w:val="-2"/>
        </w:rPr>
        <w:t xml:space="preserve"> </w:t>
      </w:r>
      <w:r w:rsidRPr="0038246D">
        <w:t>‘banter’,</w:t>
      </w:r>
      <w:r w:rsidRPr="0038246D">
        <w:rPr>
          <w:spacing w:val="-3"/>
        </w:rPr>
        <w:t xml:space="preserve"> </w:t>
      </w:r>
      <w:r w:rsidRPr="0038246D">
        <w:t>‘just</w:t>
      </w:r>
      <w:r w:rsidRPr="0038246D">
        <w:rPr>
          <w:spacing w:val="-1"/>
        </w:rPr>
        <w:t xml:space="preserve"> </w:t>
      </w:r>
      <w:r w:rsidRPr="0038246D">
        <w:t>having</w:t>
      </w:r>
      <w:r w:rsidRPr="0038246D">
        <w:rPr>
          <w:spacing w:val="-4"/>
        </w:rPr>
        <w:t xml:space="preserve"> </w:t>
      </w:r>
      <w:r w:rsidRPr="0038246D">
        <w:t>a</w:t>
      </w:r>
      <w:r w:rsidRPr="0038246D">
        <w:rPr>
          <w:spacing w:val="-2"/>
        </w:rPr>
        <w:t xml:space="preserve"> </w:t>
      </w:r>
      <w:r w:rsidRPr="0038246D">
        <w:t>laugh”, part</w:t>
      </w:r>
      <w:r w:rsidRPr="0038246D">
        <w:rPr>
          <w:spacing w:val="-5"/>
        </w:rPr>
        <w:t xml:space="preserve"> </w:t>
      </w:r>
      <w:r w:rsidRPr="0038246D">
        <w:t>of</w:t>
      </w:r>
      <w:r w:rsidRPr="0038246D">
        <w:rPr>
          <w:spacing w:val="-1"/>
        </w:rPr>
        <w:t xml:space="preserve"> </w:t>
      </w:r>
      <w:r w:rsidRPr="0038246D">
        <w:t>growing</w:t>
      </w:r>
      <w:r w:rsidRPr="0038246D">
        <w:rPr>
          <w:spacing w:val="-2"/>
        </w:rPr>
        <w:t xml:space="preserve"> </w:t>
      </w:r>
      <w:r w:rsidRPr="0038246D">
        <w:t>up’</w:t>
      </w:r>
      <w:r w:rsidRPr="0038246D">
        <w:rPr>
          <w:spacing w:val="-2"/>
        </w:rPr>
        <w:t xml:space="preserve"> </w:t>
      </w:r>
      <w:r w:rsidRPr="0038246D">
        <w:t>or</w:t>
      </w:r>
      <w:r w:rsidRPr="0038246D">
        <w:rPr>
          <w:spacing w:val="-3"/>
        </w:rPr>
        <w:t xml:space="preserve"> </w:t>
      </w:r>
      <w:r w:rsidRPr="0038246D">
        <w:t>‘boys</w:t>
      </w:r>
      <w:r w:rsidRPr="0038246D">
        <w:rPr>
          <w:spacing w:val="-1"/>
        </w:rPr>
        <w:t xml:space="preserve"> </w:t>
      </w:r>
      <w:r w:rsidRPr="0038246D">
        <w:t>being</w:t>
      </w:r>
      <w:r w:rsidRPr="0038246D">
        <w:rPr>
          <w:spacing w:val="-2"/>
        </w:rPr>
        <w:t xml:space="preserve"> </w:t>
      </w:r>
      <w:r w:rsidRPr="0038246D">
        <w:t>boys’</w:t>
      </w:r>
      <w:r w:rsidRPr="0038246D">
        <w:rPr>
          <w:spacing w:val="-2"/>
        </w:rPr>
        <w:t xml:space="preserve"> </w:t>
      </w:r>
      <w:r w:rsidRPr="0038246D">
        <w:t>as</w:t>
      </w:r>
      <w:r w:rsidRPr="0038246D">
        <w:rPr>
          <w:spacing w:val="-4"/>
        </w:rPr>
        <w:t xml:space="preserve"> </w:t>
      </w:r>
      <w:r w:rsidRPr="0038246D">
        <w:t>this</w:t>
      </w:r>
      <w:r w:rsidRPr="0038246D">
        <w:rPr>
          <w:spacing w:val="-1"/>
        </w:rPr>
        <w:t xml:space="preserve"> </w:t>
      </w:r>
      <w:r w:rsidRPr="0038246D">
        <w:t>can lead to a culture of unacceptable behaviours and an unsafe environment for children</w:t>
      </w:r>
    </w:p>
    <w:p w14:paraId="25FE2143" w14:textId="77777777" w:rsidR="00390C20" w:rsidRDefault="00785B0B" w:rsidP="00E94875">
      <w:pPr>
        <w:pStyle w:val="BodyText"/>
        <w:spacing w:line="259" w:lineRule="auto"/>
        <w:ind w:left="0"/>
        <w:jc w:val="both"/>
        <w:rPr>
          <w:spacing w:val="-15"/>
        </w:rPr>
      </w:pPr>
      <w:r w:rsidRPr="0038246D">
        <w:t>As</w:t>
      </w:r>
      <w:r w:rsidRPr="0038246D">
        <w:rPr>
          <w:spacing w:val="-8"/>
        </w:rPr>
        <w:t xml:space="preserve"> </w:t>
      </w:r>
      <w:r w:rsidRPr="0038246D">
        <w:t>always</w:t>
      </w:r>
      <w:r w:rsidRPr="0038246D">
        <w:rPr>
          <w:spacing w:val="-9"/>
        </w:rPr>
        <w:t xml:space="preserve"> </w:t>
      </w:r>
      <w:r w:rsidRPr="0038246D">
        <w:t>when</w:t>
      </w:r>
      <w:r w:rsidRPr="0038246D">
        <w:rPr>
          <w:spacing w:val="-9"/>
        </w:rPr>
        <w:t xml:space="preserve"> </w:t>
      </w:r>
      <w:r w:rsidRPr="0038246D">
        <w:t>concerned</w:t>
      </w:r>
      <w:r w:rsidRPr="0038246D">
        <w:rPr>
          <w:spacing w:val="-9"/>
        </w:rPr>
        <w:t xml:space="preserve"> </w:t>
      </w:r>
      <w:r w:rsidRPr="0038246D">
        <w:t>about</w:t>
      </w:r>
      <w:r w:rsidRPr="0038246D">
        <w:rPr>
          <w:spacing w:val="-7"/>
        </w:rPr>
        <w:t xml:space="preserve"> </w:t>
      </w:r>
      <w:r w:rsidRPr="0038246D">
        <w:t>the</w:t>
      </w:r>
      <w:r w:rsidRPr="0038246D">
        <w:rPr>
          <w:spacing w:val="-9"/>
        </w:rPr>
        <w:t xml:space="preserve"> </w:t>
      </w:r>
      <w:r w:rsidRPr="0038246D">
        <w:t>welfare</w:t>
      </w:r>
      <w:r w:rsidRPr="0038246D">
        <w:rPr>
          <w:spacing w:val="-8"/>
        </w:rPr>
        <w:t xml:space="preserve"> </w:t>
      </w:r>
      <w:r w:rsidRPr="0038246D">
        <w:t>of</w:t>
      </w:r>
      <w:r w:rsidRPr="0038246D">
        <w:rPr>
          <w:spacing w:val="-7"/>
        </w:rPr>
        <w:t xml:space="preserve"> </w:t>
      </w:r>
      <w:r w:rsidRPr="0038246D">
        <w:t>a</w:t>
      </w:r>
      <w:r w:rsidRPr="0038246D">
        <w:rPr>
          <w:spacing w:val="-11"/>
        </w:rPr>
        <w:t xml:space="preserve"> </w:t>
      </w:r>
      <w:r w:rsidRPr="0038246D">
        <w:t>child,</w:t>
      </w:r>
      <w:r w:rsidRPr="0038246D">
        <w:rPr>
          <w:spacing w:val="-8"/>
        </w:rPr>
        <w:t xml:space="preserve"> </w:t>
      </w:r>
      <w:r w:rsidRPr="0038246D">
        <w:t>all</w:t>
      </w:r>
      <w:r w:rsidRPr="0038246D">
        <w:rPr>
          <w:spacing w:val="-10"/>
        </w:rPr>
        <w:t xml:space="preserve"> </w:t>
      </w:r>
      <w:r w:rsidRPr="0038246D">
        <w:t>staff</w:t>
      </w:r>
      <w:r w:rsidRPr="0038246D">
        <w:rPr>
          <w:spacing w:val="-9"/>
        </w:rPr>
        <w:t xml:space="preserve"> </w:t>
      </w:r>
      <w:r w:rsidRPr="0038246D">
        <w:t>will</w:t>
      </w:r>
      <w:r w:rsidRPr="0038246D">
        <w:rPr>
          <w:spacing w:val="-10"/>
        </w:rPr>
        <w:t xml:space="preserve"> </w:t>
      </w:r>
      <w:r w:rsidRPr="0038246D">
        <w:t>act</w:t>
      </w:r>
      <w:r w:rsidRPr="0038246D">
        <w:rPr>
          <w:spacing w:val="-8"/>
        </w:rPr>
        <w:t xml:space="preserve"> </w:t>
      </w:r>
      <w:r w:rsidRPr="0038246D">
        <w:t>in</w:t>
      </w:r>
      <w:r w:rsidRPr="0038246D">
        <w:rPr>
          <w:spacing w:val="-6"/>
        </w:rPr>
        <w:t xml:space="preserve"> </w:t>
      </w:r>
      <w:r w:rsidRPr="0038246D">
        <w:t>the</w:t>
      </w:r>
      <w:r w:rsidRPr="0038246D">
        <w:rPr>
          <w:spacing w:val="-9"/>
        </w:rPr>
        <w:t xml:space="preserve"> </w:t>
      </w:r>
      <w:r w:rsidRPr="0038246D">
        <w:t>best</w:t>
      </w:r>
      <w:r w:rsidRPr="0038246D">
        <w:rPr>
          <w:spacing w:val="-8"/>
        </w:rPr>
        <w:t xml:space="preserve"> </w:t>
      </w:r>
      <w:r w:rsidRPr="0038246D">
        <w:t>interests</w:t>
      </w:r>
      <w:r w:rsidRPr="0038246D">
        <w:rPr>
          <w:spacing w:val="-8"/>
        </w:rPr>
        <w:t xml:space="preserve"> </w:t>
      </w:r>
      <w:r w:rsidRPr="0038246D">
        <w:t>of</w:t>
      </w:r>
      <w:r w:rsidRPr="0038246D">
        <w:rPr>
          <w:spacing w:val="-10"/>
        </w:rPr>
        <w:t xml:space="preserve"> </w:t>
      </w:r>
      <w:r w:rsidRPr="0038246D">
        <w:t>the child. In all cases, schools will follow general safeguarding principles as per Keeping Children Safe</w:t>
      </w:r>
      <w:r w:rsidRPr="0038246D">
        <w:rPr>
          <w:spacing w:val="-13"/>
        </w:rPr>
        <w:t xml:space="preserve"> </w:t>
      </w:r>
      <w:r w:rsidRPr="0038246D">
        <w:t>in</w:t>
      </w:r>
      <w:r w:rsidRPr="0038246D">
        <w:rPr>
          <w:spacing w:val="-14"/>
        </w:rPr>
        <w:t xml:space="preserve"> </w:t>
      </w:r>
      <w:r w:rsidRPr="0038246D">
        <w:t>Education.</w:t>
      </w:r>
      <w:r w:rsidRPr="0038246D">
        <w:rPr>
          <w:spacing w:val="-15"/>
        </w:rPr>
        <w:t xml:space="preserve"> </w:t>
      </w:r>
    </w:p>
    <w:p w14:paraId="671C362B" w14:textId="77777777" w:rsidR="00390C20" w:rsidRDefault="00390C20" w:rsidP="00E94875">
      <w:pPr>
        <w:pStyle w:val="BodyText"/>
        <w:spacing w:line="259" w:lineRule="auto"/>
        <w:ind w:left="0"/>
        <w:jc w:val="both"/>
        <w:rPr>
          <w:spacing w:val="-15"/>
        </w:rPr>
      </w:pPr>
    </w:p>
    <w:p w14:paraId="2434A768" w14:textId="214ECD06" w:rsidR="00785B0B" w:rsidRDefault="00785B0B" w:rsidP="00E94875">
      <w:pPr>
        <w:pStyle w:val="BodyText"/>
        <w:spacing w:line="259" w:lineRule="auto"/>
        <w:ind w:left="0"/>
        <w:jc w:val="both"/>
      </w:pPr>
      <w:r w:rsidRPr="0038246D">
        <w:t>Immediate</w:t>
      </w:r>
      <w:r w:rsidRPr="0038246D">
        <w:rPr>
          <w:spacing w:val="-13"/>
        </w:rPr>
        <w:t xml:space="preserve"> </w:t>
      </w:r>
      <w:r w:rsidRPr="0038246D">
        <w:t>consideration</w:t>
      </w:r>
      <w:r w:rsidRPr="0038246D">
        <w:rPr>
          <w:spacing w:val="-14"/>
        </w:rPr>
        <w:t xml:space="preserve"> </w:t>
      </w:r>
      <w:r w:rsidRPr="0038246D">
        <w:t>should</w:t>
      </w:r>
      <w:r w:rsidRPr="0038246D">
        <w:rPr>
          <w:spacing w:val="-14"/>
        </w:rPr>
        <w:t xml:space="preserve"> </w:t>
      </w:r>
      <w:r w:rsidRPr="0038246D">
        <w:t>be</w:t>
      </w:r>
      <w:r w:rsidRPr="0038246D">
        <w:rPr>
          <w:spacing w:val="-14"/>
        </w:rPr>
        <w:t xml:space="preserve"> </w:t>
      </w:r>
      <w:r w:rsidRPr="0038246D">
        <w:t>given</w:t>
      </w:r>
      <w:r w:rsidRPr="0038246D">
        <w:rPr>
          <w:spacing w:val="-14"/>
        </w:rPr>
        <w:t xml:space="preserve"> </w:t>
      </w:r>
      <w:r w:rsidRPr="0038246D">
        <w:t>as</w:t>
      </w:r>
      <w:r w:rsidRPr="0038246D">
        <w:rPr>
          <w:spacing w:val="-16"/>
        </w:rPr>
        <w:t xml:space="preserve"> </w:t>
      </w:r>
      <w:r w:rsidRPr="0038246D">
        <w:t>to</w:t>
      </w:r>
      <w:r w:rsidRPr="0038246D">
        <w:rPr>
          <w:spacing w:val="-13"/>
        </w:rPr>
        <w:t xml:space="preserve"> </w:t>
      </w:r>
      <w:r w:rsidRPr="0038246D">
        <w:t>how</w:t>
      </w:r>
      <w:r w:rsidRPr="0038246D">
        <w:rPr>
          <w:spacing w:val="-14"/>
        </w:rPr>
        <w:t xml:space="preserve"> </w:t>
      </w:r>
      <w:r w:rsidRPr="0038246D">
        <w:t>best</w:t>
      </w:r>
      <w:r w:rsidRPr="0038246D">
        <w:rPr>
          <w:spacing w:val="-15"/>
        </w:rPr>
        <w:t xml:space="preserve"> </w:t>
      </w:r>
      <w:r w:rsidRPr="0038246D">
        <w:t>to</w:t>
      </w:r>
      <w:r w:rsidRPr="0038246D">
        <w:rPr>
          <w:spacing w:val="-14"/>
        </w:rPr>
        <w:t xml:space="preserve"> </w:t>
      </w:r>
      <w:r w:rsidRPr="0038246D">
        <w:t>support</w:t>
      </w:r>
      <w:r w:rsidRPr="0038246D">
        <w:rPr>
          <w:spacing w:val="-15"/>
        </w:rPr>
        <w:t xml:space="preserve"> </w:t>
      </w:r>
      <w:r w:rsidRPr="0038246D">
        <w:t>and</w:t>
      </w:r>
      <w:r w:rsidRPr="0038246D">
        <w:rPr>
          <w:spacing w:val="-14"/>
        </w:rPr>
        <w:t xml:space="preserve"> </w:t>
      </w:r>
      <w:r w:rsidRPr="0038246D">
        <w:t>protect the victim and the alleged perpetrator(s) (and any other children involved/impacted).</w:t>
      </w:r>
    </w:p>
    <w:p w14:paraId="665D4AF4" w14:textId="77777777" w:rsidR="00390C20" w:rsidRPr="0038246D" w:rsidRDefault="00390C20" w:rsidP="00E94875">
      <w:pPr>
        <w:pStyle w:val="BodyText"/>
        <w:spacing w:line="259" w:lineRule="auto"/>
        <w:ind w:left="0"/>
        <w:jc w:val="both"/>
      </w:pPr>
    </w:p>
    <w:p w14:paraId="130706FE" w14:textId="77777777" w:rsidR="00785B0B" w:rsidRPr="0038246D" w:rsidRDefault="00785B0B" w:rsidP="00E94875">
      <w:pPr>
        <w:pStyle w:val="BodyText"/>
        <w:ind w:left="0"/>
        <w:jc w:val="both"/>
      </w:pPr>
      <w:r w:rsidRPr="0038246D">
        <w:rPr>
          <w:u w:val="single"/>
        </w:rPr>
        <w:t>Ongoing</w:t>
      </w:r>
      <w:r w:rsidRPr="0038246D">
        <w:rPr>
          <w:spacing w:val="-8"/>
          <w:u w:val="single"/>
        </w:rPr>
        <w:t xml:space="preserve"> </w:t>
      </w:r>
      <w:r w:rsidRPr="0038246D">
        <w:rPr>
          <w:spacing w:val="-2"/>
          <w:u w:val="single"/>
        </w:rPr>
        <w:t>response</w:t>
      </w:r>
    </w:p>
    <w:p w14:paraId="0FA3F952" w14:textId="77777777" w:rsidR="00785B0B" w:rsidRDefault="00785B0B" w:rsidP="00E94875">
      <w:pPr>
        <w:pStyle w:val="BodyText"/>
        <w:spacing w:line="259" w:lineRule="auto"/>
        <w:ind w:left="0"/>
        <w:jc w:val="both"/>
      </w:pPr>
      <w:r w:rsidRPr="0038246D">
        <w:t>All Trust schools will base ongoing responses on effective safeguarding practice. School staff should</w:t>
      </w:r>
      <w:r w:rsidRPr="0038246D">
        <w:rPr>
          <w:spacing w:val="-5"/>
        </w:rPr>
        <w:t xml:space="preserve"> </w:t>
      </w:r>
      <w:r w:rsidRPr="0038246D">
        <w:t>think</w:t>
      </w:r>
      <w:r w:rsidRPr="0038246D">
        <w:rPr>
          <w:spacing w:val="-6"/>
        </w:rPr>
        <w:t xml:space="preserve"> </w:t>
      </w:r>
      <w:r w:rsidRPr="0038246D">
        <w:t>carefully</w:t>
      </w:r>
      <w:r w:rsidRPr="0038246D">
        <w:rPr>
          <w:spacing w:val="-5"/>
        </w:rPr>
        <w:t xml:space="preserve"> </w:t>
      </w:r>
      <w:r w:rsidRPr="0038246D">
        <w:t>about</w:t>
      </w:r>
      <w:r w:rsidRPr="0038246D">
        <w:rPr>
          <w:spacing w:val="-5"/>
        </w:rPr>
        <w:t xml:space="preserve"> </w:t>
      </w:r>
      <w:r w:rsidRPr="0038246D">
        <w:t>terminology</w:t>
      </w:r>
      <w:r w:rsidRPr="0038246D">
        <w:rPr>
          <w:spacing w:val="-5"/>
        </w:rPr>
        <w:t xml:space="preserve"> </w:t>
      </w:r>
      <w:r w:rsidRPr="0038246D">
        <w:t>it</w:t>
      </w:r>
      <w:r w:rsidRPr="0038246D">
        <w:rPr>
          <w:spacing w:val="-4"/>
        </w:rPr>
        <w:t xml:space="preserve"> </w:t>
      </w:r>
      <w:r w:rsidRPr="0038246D">
        <w:t>uses</w:t>
      </w:r>
      <w:r w:rsidRPr="0038246D">
        <w:rPr>
          <w:spacing w:val="-6"/>
        </w:rPr>
        <w:t xml:space="preserve"> </w:t>
      </w:r>
      <w:r w:rsidRPr="0038246D">
        <w:t>to</w:t>
      </w:r>
      <w:r w:rsidRPr="0038246D">
        <w:rPr>
          <w:spacing w:val="-6"/>
        </w:rPr>
        <w:t xml:space="preserve"> </w:t>
      </w:r>
      <w:r w:rsidRPr="0038246D">
        <w:t>describe</w:t>
      </w:r>
      <w:r w:rsidRPr="0038246D">
        <w:rPr>
          <w:spacing w:val="-7"/>
        </w:rPr>
        <w:t xml:space="preserve"> </w:t>
      </w:r>
      <w:r w:rsidRPr="0038246D">
        <w:t>the</w:t>
      </w:r>
      <w:r w:rsidRPr="0038246D">
        <w:rPr>
          <w:spacing w:val="-7"/>
        </w:rPr>
        <w:t xml:space="preserve"> </w:t>
      </w:r>
      <w:r w:rsidRPr="0038246D">
        <w:t>“victim”.</w:t>
      </w:r>
      <w:r w:rsidRPr="0038246D">
        <w:rPr>
          <w:spacing w:val="-5"/>
        </w:rPr>
        <w:t xml:space="preserve"> </w:t>
      </w:r>
      <w:r w:rsidRPr="0038246D">
        <w:t>The</w:t>
      </w:r>
      <w:r w:rsidRPr="0038246D">
        <w:rPr>
          <w:spacing w:val="-5"/>
        </w:rPr>
        <w:t xml:space="preserve"> </w:t>
      </w:r>
      <w:r w:rsidRPr="0038246D">
        <w:t>needs</w:t>
      </w:r>
      <w:r w:rsidRPr="0038246D">
        <w:rPr>
          <w:spacing w:val="-6"/>
        </w:rPr>
        <w:t xml:space="preserve"> </w:t>
      </w:r>
      <w:r w:rsidRPr="0038246D">
        <w:t>and</w:t>
      </w:r>
      <w:r w:rsidRPr="0038246D">
        <w:rPr>
          <w:spacing w:val="-6"/>
        </w:rPr>
        <w:t xml:space="preserve"> </w:t>
      </w:r>
      <w:r w:rsidRPr="0038246D">
        <w:t>wishes</w:t>
      </w:r>
      <w:r w:rsidRPr="0038246D">
        <w:rPr>
          <w:spacing w:val="-5"/>
        </w:rPr>
        <w:t xml:space="preserve"> </w:t>
      </w:r>
      <w:r w:rsidRPr="0038246D">
        <w:t>of the victim should be paramount (along with protecting the child) in any response. It is important they feel in as much control of the process as is reasonably possible. Wherever possible, the victim if they wish, should be able to continue in their normal routine. Overall, the priority should be</w:t>
      </w:r>
      <w:r w:rsidRPr="0038246D">
        <w:rPr>
          <w:spacing w:val="-7"/>
        </w:rPr>
        <w:t xml:space="preserve"> </w:t>
      </w:r>
      <w:r w:rsidRPr="0038246D">
        <w:t>to</w:t>
      </w:r>
      <w:r w:rsidRPr="0038246D">
        <w:rPr>
          <w:spacing w:val="-11"/>
        </w:rPr>
        <w:t xml:space="preserve"> </w:t>
      </w:r>
      <w:r w:rsidRPr="0038246D">
        <w:t>make</w:t>
      </w:r>
      <w:r w:rsidRPr="0038246D">
        <w:rPr>
          <w:spacing w:val="-9"/>
        </w:rPr>
        <w:t xml:space="preserve"> </w:t>
      </w:r>
      <w:r w:rsidRPr="0038246D">
        <w:t>the</w:t>
      </w:r>
      <w:r w:rsidRPr="0038246D">
        <w:rPr>
          <w:spacing w:val="-9"/>
        </w:rPr>
        <w:t xml:space="preserve"> </w:t>
      </w:r>
      <w:r w:rsidRPr="0038246D">
        <w:t>victim’s</w:t>
      </w:r>
      <w:r w:rsidRPr="0038246D">
        <w:rPr>
          <w:spacing w:val="-6"/>
        </w:rPr>
        <w:t xml:space="preserve"> </w:t>
      </w:r>
      <w:r w:rsidRPr="0038246D">
        <w:t>daily</w:t>
      </w:r>
      <w:r w:rsidRPr="0038246D">
        <w:rPr>
          <w:spacing w:val="-6"/>
        </w:rPr>
        <w:t xml:space="preserve"> </w:t>
      </w:r>
      <w:r w:rsidRPr="0038246D">
        <w:t>experience</w:t>
      </w:r>
      <w:r w:rsidRPr="0038246D">
        <w:rPr>
          <w:spacing w:val="-7"/>
        </w:rPr>
        <w:t xml:space="preserve"> </w:t>
      </w:r>
      <w:r w:rsidRPr="0038246D">
        <w:t>as</w:t>
      </w:r>
      <w:r w:rsidRPr="0038246D">
        <w:rPr>
          <w:spacing w:val="-6"/>
        </w:rPr>
        <w:t xml:space="preserve"> </w:t>
      </w:r>
      <w:r w:rsidRPr="0038246D">
        <w:t>normal</w:t>
      </w:r>
      <w:r w:rsidRPr="0038246D">
        <w:rPr>
          <w:spacing w:val="-7"/>
        </w:rPr>
        <w:t xml:space="preserve"> </w:t>
      </w:r>
      <w:r w:rsidRPr="0038246D">
        <w:t>as</w:t>
      </w:r>
      <w:r w:rsidRPr="0038246D">
        <w:rPr>
          <w:spacing w:val="-6"/>
        </w:rPr>
        <w:t xml:space="preserve"> </w:t>
      </w:r>
      <w:r w:rsidRPr="0038246D">
        <w:t>possible,</w:t>
      </w:r>
      <w:r w:rsidRPr="0038246D">
        <w:rPr>
          <w:spacing w:val="-5"/>
        </w:rPr>
        <w:t xml:space="preserve"> </w:t>
      </w:r>
      <w:r w:rsidRPr="0038246D">
        <w:t>so</w:t>
      </w:r>
      <w:r w:rsidRPr="0038246D">
        <w:rPr>
          <w:spacing w:val="-11"/>
        </w:rPr>
        <w:t xml:space="preserve"> </w:t>
      </w:r>
      <w:r w:rsidRPr="0038246D">
        <w:t>that</w:t>
      </w:r>
      <w:r w:rsidRPr="0038246D">
        <w:rPr>
          <w:spacing w:val="-10"/>
        </w:rPr>
        <w:t xml:space="preserve"> </w:t>
      </w:r>
      <w:r w:rsidRPr="0038246D">
        <w:t>the</w:t>
      </w:r>
      <w:r w:rsidRPr="0038246D">
        <w:rPr>
          <w:spacing w:val="-9"/>
        </w:rPr>
        <w:t xml:space="preserve"> </w:t>
      </w:r>
      <w:r w:rsidRPr="0038246D">
        <w:t>school</w:t>
      </w:r>
      <w:r w:rsidRPr="0038246D">
        <w:rPr>
          <w:spacing w:val="-7"/>
        </w:rPr>
        <w:t xml:space="preserve"> </w:t>
      </w:r>
      <w:r w:rsidRPr="0038246D">
        <w:t>is</w:t>
      </w:r>
      <w:r w:rsidRPr="0038246D">
        <w:rPr>
          <w:spacing w:val="-6"/>
        </w:rPr>
        <w:t xml:space="preserve"> </w:t>
      </w:r>
      <w:r w:rsidRPr="0038246D">
        <w:t>a</w:t>
      </w:r>
      <w:r w:rsidRPr="0038246D">
        <w:rPr>
          <w:spacing w:val="-9"/>
        </w:rPr>
        <w:t xml:space="preserve"> </w:t>
      </w:r>
      <w:r w:rsidRPr="0038246D">
        <w:t>safe</w:t>
      </w:r>
      <w:r w:rsidRPr="0038246D">
        <w:rPr>
          <w:spacing w:val="-9"/>
        </w:rPr>
        <w:t xml:space="preserve"> </w:t>
      </w:r>
      <w:r w:rsidRPr="0038246D">
        <w:t>space for them.</w:t>
      </w:r>
    </w:p>
    <w:p w14:paraId="19AC6F27" w14:textId="77777777" w:rsidR="00F756EA" w:rsidRPr="0038246D" w:rsidRDefault="00F756EA" w:rsidP="00E94875">
      <w:pPr>
        <w:pStyle w:val="BodyText"/>
        <w:spacing w:line="259" w:lineRule="auto"/>
        <w:ind w:left="0"/>
        <w:jc w:val="both"/>
      </w:pPr>
    </w:p>
    <w:p w14:paraId="20A0775D" w14:textId="77777777" w:rsidR="00785B0B" w:rsidRDefault="00785B0B" w:rsidP="00E94875">
      <w:pPr>
        <w:pStyle w:val="BodyText"/>
        <w:spacing w:line="259" w:lineRule="auto"/>
        <w:ind w:left="0"/>
        <w:jc w:val="both"/>
        <w:rPr>
          <w:spacing w:val="-2"/>
        </w:rPr>
      </w:pPr>
      <w:r w:rsidRPr="0038246D">
        <w:t>Consideration will be given to the age and the developmental stage of the victim, the nature of the allegations and</w:t>
      </w:r>
      <w:r w:rsidRPr="0038246D">
        <w:rPr>
          <w:spacing w:val="-1"/>
        </w:rPr>
        <w:t xml:space="preserve"> </w:t>
      </w:r>
      <w:r w:rsidRPr="0038246D">
        <w:t>the</w:t>
      </w:r>
      <w:r w:rsidRPr="0038246D">
        <w:rPr>
          <w:spacing w:val="-1"/>
        </w:rPr>
        <w:t xml:space="preserve"> </w:t>
      </w:r>
      <w:r w:rsidRPr="0038246D">
        <w:t>potential risk</w:t>
      </w:r>
      <w:r w:rsidRPr="0038246D">
        <w:rPr>
          <w:spacing w:val="-1"/>
        </w:rPr>
        <w:t xml:space="preserve"> </w:t>
      </w:r>
      <w:r w:rsidRPr="0038246D">
        <w:t>of</w:t>
      </w:r>
      <w:r w:rsidRPr="0038246D">
        <w:rPr>
          <w:spacing w:val="-2"/>
        </w:rPr>
        <w:t xml:space="preserve"> </w:t>
      </w:r>
      <w:r w:rsidRPr="0038246D">
        <w:t>further</w:t>
      </w:r>
      <w:r w:rsidRPr="0038246D">
        <w:rPr>
          <w:spacing w:val="-1"/>
        </w:rPr>
        <w:t xml:space="preserve"> </w:t>
      </w:r>
      <w:r w:rsidRPr="0038246D">
        <w:t>abuse. Schools</w:t>
      </w:r>
      <w:r w:rsidRPr="0038246D">
        <w:rPr>
          <w:spacing w:val="-1"/>
        </w:rPr>
        <w:t xml:space="preserve"> </w:t>
      </w:r>
      <w:r w:rsidRPr="0038246D">
        <w:t>should be</w:t>
      </w:r>
      <w:r w:rsidRPr="0038246D">
        <w:rPr>
          <w:spacing w:val="-3"/>
        </w:rPr>
        <w:t xml:space="preserve"> </w:t>
      </w:r>
      <w:r w:rsidRPr="0038246D">
        <w:t>aware that, by</w:t>
      </w:r>
      <w:r w:rsidRPr="0038246D">
        <w:rPr>
          <w:spacing w:val="-1"/>
        </w:rPr>
        <w:t xml:space="preserve"> </w:t>
      </w:r>
      <w:r w:rsidRPr="0038246D">
        <w:t>the</w:t>
      </w:r>
      <w:r w:rsidRPr="0038246D">
        <w:rPr>
          <w:spacing w:val="-1"/>
        </w:rPr>
        <w:t xml:space="preserve"> </w:t>
      </w:r>
      <w:r w:rsidRPr="0038246D">
        <w:t>very nature of sexual violence and sexual harassment, a power imbalance is likely to have been created between the victim and alleged perpetrator(s). The victim should never be made to feel they are</w:t>
      </w:r>
      <w:r w:rsidRPr="0038246D">
        <w:rPr>
          <w:spacing w:val="-1"/>
        </w:rPr>
        <w:t xml:space="preserve"> </w:t>
      </w:r>
      <w:r w:rsidRPr="0038246D">
        <w:t>the</w:t>
      </w:r>
      <w:r w:rsidRPr="0038246D">
        <w:rPr>
          <w:spacing w:val="-1"/>
        </w:rPr>
        <w:t xml:space="preserve"> </w:t>
      </w:r>
      <w:r w:rsidRPr="0038246D">
        <w:t>problem</w:t>
      </w:r>
      <w:r w:rsidRPr="0038246D">
        <w:rPr>
          <w:spacing w:val="-2"/>
        </w:rPr>
        <w:t xml:space="preserve"> </w:t>
      </w:r>
      <w:r w:rsidRPr="0038246D">
        <w:t>for</w:t>
      </w:r>
      <w:r w:rsidRPr="0038246D">
        <w:rPr>
          <w:spacing w:val="-2"/>
        </w:rPr>
        <w:t xml:space="preserve"> </w:t>
      </w:r>
      <w:r w:rsidRPr="0038246D">
        <w:t>making a</w:t>
      </w:r>
      <w:r w:rsidRPr="0038246D">
        <w:rPr>
          <w:spacing w:val="-1"/>
        </w:rPr>
        <w:t xml:space="preserve"> </w:t>
      </w:r>
      <w:r w:rsidRPr="0038246D">
        <w:t>report or</w:t>
      </w:r>
      <w:r w:rsidRPr="0038246D">
        <w:rPr>
          <w:spacing w:val="-2"/>
        </w:rPr>
        <w:t xml:space="preserve"> </w:t>
      </w:r>
      <w:r w:rsidRPr="0038246D">
        <w:t>made</w:t>
      </w:r>
      <w:r w:rsidRPr="0038246D">
        <w:rPr>
          <w:spacing w:val="-1"/>
        </w:rPr>
        <w:t xml:space="preserve"> </w:t>
      </w:r>
      <w:r w:rsidRPr="0038246D">
        <w:t>to</w:t>
      </w:r>
      <w:r w:rsidRPr="0038246D">
        <w:rPr>
          <w:spacing w:val="-1"/>
        </w:rPr>
        <w:t xml:space="preserve"> </w:t>
      </w:r>
      <w:r w:rsidRPr="0038246D">
        <w:t>feel</w:t>
      </w:r>
      <w:r w:rsidRPr="0038246D">
        <w:rPr>
          <w:spacing w:val="-1"/>
        </w:rPr>
        <w:t xml:space="preserve"> </w:t>
      </w:r>
      <w:r w:rsidRPr="0038246D">
        <w:t>ashamed</w:t>
      </w:r>
      <w:r w:rsidRPr="0038246D">
        <w:rPr>
          <w:spacing w:val="-3"/>
        </w:rPr>
        <w:t xml:space="preserve"> </w:t>
      </w:r>
      <w:r w:rsidRPr="0038246D">
        <w:t xml:space="preserve">for making a report. The DSL (or deputy) will be tailored support on a case- by-case basis. The </w:t>
      </w:r>
      <w:r w:rsidRPr="0038246D">
        <w:lastRenderedPageBreak/>
        <w:t xml:space="preserve">support required regarding a one-off incident of sexualised name-calling is likely to be vastly different from that for a report of </w:t>
      </w:r>
      <w:r w:rsidRPr="0038246D">
        <w:rPr>
          <w:spacing w:val="-2"/>
        </w:rPr>
        <w:t>rape.</w:t>
      </w:r>
    </w:p>
    <w:p w14:paraId="79220E60" w14:textId="77777777" w:rsidR="00F756EA" w:rsidRPr="0038246D" w:rsidRDefault="00F756EA" w:rsidP="00E94875">
      <w:pPr>
        <w:pStyle w:val="BodyText"/>
        <w:spacing w:line="259" w:lineRule="auto"/>
        <w:ind w:left="0"/>
        <w:jc w:val="both"/>
      </w:pPr>
    </w:p>
    <w:p w14:paraId="470FE395" w14:textId="77777777" w:rsidR="00785B0B" w:rsidRDefault="00785B0B" w:rsidP="00E94875">
      <w:pPr>
        <w:pStyle w:val="BodyText"/>
        <w:spacing w:line="259" w:lineRule="auto"/>
        <w:ind w:left="0"/>
        <w:jc w:val="both"/>
      </w:pPr>
      <w:r w:rsidRPr="0038246D">
        <w:t>When</w:t>
      </w:r>
      <w:r w:rsidRPr="0038246D">
        <w:rPr>
          <w:spacing w:val="-7"/>
        </w:rPr>
        <w:t xml:space="preserve"> </w:t>
      </w:r>
      <w:r w:rsidRPr="0038246D">
        <w:t>it</w:t>
      </w:r>
      <w:r w:rsidRPr="0038246D">
        <w:rPr>
          <w:spacing w:val="-7"/>
        </w:rPr>
        <w:t xml:space="preserve"> </w:t>
      </w:r>
      <w:r w:rsidRPr="0038246D">
        <w:t>is</w:t>
      </w:r>
      <w:r w:rsidRPr="0038246D">
        <w:rPr>
          <w:spacing w:val="-6"/>
        </w:rPr>
        <w:t xml:space="preserve"> </w:t>
      </w:r>
      <w:r w:rsidRPr="0038246D">
        <w:t>clear</w:t>
      </w:r>
      <w:r w:rsidRPr="0038246D">
        <w:rPr>
          <w:spacing w:val="-8"/>
        </w:rPr>
        <w:t xml:space="preserve"> </w:t>
      </w:r>
      <w:r w:rsidRPr="0038246D">
        <w:t>that</w:t>
      </w:r>
      <w:r w:rsidRPr="0038246D">
        <w:rPr>
          <w:spacing w:val="-5"/>
        </w:rPr>
        <w:t xml:space="preserve"> </w:t>
      </w:r>
      <w:r w:rsidRPr="0038246D">
        <w:t>ongoing</w:t>
      </w:r>
      <w:r w:rsidRPr="0038246D">
        <w:rPr>
          <w:spacing w:val="-7"/>
        </w:rPr>
        <w:t xml:space="preserve"> </w:t>
      </w:r>
      <w:r w:rsidRPr="0038246D">
        <w:t>support</w:t>
      </w:r>
      <w:r w:rsidRPr="0038246D">
        <w:rPr>
          <w:spacing w:val="-7"/>
        </w:rPr>
        <w:t xml:space="preserve"> </w:t>
      </w:r>
      <w:r w:rsidRPr="0038246D">
        <w:t>will</w:t>
      </w:r>
      <w:r w:rsidRPr="0038246D">
        <w:rPr>
          <w:spacing w:val="-7"/>
        </w:rPr>
        <w:t xml:space="preserve"> </w:t>
      </w:r>
      <w:r w:rsidRPr="0038246D">
        <w:t>be</w:t>
      </w:r>
      <w:r w:rsidRPr="0038246D">
        <w:rPr>
          <w:spacing w:val="-7"/>
        </w:rPr>
        <w:t xml:space="preserve"> </w:t>
      </w:r>
      <w:r w:rsidRPr="0038246D">
        <w:t>required,</w:t>
      </w:r>
      <w:r w:rsidRPr="0038246D">
        <w:rPr>
          <w:spacing w:val="-8"/>
        </w:rPr>
        <w:t xml:space="preserve"> </w:t>
      </w:r>
      <w:r w:rsidRPr="0038246D">
        <w:t>schools</w:t>
      </w:r>
      <w:r w:rsidRPr="0038246D">
        <w:rPr>
          <w:spacing w:val="-6"/>
        </w:rPr>
        <w:t xml:space="preserve"> </w:t>
      </w:r>
      <w:r w:rsidRPr="0038246D">
        <w:t>will</w:t>
      </w:r>
      <w:r w:rsidRPr="0038246D">
        <w:rPr>
          <w:spacing w:val="-7"/>
        </w:rPr>
        <w:t xml:space="preserve"> </w:t>
      </w:r>
      <w:r w:rsidRPr="0038246D">
        <w:t>ask</w:t>
      </w:r>
      <w:r w:rsidRPr="0038246D">
        <w:rPr>
          <w:spacing w:val="-9"/>
        </w:rPr>
        <w:t xml:space="preserve"> </w:t>
      </w:r>
      <w:r w:rsidRPr="0038246D">
        <w:t>the</w:t>
      </w:r>
      <w:r w:rsidRPr="0038246D">
        <w:rPr>
          <w:spacing w:val="-9"/>
        </w:rPr>
        <w:t xml:space="preserve"> </w:t>
      </w:r>
      <w:r w:rsidRPr="0038246D">
        <w:t>victim</w:t>
      </w:r>
      <w:r w:rsidRPr="0038246D">
        <w:rPr>
          <w:spacing w:val="-5"/>
        </w:rPr>
        <w:t xml:space="preserve"> </w:t>
      </w:r>
      <w:r w:rsidRPr="0038246D">
        <w:t>if</w:t>
      </w:r>
      <w:r w:rsidRPr="0038246D">
        <w:rPr>
          <w:spacing w:val="-7"/>
        </w:rPr>
        <w:t xml:space="preserve"> </w:t>
      </w:r>
      <w:r w:rsidRPr="0038246D">
        <w:t>they</w:t>
      </w:r>
      <w:r w:rsidRPr="0038246D">
        <w:rPr>
          <w:spacing w:val="-6"/>
        </w:rPr>
        <w:t xml:space="preserve"> </w:t>
      </w:r>
      <w:r w:rsidRPr="0038246D">
        <w:t>would</w:t>
      </w:r>
      <w:r w:rsidRPr="0038246D">
        <w:rPr>
          <w:spacing w:val="-6"/>
        </w:rPr>
        <w:t xml:space="preserve"> </w:t>
      </w:r>
      <w:r w:rsidRPr="0038246D">
        <w:t>find it helpful</w:t>
      </w:r>
      <w:r w:rsidRPr="0038246D">
        <w:rPr>
          <w:spacing w:val="-3"/>
        </w:rPr>
        <w:t xml:space="preserve"> </w:t>
      </w:r>
      <w:r w:rsidRPr="0038246D">
        <w:t>to</w:t>
      </w:r>
      <w:r w:rsidRPr="0038246D">
        <w:rPr>
          <w:spacing w:val="-1"/>
        </w:rPr>
        <w:t xml:space="preserve"> </w:t>
      </w:r>
      <w:r w:rsidRPr="0038246D">
        <w:t>have</w:t>
      </w:r>
      <w:r w:rsidRPr="0038246D">
        <w:rPr>
          <w:spacing w:val="-3"/>
        </w:rPr>
        <w:t xml:space="preserve"> </w:t>
      </w:r>
      <w:r w:rsidRPr="0038246D">
        <w:t>a</w:t>
      </w:r>
      <w:r w:rsidRPr="0038246D">
        <w:rPr>
          <w:spacing w:val="-1"/>
        </w:rPr>
        <w:t xml:space="preserve"> </w:t>
      </w:r>
      <w:r w:rsidRPr="0038246D">
        <w:t>designated</w:t>
      </w:r>
      <w:r w:rsidRPr="0038246D">
        <w:rPr>
          <w:spacing w:val="-3"/>
        </w:rPr>
        <w:t xml:space="preserve"> </w:t>
      </w:r>
      <w:r w:rsidRPr="0038246D">
        <w:t>trusted</w:t>
      </w:r>
      <w:r w:rsidRPr="0038246D">
        <w:rPr>
          <w:spacing w:val="-1"/>
        </w:rPr>
        <w:t xml:space="preserve"> </w:t>
      </w:r>
      <w:r w:rsidRPr="0038246D">
        <w:t>adult (for</w:t>
      </w:r>
      <w:r w:rsidRPr="0038246D">
        <w:rPr>
          <w:spacing w:val="-2"/>
        </w:rPr>
        <w:t xml:space="preserve"> </w:t>
      </w:r>
      <w:r w:rsidRPr="0038246D">
        <w:t>example,</w:t>
      </w:r>
      <w:r w:rsidRPr="0038246D">
        <w:rPr>
          <w:spacing w:val="-2"/>
        </w:rPr>
        <w:t xml:space="preserve"> </w:t>
      </w:r>
      <w:r w:rsidRPr="0038246D">
        <w:t>their</w:t>
      </w:r>
      <w:r w:rsidRPr="0038246D">
        <w:rPr>
          <w:spacing w:val="-2"/>
        </w:rPr>
        <w:t xml:space="preserve"> </w:t>
      </w:r>
      <w:r w:rsidRPr="0038246D">
        <w:t>form</w:t>
      </w:r>
      <w:r w:rsidRPr="0038246D">
        <w:rPr>
          <w:spacing w:val="-2"/>
        </w:rPr>
        <w:t xml:space="preserve"> </w:t>
      </w:r>
      <w:r w:rsidRPr="0038246D">
        <w:t>tutor</w:t>
      </w:r>
      <w:r w:rsidRPr="0038246D">
        <w:rPr>
          <w:spacing w:val="-2"/>
        </w:rPr>
        <w:t xml:space="preserve"> </w:t>
      </w:r>
      <w:r w:rsidRPr="0038246D">
        <w:t>or DSL)</w:t>
      </w:r>
      <w:r w:rsidRPr="0038246D">
        <w:rPr>
          <w:spacing w:val="-2"/>
        </w:rPr>
        <w:t xml:space="preserve"> </w:t>
      </w:r>
      <w:r w:rsidRPr="0038246D">
        <w:t>to</w:t>
      </w:r>
      <w:r w:rsidRPr="0038246D">
        <w:rPr>
          <w:spacing w:val="-3"/>
        </w:rPr>
        <w:t xml:space="preserve"> </w:t>
      </w:r>
      <w:r w:rsidRPr="0038246D">
        <w:t>talk</w:t>
      </w:r>
      <w:r w:rsidRPr="0038246D">
        <w:rPr>
          <w:spacing w:val="-3"/>
        </w:rPr>
        <w:t xml:space="preserve"> </w:t>
      </w:r>
      <w:r w:rsidRPr="0038246D">
        <w:t>to</w:t>
      </w:r>
      <w:r w:rsidRPr="0038246D">
        <w:rPr>
          <w:spacing w:val="-1"/>
        </w:rPr>
        <w:t xml:space="preserve"> </w:t>
      </w:r>
      <w:r w:rsidRPr="0038246D">
        <w:t>about their needs. The choice</w:t>
      </w:r>
      <w:r w:rsidRPr="0038246D">
        <w:rPr>
          <w:spacing w:val="-1"/>
        </w:rPr>
        <w:t xml:space="preserve"> </w:t>
      </w:r>
      <w:r w:rsidRPr="0038246D">
        <w:t>of any such adult should</w:t>
      </w:r>
      <w:r w:rsidRPr="0038246D">
        <w:rPr>
          <w:spacing w:val="-1"/>
        </w:rPr>
        <w:t xml:space="preserve"> </w:t>
      </w:r>
      <w:r w:rsidRPr="0038246D">
        <w:t>be the</w:t>
      </w:r>
      <w:r w:rsidRPr="0038246D">
        <w:rPr>
          <w:spacing w:val="-1"/>
        </w:rPr>
        <w:t xml:space="preserve"> </w:t>
      </w:r>
      <w:r w:rsidRPr="0038246D">
        <w:t>victim’s (as</w:t>
      </w:r>
      <w:r w:rsidRPr="0038246D">
        <w:rPr>
          <w:spacing w:val="-1"/>
        </w:rPr>
        <w:t xml:space="preserve"> </w:t>
      </w:r>
      <w:r w:rsidRPr="0038246D">
        <w:t>far as reasonably possible). Schools should respect and support this choice.</w:t>
      </w:r>
    </w:p>
    <w:p w14:paraId="3885520B" w14:textId="77777777" w:rsidR="00F756EA" w:rsidRPr="0038246D" w:rsidRDefault="00F756EA" w:rsidP="00E94875">
      <w:pPr>
        <w:pStyle w:val="BodyText"/>
        <w:spacing w:line="259" w:lineRule="auto"/>
        <w:ind w:left="0"/>
        <w:jc w:val="both"/>
      </w:pPr>
    </w:p>
    <w:p w14:paraId="479A98D4" w14:textId="77777777" w:rsidR="00785B0B" w:rsidRDefault="00785B0B" w:rsidP="00E94875">
      <w:pPr>
        <w:pStyle w:val="BodyText"/>
        <w:spacing w:line="259" w:lineRule="auto"/>
        <w:ind w:left="0"/>
        <w:jc w:val="both"/>
      </w:pPr>
      <w:r w:rsidRPr="0038246D">
        <w:t>School staff understand that a victim of sexual violence is likely to be traumatised and, in some cases, may struggle in a normal classroom environment. While schools should avoid any action that would have</w:t>
      </w:r>
      <w:r w:rsidRPr="0038246D">
        <w:rPr>
          <w:spacing w:val="-2"/>
        </w:rPr>
        <w:t xml:space="preserve"> </w:t>
      </w:r>
      <w:r w:rsidRPr="0038246D">
        <w:t>the effect of isolating</w:t>
      </w:r>
      <w:r w:rsidRPr="0038246D">
        <w:rPr>
          <w:spacing w:val="-2"/>
        </w:rPr>
        <w:t xml:space="preserve"> </w:t>
      </w:r>
      <w:r w:rsidRPr="0038246D">
        <w:t>the victim, in particular from</w:t>
      </w:r>
      <w:r w:rsidRPr="0038246D">
        <w:rPr>
          <w:spacing w:val="-1"/>
        </w:rPr>
        <w:t xml:space="preserve"> </w:t>
      </w:r>
      <w:r w:rsidRPr="0038246D">
        <w:t>supportive peer groups, there may</w:t>
      </w:r>
      <w:r w:rsidRPr="0038246D">
        <w:rPr>
          <w:spacing w:val="-2"/>
        </w:rPr>
        <w:t xml:space="preserve"> </w:t>
      </w:r>
      <w:r w:rsidRPr="0038246D">
        <w:t>be</w:t>
      </w:r>
      <w:r w:rsidRPr="0038246D">
        <w:rPr>
          <w:spacing w:val="-4"/>
        </w:rPr>
        <w:t xml:space="preserve"> </w:t>
      </w:r>
      <w:r w:rsidRPr="0038246D">
        <w:t>times</w:t>
      </w:r>
      <w:r w:rsidRPr="0038246D">
        <w:rPr>
          <w:spacing w:val="-2"/>
        </w:rPr>
        <w:t xml:space="preserve"> </w:t>
      </w:r>
      <w:r w:rsidRPr="0038246D">
        <w:t>when</w:t>
      </w:r>
      <w:r w:rsidRPr="0038246D">
        <w:rPr>
          <w:spacing w:val="-4"/>
        </w:rPr>
        <w:t xml:space="preserve"> </w:t>
      </w:r>
      <w:r w:rsidRPr="0038246D">
        <w:t>the</w:t>
      </w:r>
      <w:r w:rsidRPr="0038246D">
        <w:rPr>
          <w:spacing w:val="-4"/>
        </w:rPr>
        <w:t xml:space="preserve"> </w:t>
      </w:r>
      <w:r w:rsidRPr="0038246D">
        <w:t>victim</w:t>
      </w:r>
      <w:r w:rsidRPr="0038246D">
        <w:rPr>
          <w:spacing w:val="-3"/>
        </w:rPr>
        <w:t xml:space="preserve"> </w:t>
      </w:r>
      <w:r w:rsidRPr="0038246D">
        <w:t>finds</w:t>
      </w:r>
      <w:r w:rsidRPr="0038246D">
        <w:rPr>
          <w:spacing w:val="-1"/>
        </w:rPr>
        <w:t xml:space="preserve"> </w:t>
      </w:r>
      <w:r w:rsidRPr="0038246D">
        <w:t>it difficult</w:t>
      </w:r>
      <w:r w:rsidRPr="0038246D">
        <w:rPr>
          <w:spacing w:val="-3"/>
        </w:rPr>
        <w:t xml:space="preserve"> </w:t>
      </w:r>
      <w:r w:rsidRPr="0038246D">
        <w:t>to</w:t>
      </w:r>
      <w:r w:rsidRPr="0038246D">
        <w:rPr>
          <w:spacing w:val="-4"/>
        </w:rPr>
        <w:t xml:space="preserve"> </w:t>
      </w:r>
      <w:r w:rsidRPr="0038246D">
        <w:t>maintain</w:t>
      </w:r>
      <w:r w:rsidRPr="0038246D">
        <w:rPr>
          <w:spacing w:val="-2"/>
        </w:rPr>
        <w:t xml:space="preserve"> </w:t>
      </w:r>
      <w:r w:rsidRPr="0038246D">
        <w:t>a full-time</w:t>
      </w:r>
      <w:r w:rsidRPr="0038246D">
        <w:rPr>
          <w:spacing w:val="-4"/>
        </w:rPr>
        <w:t xml:space="preserve"> </w:t>
      </w:r>
      <w:r w:rsidRPr="0038246D">
        <w:t>timetable</w:t>
      </w:r>
      <w:r w:rsidRPr="0038246D">
        <w:rPr>
          <w:spacing w:val="-2"/>
        </w:rPr>
        <w:t xml:space="preserve"> </w:t>
      </w:r>
      <w:r w:rsidRPr="0038246D">
        <w:t>and</w:t>
      </w:r>
      <w:r w:rsidRPr="0038246D">
        <w:rPr>
          <w:spacing w:val="-2"/>
        </w:rPr>
        <w:t xml:space="preserve"> </w:t>
      </w:r>
      <w:r w:rsidRPr="0038246D">
        <w:t>may</w:t>
      </w:r>
      <w:r w:rsidRPr="0038246D">
        <w:rPr>
          <w:spacing w:val="-4"/>
        </w:rPr>
        <w:t xml:space="preserve"> </w:t>
      </w:r>
      <w:r w:rsidRPr="0038246D">
        <w:t>express</w:t>
      </w:r>
      <w:r w:rsidRPr="0038246D">
        <w:rPr>
          <w:spacing w:val="-2"/>
        </w:rPr>
        <w:t xml:space="preserve"> </w:t>
      </w:r>
      <w:r w:rsidRPr="0038246D">
        <w:t>a wish to withdraw from lessons and activities. This should be because the victim wants to, not because</w:t>
      </w:r>
      <w:r w:rsidRPr="0038246D">
        <w:rPr>
          <w:spacing w:val="-4"/>
        </w:rPr>
        <w:t xml:space="preserve"> </w:t>
      </w:r>
      <w:r w:rsidRPr="0038246D">
        <w:t>it</w:t>
      </w:r>
      <w:r w:rsidRPr="0038246D">
        <w:rPr>
          <w:spacing w:val="-7"/>
        </w:rPr>
        <w:t xml:space="preserve"> </w:t>
      </w:r>
      <w:r w:rsidRPr="0038246D">
        <w:t>makes</w:t>
      </w:r>
      <w:r w:rsidRPr="0038246D">
        <w:rPr>
          <w:spacing w:val="-6"/>
        </w:rPr>
        <w:t xml:space="preserve"> </w:t>
      </w:r>
      <w:r w:rsidRPr="0038246D">
        <w:t>it</w:t>
      </w:r>
      <w:r w:rsidRPr="0038246D">
        <w:rPr>
          <w:spacing w:val="-5"/>
        </w:rPr>
        <w:t xml:space="preserve"> </w:t>
      </w:r>
      <w:r w:rsidRPr="0038246D">
        <w:t>easier</w:t>
      </w:r>
      <w:r w:rsidRPr="0038246D">
        <w:rPr>
          <w:spacing w:val="-6"/>
        </w:rPr>
        <w:t xml:space="preserve"> </w:t>
      </w:r>
      <w:r w:rsidRPr="0038246D">
        <w:t>to</w:t>
      </w:r>
      <w:r w:rsidRPr="0038246D">
        <w:rPr>
          <w:spacing w:val="-6"/>
        </w:rPr>
        <w:t xml:space="preserve"> </w:t>
      </w:r>
      <w:r w:rsidRPr="0038246D">
        <w:t>manage</w:t>
      </w:r>
      <w:r w:rsidRPr="0038246D">
        <w:rPr>
          <w:spacing w:val="-9"/>
        </w:rPr>
        <w:t xml:space="preserve"> </w:t>
      </w:r>
      <w:r w:rsidRPr="0038246D">
        <w:t>the</w:t>
      </w:r>
      <w:r w:rsidRPr="0038246D">
        <w:rPr>
          <w:spacing w:val="-7"/>
        </w:rPr>
        <w:t xml:space="preserve"> </w:t>
      </w:r>
      <w:r w:rsidRPr="0038246D">
        <w:t>situation.</w:t>
      </w:r>
      <w:r w:rsidRPr="0038246D">
        <w:rPr>
          <w:spacing w:val="-5"/>
        </w:rPr>
        <w:t xml:space="preserve"> </w:t>
      </w:r>
      <w:r w:rsidRPr="0038246D">
        <w:t>If</w:t>
      </w:r>
      <w:r w:rsidRPr="0038246D">
        <w:rPr>
          <w:spacing w:val="-7"/>
        </w:rPr>
        <w:t xml:space="preserve"> </w:t>
      </w:r>
      <w:r w:rsidRPr="0038246D">
        <w:t>required,</w:t>
      </w:r>
      <w:r w:rsidRPr="0038246D">
        <w:rPr>
          <w:spacing w:val="-5"/>
        </w:rPr>
        <w:t xml:space="preserve"> </w:t>
      </w:r>
      <w:r w:rsidRPr="0038246D">
        <w:t>schools</w:t>
      </w:r>
      <w:r w:rsidRPr="0038246D">
        <w:rPr>
          <w:spacing w:val="-4"/>
        </w:rPr>
        <w:t xml:space="preserve"> </w:t>
      </w:r>
      <w:r w:rsidRPr="0038246D">
        <w:t>should</w:t>
      </w:r>
      <w:r w:rsidRPr="0038246D">
        <w:rPr>
          <w:spacing w:val="-4"/>
        </w:rPr>
        <w:t xml:space="preserve"> </w:t>
      </w:r>
      <w:r w:rsidRPr="0038246D">
        <w:t>provide</w:t>
      </w:r>
      <w:r w:rsidRPr="0038246D">
        <w:rPr>
          <w:spacing w:val="-7"/>
        </w:rPr>
        <w:t xml:space="preserve"> </w:t>
      </w:r>
      <w:r w:rsidRPr="0038246D">
        <w:t>a</w:t>
      </w:r>
      <w:r w:rsidRPr="0038246D">
        <w:rPr>
          <w:spacing w:val="-6"/>
        </w:rPr>
        <w:t xml:space="preserve"> </w:t>
      </w:r>
      <w:r w:rsidRPr="0038246D">
        <w:t>physical space for victims to withdraw.</w:t>
      </w:r>
    </w:p>
    <w:p w14:paraId="04C14F71" w14:textId="77777777" w:rsidR="00390C20" w:rsidRPr="0038246D" w:rsidRDefault="00390C20" w:rsidP="00E94875">
      <w:pPr>
        <w:pStyle w:val="BodyText"/>
        <w:spacing w:line="259" w:lineRule="auto"/>
        <w:ind w:left="0"/>
        <w:jc w:val="both"/>
      </w:pPr>
    </w:p>
    <w:p w14:paraId="10E5E4B8" w14:textId="77777777" w:rsidR="00785B0B" w:rsidRDefault="00785B0B" w:rsidP="00E94875">
      <w:pPr>
        <w:pStyle w:val="BodyText"/>
        <w:spacing w:line="259" w:lineRule="auto"/>
        <w:ind w:left="0"/>
        <w:jc w:val="both"/>
      </w:pPr>
      <w:r w:rsidRPr="0038246D">
        <w:t>It</w:t>
      </w:r>
      <w:r w:rsidRPr="0038246D">
        <w:rPr>
          <w:spacing w:val="-2"/>
        </w:rPr>
        <w:t xml:space="preserve"> </w:t>
      </w:r>
      <w:r w:rsidRPr="0038246D">
        <w:t>may</w:t>
      </w:r>
      <w:r w:rsidRPr="0038246D">
        <w:rPr>
          <w:spacing w:val="-1"/>
        </w:rPr>
        <w:t xml:space="preserve"> </w:t>
      </w:r>
      <w:r w:rsidRPr="0038246D">
        <w:t>be</w:t>
      </w:r>
      <w:r w:rsidRPr="0038246D">
        <w:rPr>
          <w:spacing w:val="-1"/>
        </w:rPr>
        <w:t xml:space="preserve"> </w:t>
      </w:r>
      <w:r w:rsidRPr="0038246D">
        <w:t>necessary for</w:t>
      </w:r>
      <w:r w:rsidRPr="0038246D">
        <w:rPr>
          <w:spacing w:val="-2"/>
        </w:rPr>
        <w:t xml:space="preserve"> </w:t>
      </w:r>
      <w:r w:rsidRPr="0038246D">
        <w:t>schools to</w:t>
      </w:r>
      <w:r w:rsidRPr="0038246D">
        <w:rPr>
          <w:spacing w:val="-3"/>
        </w:rPr>
        <w:t xml:space="preserve"> </w:t>
      </w:r>
      <w:r w:rsidRPr="0038246D">
        <w:t>maintain</w:t>
      </w:r>
      <w:r w:rsidRPr="0038246D">
        <w:rPr>
          <w:spacing w:val="-1"/>
        </w:rPr>
        <w:t xml:space="preserve"> </w:t>
      </w:r>
      <w:r w:rsidRPr="0038246D">
        <w:t>arrangements</w:t>
      </w:r>
      <w:r w:rsidRPr="0038246D">
        <w:rPr>
          <w:spacing w:val="-3"/>
        </w:rPr>
        <w:t xml:space="preserve"> </w:t>
      </w:r>
      <w:r w:rsidRPr="0038246D">
        <w:t>to</w:t>
      </w:r>
      <w:r w:rsidRPr="0038246D">
        <w:rPr>
          <w:spacing w:val="-1"/>
        </w:rPr>
        <w:t xml:space="preserve"> </w:t>
      </w:r>
      <w:r w:rsidRPr="0038246D">
        <w:t>protect and</w:t>
      </w:r>
      <w:r w:rsidRPr="0038246D">
        <w:rPr>
          <w:spacing w:val="-3"/>
        </w:rPr>
        <w:t xml:space="preserve"> </w:t>
      </w:r>
      <w:r w:rsidRPr="0038246D">
        <w:t>support</w:t>
      </w:r>
      <w:r w:rsidRPr="0038246D">
        <w:rPr>
          <w:spacing w:val="-2"/>
        </w:rPr>
        <w:t xml:space="preserve"> </w:t>
      </w:r>
      <w:r w:rsidRPr="0038246D">
        <w:t>the</w:t>
      </w:r>
      <w:r w:rsidRPr="0038246D">
        <w:rPr>
          <w:spacing w:val="-1"/>
        </w:rPr>
        <w:t xml:space="preserve"> </w:t>
      </w:r>
      <w:r w:rsidRPr="0038246D">
        <w:t>victim</w:t>
      </w:r>
      <w:r w:rsidRPr="0038246D">
        <w:rPr>
          <w:spacing w:val="-2"/>
        </w:rPr>
        <w:t xml:space="preserve"> </w:t>
      </w:r>
      <w:r w:rsidRPr="0038246D">
        <w:t>for a long time. Schools should be prepared for this and should work with children’s social care and other</w:t>
      </w:r>
      <w:r w:rsidRPr="0038246D">
        <w:rPr>
          <w:spacing w:val="-8"/>
        </w:rPr>
        <w:t xml:space="preserve"> </w:t>
      </w:r>
      <w:r w:rsidRPr="0038246D">
        <w:t>agencies</w:t>
      </w:r>
      <w:r w:rsidRPr="0038246D">
        <w:rPr>
          <w:spacing w:val="-6"/>
        </w:rPr>
        <w:t xml:space="preserve"> </w:t>
      </w:r>
      <w:r w:rsidRPr="0038246D">
        <w:t>as</w:t>
      </w:r>
      <w:r w:rsidRPr="0038246D">
        <w:rPr>
          <w:spacing w:val="-9"/>
        </w:rPr>
        <w:t xml:space="preserve"> </w:t>
      </w:r>
      <w:r w:rsidRPr="0038246D">
        <w:t>required.</w:t>
      </w:r>
      <w:r w:rsidRPr="0038246D">
        <w:rPr>
          <w:spacing w:val="-8"/>
        </w:rPr>
        <w:t xml:space="preserve"> </w:t>
      </w:r>
      <w:r w:rsidRPr="0038246D">
        <w:t>It</w:t>
      </w:r>
      <w:r w:rsidRPr="0038246D">
        <w:rPr>
          <w:spacing w:val="-7"/>
        </w:rPr>
        <w:t xml:space="preserve"> </w:t>
      </w:r>
      <w:r w:rsidRPr="0038246D">
        <w:t>is</w:t>
      </w:r>
      <w:r w:rsidRPr="0038246D">
        <w:rPr>
          <w:spacing w:val="-6"/>
        </w:rPr>
        <w:t xml:space="preserve"> </w:t>
      </w:r>
      <w:r w:rsidRPr="0038246D">
        <w:t>therefore</w:t>
      </w:r>
      <w:r w:rsidRPr="0038246D">
        <w:rPr>
          <w:spacing w:val="-6"/>
        </w:rPr>
        <w:t xml:space="preserve"> </w:t>
      </w:r>
      <w:r w:rsidRPr="0038246D">
        <w:t>important</w:t>
      </w:r>
      <w:r w:rsidRPr="0038246D">
        <w:rPr>
          <w:spacing w:val="-8"/>
        </w:rPr>
        <w:t xml:space="preserve"> </w:t>
      </w:r>
      <w:r w:rsidRPr="0038246D">
        <w:t>that</w:t>
      </w:r>
      <w:r w:rsidRPr="0038246D">
        <w:rPr>
          <w:spacing w:val="-4"/>
        </w:rPr>
        <w:t xml:space="preserve"> </w:t>
      </w:r>
      <w:r w:rsidRPr="0038246D">
        <w:t>the</w:t>
      </w:r>
      <w:r w:rsidRPr="0038246D">
        <w:rPr>
          <w:spacing w:val="-9"/>
        </w:rPr>
        <w:t xml:space="preserve"> </w:t>
      </w:r>
      <w:r w:rsidRPr="0038246D">
        <w:t>designated</w:t>
      </w:r>
      <w:r w:rsidRPr="0038246D">
        <w:rPr>
          <w:spacing w:val="-8"/>
        </w:rPr>
        <w:t xml:space="preserve"> </w:t>
      </w:r>
      <w:r w:rsidRPr="0038246D">
        <w:t>safeguarding</w:t>
      </w:r>
      <w:r w:rsidRPr="0038246D">
        <w:rPr>
          <w:spacing w:val="-7"/>
        </w:rPr>
        <w:t xml:space="preserve"> </w:t>
      </w:r>
      <w:r w:rsidRPr="0038246D">
        <w:t>lead</w:t>
      </w:r>
      <w:r w:rsidRPr="0038246D">
        <w:rPr>
          <w:spacing w:val="-6"/>
        </w:rPr>
        <w:t xml:space="preserve"> </w:t>
      </w:r>
      <w:r w:rsidRPr="0038246D">
        <w:t>knows how and where to seek support.</w:t>
      </w:r>
    </w:p>
    <w:p w14:paraId="10CA9C34" w14:textId="77777777" w:rsidR="00F756EA" w:rsidRPr="0038246D" w:rsidRDefault="00F756EA" w:rsidP="00E94875">
      <w:pPr>
        <w:pStyle w:val="BodyText"/>
        <w:spacing w:line="259" w:lineRule="auto"/>
        <w:ind w:left="0"/>
        <w:jc w:val="both"/>
      </w:pPr>
    </w:p>
    <w:p w14:paraId="5E84294E" w14:textId="77777777" w:rsidR="00785B0B" w:rsidRDefault="00785B0B" w:rsidP="00E94875">
      <w:pPr>
        <w:pStyle w:val="BodyText"/>
        <w:spacing w:line="259" w:lineRule="auto"/>
        <w:ind w:left="0"/>
        <w:jc w:val="both"/>
      </w:pPr>
      <w:r w:rsidRPr="0038246D">
        <w:t>It</w:t>
      </w:r>
      <w:r w:rsidRPr="0038246D">
        <w:rPr>
          <w:spacing w:val="-9"/>
        </w:rPr>
        <w:t xml:space="preserve"> </w:t>
      </w:r>
      <w:r w:rsidRPr="0038246D">
        <w:t>is</w:t>
      </w:r>
      <w:r w:rsidRPr="0038246D">
        <w:rPr>
          <w:spacing w:val="-10"/>
        </w:rPr>
        <w:t xml:space="preserve"> </w:t>
      </w:r>
      <w:r w:rsidRPr="0038246D">
        <w:t>important</w:t>
      </w:r>
      <w:r w:rsidRPr="0038246D">
        <w:rPr>
          <w:spacing w:val="-11"/>
        </w:rPr>
        <w:t xml:space="preserve"> </w:t>
      </w:r>
      <w:r w:rsidRPr="0038246D">
        <w:t>that</w:t>
      </w:r>
      <w:r w:rsidRPr="0038246D">
        <w:rPr>
          <w:spacing w:val="-11"/>
        </w:rPr>
        <w:t xml:space="preserve"> </w:t>
      </w:r>
      <w:r w:rsidRPr="0038246D">
        <w:t>the</w:t>
      </w:r>
      <w:r w:rsidRPr="0038246D">
        <w:rPr>
          <w:spacing w:val="-11"/>
        </w:rPr>
        <w:t xml:space="preserve"> </w:t>
      </w:r>
      <w:r w:rsidRPr="0038246D">
        <w:t>school</w:t>
      </w:r>
      <w:r w:rsidRPr="0038246D">
        <w:rPr>
          <w:spacing w:val="-11"/>
        </w:rPr>
        <w:t xml:space="preserve"> </w:t>
      </w:r>
      <w:r w:rsidRPr="0038246D">
        <w:t>do</w:t>
      </w:r>
      <w:r w:rsidRPr="0038246D">
        <w:rPr>
          <w:spacing w:val="-11"/>
        </w:rPr>
        <w:t xml:space="preserve"> </w:t>
      </w:r>
      <w:r w:rsidRPr="0038246D">
        <w:t>everything</w:t>
      </w:r>
      <w:r w:rsidRPr="0038246D">
        <w:rPr>
          <w:spacing w:val="-11"/>
        </w:rPr>
        <w:t xml:space="preserve"> </w:t>
      </w:r>
      <w:r w:rsidRPr="0038246D">
        <w:t>they</w:t>
      </w:r>
      <w:r w:rsidRPr="0038246D">
        <w:rPr>
          <w:spacing w:val="-12"/>
        </w:rPr>
        <w:t xml:space="preserve"> </w:t>
      </w:r>
      <w:r w:rsidRPr="0038246D">
        <w:t>reasonably</w:t>
      </w:r>
      <w:r w:rsidRPr="0038246D">
        <w:rPr>
          <w:spacing w:val="-10"/>
        </w:rPr>
        <w:t xml:space="preserve"> </w:t>
      </w:r>
      <w:r w:rsidRPr="0038246D">
        <w:t>can</w:t>
      </w:r>
      <w:r w:rsidRPr="0038246D">
        <w:rPr>
          <w:spacing w:val="-11"/>
        </w:rPr>
        <w:t xml:space="preserve"> </w:t>
      </w:r>
      <w:r w:rsidRPr="0038246D">
        <w:t>to</w:t>
      </w:r>
      <w:r w:rsidRPr="0038246D">
        <w:rPr>
          <w:spacing w:val="-13"/>
        </w:rPr>
        <w:t xml:space="preserve"> </w:t>
      </w:r>
      <w:r w:rsidRPr="0038246D">
        <w:t>protect</w:t>
      </w:r>
      <w:r w:rsidRPr="0038246D">
        <w:rPr>
          <w:spacing w:val="-14"/>
        </w:rPr>
        <w:t xml:space="preserve"> </w:t>
      </w:r>
      <w:r w:rsidRPr="0038246D">
        <w:t>the</w:t>
      </w:r>
      <w:r w:rsidRPr="0038246D">
        <w:rPr>
          <w:spacing w:val="-11"/>
        </w:rPr>
        <w:t xml:space="preserve"> </w:t>
      </w:r>
      <w:r w:rsidRPr="0038246D">
        <w:t>victim</w:t>
      </w:r>
      <w:r w:rsidRPr="0038246D">
        <w:rPr>
          <w:spacing w:val="-9"/>
        </w:rPr>
        <w:t xml:space="preserve"> </w:t>
      </w:r>
      <w:r w:rsidRPr="0038246D">
        <w:t>from</w:t>
      </w:r>
      <w:r w:rsidRPr="0038246D">
        <w:rPr>
          <w:spacing w:val="-9"/>
        </w:rPr>
        <w:t xml:space="preserve"> </w:t>
      </w:r>
      <w:r w:rsidRPr="0038246D">
        <w:t>bullying and harassment as a result of any report they have made. Whilst they should be given all the necessary</w:t>
      </w:r>
      <w:r w:rsidRPr="0038246D">
        <w:rPr>
          <w:spacing w:val="-3"/>
        </w:rPr>
        <w:t xml:space="preserve"> </w:t>
      </w:r>
      <w:r w:rsidRPr="0038246D">
        <w:t>support to</w:t>
      </w:r>
      <w:r w:rsidRPr="0038246D">
        <w:rPr>
          <w:spacing w:val="-3"/>
        </w:rPr>
        <w:t xml:space="preserve"> </w:t>
      </w:r>
      <w:r w:rsidRPr="0038246D">
        <w:t>remain</w:t>
      </w:r>
      <w:r w:rsidRPr="0038246D">
        <w:rPr>
          <w:spacing w:val="-1"/>
        </w:rPr>
        <w:t xml:space="preserve"> </w:t>
      </w:r>
      <w:r w:rsidRPr="0038246D">
        <w:t>in</w:t>
      </w:r>
      <w:r w:rsidRPr="0038246D">
        <w:rPr>
          <w:spacing w:val="-1"/>
        </w:rPr>
        <w:t xml:space="preserve"> </w:t>
      </w:r>
      <w:r w:rsidRPr="0038246D">
        <w:t>their school, if</w:t>
      </w:r>
      <w:r w:rsidRPr="0038246D">
        <w:rPr>
          <w:spacing w:val="-2"/>
        </w:rPr>
        <w:t xml:space="preserve"> </w:t>
      </w:r>
      <w:r w:rsidRPr="0038246D">
        <w:t>the</w:t>
      </w:r>
      <w:r w:rsidRPr="0038246D">
        <w:rPr>
          <w:spacing w:val="-1"/>
        </w:rPr>
        <w:t xml:space="preserve"> </w:t>
      </w:r>
      <w:r w:rsidRPr="0038246D">
        <w:t>trauma</w:t>
      </w:r>
      <w:r w:rsidRPr="0038246D">
        <w:rPr>
          <w:spacing w:val="-3"/>
        </w:rPr>
        <w:t xml:space="preserve"> </w:t>
      </w:r>
      <w:r w:rsidRPr="0038246D">
        <w:t>results in</w:t>
      </w:r>
      <w:r w:rsidRPr="0038246D">
        <w:rPr>
          <w:spacing w:val="-3"/>
        </w:rPr>
        <w:t xml:space="preserve"> </w:t>
      </w:r>
      <w:r w:rsidRPr="0038246D">
        <w:t>the</w:t>
      </w:r>
      <w:r w:rsidRPr="0038246D">
        <w:rPr>
          <w:spacing w:val="-1"/>
        </w:rPr>
        <w:t xml:space="preserve"> </w:t>
      </w:r>
      <w:r w:rsidRPr="0038246D">
        <w:t>victim being</w:t>
      </w:r>
      <w:r w:rsidRPr="0038246D">
        <w:rPr>
          <w:spacing w:val="-1"/>
        </w:rPr>
        <w:t xml:space="preserve"> </w:t>
      </w:r>
      <w:r w:rsidRPr="0038246D">
        <w:t>unable</w:t>
      </w:r>
      <w:r w:rsidRPr="0038246D">
        <w:rPr>
          <w:spacing w:val="-1"/>
        </w:rPr>
        <w:t xml:space="preserve"> </w:t>
      </w:r>
      <w:r w:rsidRPr="0038246D">
        <w:t>to</w:t>
      </w:r>
      <w:r w:rsidRPr="0038246D">
        <w:rPr>
          <w:spacing w:val="-3"/>
        </w:rPr>
        <w:t xml:space="preserve"> </w:t>
      </w:r>
      <w:r w:rsidRPr="0038246D">
        <w:t>do this, alternative provision or a move to another school should be considered to enable them to continue to receive suitable education. This should only be at the request of the victim (and following discussion with their parents or carers).</w:t>
      </w:r>
    </w:p>
    <w:p w14:paraId="78F0CBA3" w14:textId="77777777" w:rsidR="00F756EA" w:rsidRPr="0038246D" w:rsidRDefault="00F756EA" w:rsidP="00E94875">
      <w:pPr>
        <w:pStyle w:val="BodyText"/>
        <w:spacing w:line="259" w:lineRule="auto"/>
        <w:ind w:left="0"/>
        <w:jc w:val="both"/>
      </w:pPr>
    </w:p>
    <w:p w14:paraId="0F317399" w14:textId="77777777" w:rsidR="00785B0B" w:rsidRDefault="00785B0B" w:rsidP="00E94875">
      <w:pPr>
        <w:pStyle w:val="BodyText"/>
        <w:spacing w:line="259" w:lineRule="auto"/>
        <w:ind w:left="0"/>
        <w:jc w:val="both"/>
      </w:pPr>
      <w:r w:rsidRPr="0038246D">
        <w:t>It</w:t>
      </w:r>
      <w:r w:rsidRPr="0038246D">
        <w:rPr>
          <w:spacing w:val="-2"/>
        </w:rPr>
        <w:t xml:space="preserve"> </w:t>
      </w:r>
      <w:r w:rsidRPr="0038246D">
        <w:t>is</w:t>
      </w:r>
      <w:r w:rsidRPr="0038246D">
        <w:rPr>
          <w:spacing w:val="-3"/>
        </w:rPr>
        <w:t xml:space="preserve"> </w:t>
      </w:r>
      <w:r w:rsidRPr="0038246D">
        <w:t>important</w:t>
      </w:r>
      <w:r w:rsidRPr="0038246D">
        <w:rPr>
          <w:spacing w:val="-4"/>
        </w:rPr>
        <w:t xml:space="preserve"> </w:t>
      </w:r>
      <w:r w:rsidRPr="0038246D">
        <w:t>that</w:t>
      </w:r>
      <w:r w:rsidRPr="0038246D">
        <w:rPr>
          <w:spacing w:val="-2"/>
        </w:rPr>
        <w:t xml:space="preserve"> </w:t>
      </w:r>
      <w:r w:rsidRPr="0038246D">
        <w:t>if</w:t>
      </w:r>
      <w:r w:rsidRPr="0038246D">
        <w:rPr>
          <w:spacing w:val="-4"/>
        </w:rPr>
        <w:t xml:space="preserve"> </w:t>
      </w:r>
      <w:r w:rsidRPr="0038246D">
        <w:t>the</w:t>
      </w:r>
      <w:r w:rsidRPr="0038246D">
        <w:rPr>
          <w:spacing w:val="-3"/>
        </w:rPr>
        <w:t xml:space="preserve"> </w:t>
      </w:r>
      <w:r w:rsidRPr="0038246D">
        <w:t>victim</w:t>
      </w:r>
      <w:r w:rsidRPr="0038246D">
        <w:rPr>
          <w:spacing w:val="-2"/>
        </w:rPr>
        <w:t xml:space="preserve"> </w:t>
      </w:r>
      <w:r w:rsidRPr="0038246D">
        <w:t>does</w:t>
      </w:r>
      <w:r w:rsidRPr="0038246D">
        <w:rPr>
          <w:spacing w:val="-5"/>
        </w:rPr>
        <w:t xml:space="preserve"> </w:t>
      </w:r>
      <w:r w:rsidRPr="0038246D">
        <w:t>move</w:t>
      </w:r>
      <w:r w:rsidRPr="0038246D">
        <w:rPr>
          <w:spacing w:val="-3"/>
        </w:rPr>
        <w:t xml:space="preserve"> </w:t>
      </w:r>
      <w:r w:rsidRPr="0038246D">
        <w:t>to</w:t>
      </w:r>
      <w:r w:rsidRPr="0038246D">
        <w:rPr>
          <w:spacing w:val="-3"/>
        </w:rPr>
        <w:t xml:space="preserve"> </w:t>
      </w:r>
      <w:r w:rsidRPr="0038246D">
        <w:t>another</w:t>
      </w:r>
      <w:r w:rsidRPr="0038246D">
        <w:rPr>
          <w:spacing w:val="-2"/>
        </w:rPr>
        <w:t xml:space="preserve"> </w:t>
      </w:r>
      <w:r w:rsidRPr="0038246D">
        <w:t>educational</w:t>
      </w:r>
      <w:r w:rsidRPr="0038246D">
        <w:rPr>
          <w:spacing w:val="-4"/>
        </w:rPr>
        <w:t xml:space="preserve"> </w:t>
      </w:r>
      <w:r w:rsidRPr="0038246D">
        <w:t>institution</w:t>
      </w:r>
      <w:r w:rsidRPr="0038246D">
        <w:rPr>
          <w:spacing w:val="-6"/>
        </w:rPr>
        <w:t xml:space="preserve"> </w:t>
      </w:r>
      <w:r w:rsidRPr="0038246D">
        <w:t>(for</w:t>
      </w:r>
      <w:r w:rsidRPr="0038246D">
        <w:rPr>
          <w:spacing w:val="-5"/>
        </w:rPr>
        <w:t xml:space="preserve"> </w:t>
      </w:r>
      <w:r w:rsidRPr="0038246D">
        <w:t>any</w:t>
      </w:r>
      <w:r w:rsidRPr="0038246D">
        <w:rPr>
          <w:spacing w:val="-3"/>
        </w:rPr>
        <w:t xml:space="preserve"> </w:t>
      </w:r>
      <w:r w:rsidRPr="0038246D">
        <w:t>reason),</w:t>
      </w:r>
      <w:r w:rsidRPr="0038246D">
        <w:rPr>
          <w:spacing w:val="-2"/>
        </w:rPr>
        <w:t xml:space="preserve"> </w:t>
      </w:r>
      <w:r w:rsidRPr="0038246D">
        <w:t>that the new</w:t>
      </w:r>
      <w:r w:rsidRPr="0038246D">
        <w:rPr>
          <w:spacing w:val="-2"/>
        </w:rPr>
        <w:t xml:space="preserve"> </w:t>
      </w:r>
      <w:r w:rsidRPr="0038246D">
        <w:t>school</w:t>
      </w:r>
      <w:r w:rsidRPr="0038246D">
        <w:rPr>
          <w:spacing w:val="-3"/>
        </w:rPr>
        <w:t xml:space="preserve"> </w:t>
      </w:r>
      <w:r w:rsidRPr="0038246D">
        <w:t>is</w:t>
      </w:r>
      <w:r w:rsidRPr="0038246D">
        <w:rPr>
          <w:spacing w:val="-2"/>
        </w:rPr>
        <w:t xml:space="preserve"> </w:t>
      </w:r>
      <w:r w:rsidRPr="0038246D">
        <w:t>made</w:t>
      </w:r>
      <w:r w:rsidRPr="0038246D">
        <w:rPr>
          <w:spacing w:val="-4"/>
        </w:rPr>
        <w:t xml:space="preserve"> </w:t>
      </w:r>
      <w:r w:rsidRPr="0038246D">
        <w:t>aware of any</w:t>
      </w:r>
      <w:r w:rsidRPr="0038246D">
        <w:rPr>
          <w:spacing w:val="-2"/>
        </w:rPr>
        <w:t xml:space="preserve"> </w:t>
      </w:r>
      <w:r w:rsidRPr="0038246D">
        <w:t>ongoing support needs. The DSL</w:t>
      </w:r>
      <w:r w:rsidRPr="0038246D">
        <w:rPr>
          <w:spacing w:val="-2"/>
        </w:rPr>
        <w:t xml:space="preserve"> </w:t>
      </w:r>
      <w:r w:rsidRPr="0038246D">
        <w:t>will take</w:t>
      </w:r>
      <w:r w:rsidRPr="0038246D">
        <w:rPr>
          <w:spacing w:val="-2"/>
        </w:rPr>
        <w:t xml:space="preserve"> </w:t>
      </w:r>
      <w:r w:rsidRPr="0038246D">
        <w:t>responsibility to ensure</w:t>
      </w:r>
      <w:r w:rsidRPr="0038246D">
        <w:rPr>
          <w:spacing w:val="-3"/>
        </w:rPr>
        <w:t xml:space="preserve"> </w:t>
      </w:r>
      <w:r w:rsidRPr="0038246D">
        <w:t>this happens</w:t>
      </w:r>
      <w:r w:rsidRPr="0038246D">
        <w:rPr>
          <w:spacing w:val="-3"/>
        </w:rPr>
        <w:t xml:space="preserve"> </w:t>
      </w:r>
      <w:r w:rsidRPr="0038246D">
        <w:t>(and</w:t>
      </w:r>
      <w:r w:rsidRPr="0038246D">
        <w:rPr>
          <w:spacing w:val="-1"/>
        </w:rPr>
        <w:t xml:space="preserve"> </w:t>
      </w:r>
      <w:r w:rsidRPr="0038246D">
        <w:t>should</w:t>
      </w:r>
      <w:r w:rsidRPr="0038246D">
        <w:rPr>
          <w:spacing w:val="-1"/>
        </w:rPr>
        <w:t xml:space="preserve"> </w:t>
      </w:r>
      <w:r w:rsidRPr="0038246D">
        <w:t>discuss</w:t>
      </w:r>
      <w:r w:rsidRPr="0038246D">
        <w:rPr>
          <w:spacing w:val="-3"/>
        </w:rPr>
        <w:t xml:space="preserve"> </w:t>
      </w:r>
      <w:r w:rsidRPr="0038246D">
        <w:t>with</w:t>
      </w:r>
      <w:r w:rsidRPr="0038246D">
        <w:rPr>
          <w:spacing w:val="-3"/>
        </w:rPr>
        <w:t xml:space="preserve"> </w:t>
      </w:r>
      <w:r w:rsidRPr="0038246D">
        <w:t>the</w:t>
      </w:r>
      <w:r w:rsidRPr="0038246D">
        <w:rPr>
          <w:spacing w:val="-3"/>
        </w:rPr>
        <w:t xml:space="preserve"> </w:t>
      </w:r>
      <w:r w:rsidRPr="0038246D">
        <w:t>victim</w:t>
      </w:r>
      <w:r w:rsidRPr="0038246D">
        <w:rPr>
          <w:spacing w:val="-2"/>
        </w:rPr>
        <w:t xml:space="preserve"> </w:t>
      </w:r>
      <w:r w:rsidRPr="0038246D">
        <w:t>and,</w:t>
      </w:r>
      <w:r w:rsidRPr="0038246D">
        <w:rPr>
          <w:spacing w:val="-2"/>
        </w:rPr>
        <w:t xml:space="preserve"> </w:t>
      </w:r>
      <w:r w:rsidRPr="0038246D">
        <w:t>where</w:t>
      </w:r>
      <w:r w:rsidRPr="0038246D">
        <w:rPr>
          <w:spacing w:val="-3"/>
        </w:rPr>
        <w:t xml:space="preserve"> </w:t>
      </w:r>
      <w:r w:rsidRPr="0038246D">
        <w:t>appropriate,</w:t>
      </w:r>
      <w:r w:rsidRPr="0038246D">
        <w:rPr>
          <w:spacing w:val="-2"/>
        </w:rPr>
        <w:t xml:space="preserve"> </w:t>
      </w:r>
      <w:r w:rsidRPr="0038246D">
        <w:t>their</w:t>
      </w:r>
      <w:r w:rsidRPr="0038246D">
        <w:rPr>
          <w:spacing w:val="-2"/>
        </w:rPr>
        <w:t xml:space="preserve"> </w:t>
      </w:r>
      <w:r w:rsidRPr="0038246D">
        <w:t>parents</w:t>
      </w:r>
      <w:r w:rsidRPr="0038246D">
        <w:rPr>
          <w:spacing w:val="-3"/>
        </w:rPr>
        <w:t xml:space="preserve"> </w:t>
      </w:r>
      <w:r w:rsidRPr="0038246D">
        <w:t>or carers as to the most suitable way of doing this) as well as transferring the child protection file.</w:t>
      </w:r>
    </w:p>
    <w:p w14:paraId="26F3CDA1" w14:textId="77777777" w:rsidR="00F756EA" w:rsidRPr="0038246D" w:rsidRDefault="00F756EA" w:rsidP="00E94875">
      <w:pPr>
        <w:pStyle w:val="BodyText"/>
        <w:spacing w:line="259" w:lineRule="auto"/>
        <w:ind w:left="0"/>
        <w:jc w:val="both"/>
      </w:pPr>
    </w:p>
    <w:p w14:paraId="772C7B63" w14:textId="77777777" w:rsidR="00785B0B" w:rsidRDefault="00785B0B" w:rsidP="00E94875">
      <w:pPr>
        <w:pStyle w:val="BodyText"/>
        <w:spacing w:line="259" w:lineRule="auto"/>
        <w:ind w:left="0"/>
        <w:jc w:val="both"/>
        <w:rPr>
          <w:u w:val="single"/>
        </w:rPr>
      </w:pPr>
      <w:r w:rsidRPr="0038246D">
        <w:rPr>
          <w:u w:val="single"/>
        </w:rPr>
        <w:t>Safeguarding</w:t>
      </w:r>
      <w:r w:rsidRPr="0038246D">
        <w:rPr>
          <w:spacing w:val="-9"/>
          <w:u w:val="single"/>
        </w:rPr>
        <w:t xml:space="preserve"> </w:t>
      </w:r>
      <w:r w:rsidRPr="0038246D">
        <w:rPr>
          <w:u w:val="single"/>
        </w:rPr>
        <w:t>and</w:t>
      </w:r>
      <w:r w:rsidRPr="0038246D">
        <w:rPr>
          <w:spacing w:val="-9"/>
          <w:u w:val="single"/>
        </w:rPr>
        <w:t xml:space="preserve"> </w:t>
      </w:r>
      <w:r w:rsidRPr="0038246D">
        <w:rPr>
          <w:u w:val="single"/>
        </w:rPr>
        <w:t>supporting</w:t>
      </w:r>
      <w:r w:rsidRPr="0038246D">
        <w:rPr>
          <w:spacing w:val="-9"/>
          <w:u w:val="single"/>
        </w:rPr>
        <w:t xml:space="preserve"> </w:t>
      </w:r>
      <w:r w:rsidRPr="0038246D">
        <w:rPr>
          <w:u w:val="single"/>
        </w:rPr>
        <w:t>the</w:t>
      </w:r>
      <w:r w:rsidRPr="0038246D">
        <w:rPr>
          <w:spacing w:val="-9"/>
          <w:u w:val="single"/>
        </w:rPr>
        <w:t xml:space="preserve"> </w:t>
      </w:r>
      <w:r w:rsidRPr="0038246D">
        <w:rPr>
          <w:u w:val="single"/>
        </w:rPr>
        <w:t>alleged</w:t>
      </w:r>
      <w:r w:rsidRPr="0038246D">
        <w:rPr>
          <w:spacing w:val="-9"/>
          <w:u w:val="single"/>
        </w:rPr>
        <w:t xml:space="preserve"> </w:t>
      </w:r>
      <w:r w:rsidRPr="0038246D">
        <w:rPr>
          <w:u w:val="single"/>
        </w:rPr>
        <w:t>perpetrator(s)</w:t>
      </w:r>
      <w:r w:rsidRPr="0038246D">
        <w:rPr>
          <w:spacing w:val="-8"/>
          <w:u w:val="single"/>
        </w:rPr>
        <w:t xml:space="preserve"> </w:t>
      </w:r>
      <w:r w:rsidRPr="0038246D">
        <w:rPr>
          <w:u w:val="single"/>
        </w:rPr>
        <w:t>and</w:t>
      </w:r>
      <w:r w:rsidRPr="0038246D">
        <w:rPr>
          <w:spacing w:val="-9"/>
          <w:u w:val="single"/>
        </w:rPr>
        <w:t xml:space="preserve"> </w:t>
      </w:r>
      <w:r w:rsidRPr="0038246D">
        <w:rPr>
          <w:u w:val="single"/>
        </w:rPr>
        <w:t>children</w:t>
      </w:r>
      <w:r w:rsidRPr="0038246D">
        <w:rPr>
          <w:spacing w:val="-9"/>
          <w:u w:val="single"/>
        </w:rPr>
        <w:t xml:space="preserve"> </w:t>
      </w:r>
      <w:r w:rsidRPr="0038246D">
        <w:rPr>
          <w:u w:val="single"/>
        </w:rPr>
        <w:t>and</w:t>
      </w:r>
      <w:r w:rsidRPr="0038246D">
        <w:rPr>
          <w:spacing w:val="-11"/>
          <w:u w:val="single"/>
        </w:rPr>
        <w:t xml:space="preserve"> </w:t>
      </w:r>
      <w:r w:rsidRPr="0038246D">
        <w:rPr>
          <w:u w:val="single"/>
        </w:rPr>
        <w:t>young</w:t>
      </w:r>
      <w:r w:rsidRPr="0038246D">
        <w:rPr>
          <w:spacing w:val="-9"/>
          <w:u w:val="single"/>
        </w:rPr>
        <w:t xml:space="preserve"> </w:t>
      </w:r>
      <w:r w:rsidRPr="0038246D">
        <w:rPr>
          <w:u w:val="single"/>
        </w:rPr>
        <w:t>people</w:t>
      </w:r>
      <w:r w:rsidRPr="0038246D">
        <w:rPr>
          <w:spacing w:val="-9"/>
          <w:u w:val="single"/>
        </w:rPr>
        <w:t xml:space="preserve"> </w:t>
      </w:r>
      <w:r w:rsidRPr="0038246D">
        <w:rPr>
          <w:u w:val="single"/>
        </w:rPr>
        <w:t>who</w:t>
      </w:r>
      <w:r w:rsidRPr="0038246D">
        <w:rPr>
          <w:spacing w:val="-9"/>
          <w:u w:val="single"/>
        </w:rPr>
        <w:t xml:space="preserve"> </w:t>
      </w:r>
      <w:r w:rsidRPr="0038246D">
        <w:rPr>
          <w:u w:val="single"/>
        </w:rPr>
        <w:t>have</w:t>
      </w:r>
      <w:r w:rsidRPr="0038246D">
        <w:t xml:space="preserve"> </w:t>
      </w:r>
      <w:r w:rsidRPr="0038246D">
        <w:rPr>
          <w:u w:val="single"/>
        </w:rPr>
        <w:t>displayed harmful sexual behaviour</w:t>
      </w:r>
    </w:p>
    <w:p w14:paraId="33A9EF73" w14:textId="77777777" w:rsidR="00F756EA" w:rsidRPr="0038246D" w:rsidRDefault="00F756EA" w:rsidP="00E94875">
      <w:pPr>
        <w:pStyle w:val="BodyText"/>
        <w:spacing w:line="259" w:lineRule="auto"/>
        <w:ind w:left="0"/>
        <w:jc w:val="both"/>
      </w:pPr>
    </w:p>
    <w:p w14:paraId="41E1F4A6" w14:textId="77777777" w:rsidR="00F756EA" w:rsidRDefault="00785B0B" w:rsidP="00E94875">
      <w:pPr>
        <w:pStyle w:val="BodyText"/>
        <w:spacing w:line="254" w:lineRule="auto"/>
        <w:ind w:left="0"/>
        <w:jc w:val="both"/>
      </w:pPr>
      <w:r w:rsidRPr="0038246D">
        <w:t>All</w:t>
      </w:r>
      <w:r w:rsidRPr="0038246D">
        <w:rPr>
          <w:spacing w:val="-7"/>
        </w:rPr>
        <w:t xml:space="preserve"> </w:t>
      </w:r>
      <w:r w:rsidRPr="0038246D">
        <w:t>Trust</w:t>
      </w:r>
      <w:r w:rsidRPr="0038246D">
        <w:rPr>
          <w:spacing w:val="-5"/>
        </w:rPr>
        <w:t xml:space="preserve"> </w:t>
      </w:r>
      <w:r w:rsidRPr="0038246D">
        <w:t>schools</w:t>
      </w:r>
      <w:r w:rsidRPr="0038246D">
        <w:rPr>
          <w:spacing w:val="-6"/>
        </w:rPr>
        <w:t xml:space="preserve"> </w:t>
      </w:r>
      <w:r w:rsidRPr="0038246D">
        <w:t>will</w:t>
      </w:r>
      <w:r w:rsidRPr="0038246D">
        <w:rPr>
          <w:spacing w:val="-7"/>
        </w:rPr>
        <w:t xml:space="preserve"> </w:t>
      </w:r>
      <w:r w:rsidRPr="0038246D">
        <w:t>base</w:t>
      </w:r>
      <w:r w:rsidRPr="0038246D">
        <w:rPr>
          <w:spacing w:val="-6"/>
        </w:rPr>
        <w:t xml:space="preserve"> </w:t>
      </w:r>
      <w:r w:rsidRPr="0038246D">
        <w:t>ongoing</w:t>
      </w:r>
      <w:r w:rsidRPr="0038246D">
        <w:rPr>
          <w:spacing w:val="-7"/>
        </w:rPr>
        <w:t xml:space="preserve"> </w:t>
      </w:r>
      <w:r w:rsidRPr="0038246D">
        <w:t>responses</w:t>
      </w:r>
      <w:r w:rsidRPr="0038246D">
        <w:rPr>
          <w:spacing w:val="-6"/>
        </w:rPr>
        <w:t xml:space="preserve"> </w:t>
      </w:r>
      <w:r w:rsidRPr="0038246D">
        <w:t>on</w:t>
      </w:r>
      <w:r w:rsidRPr="0038246D">
        <w:rPr>
          <w:spacing w:val="-9"/>
        </w:rPr>
        <w:t xml:space="preserve"> </w:t>
      </w:r>
      <w:r w:rsidRPr="0038246D">
        <w:t>effective</w:t>
      </w:r>
      <w:r w:rsidRPr="0038246D">
        <w:rPr>
          <w:spacing w:val="-6"/>
        </w:rPr>
        <w:t xml:space="preserve"> </w:t>
      </w:r>
      <w:r w:rsidRPr="0038246D">
        <w:t>safeguarding</w:t>
      </w:r>
      <w:r w:rsidRPr="0038246D">
        <w:rPr>
          <w:spacing w:val="-7"/>
        </w:rPr>
        <w:t xml:space="preserve"> </w:t>
      </w:r>
      <w:r w:rsidRPr="0038246D">
        <w:t>practice.</w:t>
      </w:r>
      <w:r w:rsidRPr="0038246D">
        <w:rPr>
          <w:spacing w:val="-5"/>
        </w:rPr>
        <w:t xml:space="preserve"> </w:t>
      </w:r>
      <w:r w:rsidRPr="0038246D">
        <w:t>Schools</w:t>
      </w:r>
      <w:r w:rsidRPr="0038246D">
        <w:rPr>
          <w:spacing w:val="-6"/>
        </w:rPr>
        <w:t xml:space="preserve"> </w:t>
      </w:r>
      <w:r w:rsidRPr="0038246D">
        <w:t>should think</w:t>
      </w:r>
      <w:r w:rsidRPr="0038246D">
        <w:rPr>
          <w:spacing w:val="-16"/>
        </w:rPr>
        <w:t xml:space="preserve"> </w:t>
      </w:r>
      <w:r w:rsidRPr="0038246D">
        <w:t>carefully</w:t>
      </w:r>
      <w:r w:rsidRPr="0038246D">
        <w:rPr>
          <w:spacing w:val="-15"/>
        </w:rPr>
        <w:t xml:space="preserve"> </w:t>
      </w:r>
      <w:r w:rsidRPr="0038246D">
        <w:t>about</w:t>
      </w:r>
      <w:r w:rsidRPr="0038246D">
        <w:rPr>
          <w:spacing w:val="-15"/>
        </w:rPr>
        <w:t xml:space="preserve"> </w:t>
      </w:r>
      <w:r w:rsidRPr="0038246D">
        <w:t>the</w:t>
      </w:r>
      <w:r w:rsidRPr="0038246D">
        <w:rPr>
          <w:spacing w:val="-19"/>
        </w:rPr>
        <w:t xml:space="preserve"> </w:t>
      </w:r>
      <w:r w:rsidRPr="0038246D">
        <w:t>terminology</w:t>
      </w:r>
      <w:r w:rsidRPr="0038246D">
        <w:rPr>
          <w:spacing w:val="-16"/>
        </w:rPr>
        <w:t xml:space="preserve"> </w:t>
      </w:r>
      <w:r w:rsidRPr="0038246D">
        <w:t>it</w:t>
      </w:r>
      <w:r w:rsidRPr="0038246D">
        <w:rPr>
          <w:spacing w:val="-15"/>
        </w:rPr>
        <w:t xml:space="preserve"> </w:t>
      </w:r>
      <w:r w:rsidRPr="0038246D">
        <w:t>uses</w:t>
      </w:r>
      <w:r w:rsidRPr="0038246D">
        <w:rPr>
          <w:spacing w:val="-16"/>
        </w:rPr>
        <w:t xml:space="preserve"> </w:t>
      </w:r>
      <w:r w:rsidRPr="0038246D">
        <w:t>to</w:t>
      </w:r>
      <w:r w:rsidRPr="0038246D">
        <w:rPr>
          <w:spacing w:val="-15"/>
        </w:rPr>
        <w:t xml:space="preserve"> </w:t>
      </w:r>
      <w:r w:rsidRPr="0038246D">
        <w:t>describe</w:t>
      </w:r>
      <w:r w:rsidRPr="0038246D">
        <w:rPr>
          <w:spacing w:val="-17"/>
        </w:rPr>
        <w:t xml:space="preserve"> </w:t>
      </w:r>
      <w:r w:rsidRPr="0038246D">
        <w:t>the</w:t>
      </w:r>
      <w:r w:rsidRPr="0038246D">
        <w:rPr>
          <w:spacing w:val="-15"/>
        </w:rPr>
        <w:t xml:space="preserve"> </w:t>
      </w:r>
      <w:r w:rsidRPr="0038246D">
        <w:t>‘alleged</w:t>
      </w:r>
      <w:r w:rsidRPr="0038246D">
        <w:rPr>
          <w:spacing w:val="-16"/>
        </w:rPr>
        <w:t xml:space="preserve"> </w:t>
      </w:r>
      <w:r w:rsidRPr="0038246D">
        <w:t>perpetrator(s)</w:t>
      </w:r>
      <w:r w:rsidRPr="0038246D">
        <w:rPr>
          <w:spacing w:val="-15"/>
        </w:rPr>
        <w:t xml:space="preserve"> </w:t>
      </w:r>
      <w:r w:rsidRPr="0038246D">
        <w:t>or</w:t>
      </w:r>
      <w:r w:rsidRPr="0038246D">
        <w:rPr>
          <w:spacing w:val="-16"/>
        </w:rPr>
        <w:t xml:space="preserve"> </w:t>
      </w:r>
      <w:r w:rsidRPr="0038246D">
        <w:t>perpetrators</w:t>
      </w:r>
    </w:p>
    <w:p w14:paraId="008677C2" w14:textId="1953E0C0" w:rsidR="00785B0B" w:rsidRPr="0038246D" w:rsidRDefault="00785B0B" w:rsidP="00E94875">
      <w:pPr>
        <w:pStyle w:val="BodyText"/>
        <w:spacing w:line="254" w:lineRule="auto"/>
        <w:ind w:left="0"/>
        <w:jc w:val="both"/>
      </w:pPr>
      <w:r w:rsidRPr="0038246D">
        <w:t>.</w:t>
      </w:r>
    </w:p>
    <w:p w14:paraId="41AD0B71" w14:textId="77777777" w:rsidR="00785B0B" w:rsidRDefault="00785B0B" w:rsidP="00E94875">
      <w:pPr>
        <w:pStyle w:val="BodyText"/>
        <w:spacing w:line="259" w:lineRule="auto"/>
        <w:ind w:left="0"/>
        <w:jc w:val="both"/>
        <w:rPr>
          <w:spacing w:val="-2"/>
        </w:rPr>
      </w:pPr>
      <w:r w:rsidRPr="0038246D">
        <w:t xml:space="preserve">Our schools will have a difficult balancing act to consider. On one hand they need to safeguard the victim (and all other children, adult students, and staff at the school) and on the other hand provide the alleged perpetrator(s) with an education, safeguarding support as appropriate and implement any disciplinary sanctions. Taking disciplinary action and still providing appropriate support are not mutually exclusive actions. They can, and should, occur at the same time if </w:t>
      </w:r>
      <w:r w:rsidRPr="0038246D">
        <w:rPr>
          <w:spacing w:val="-2"/>
        </w:rPr>
        <w:t>necessary.</w:t>
      </w:r>
    </w:p>
    <w:p w14:paraId="2A795166" w14:textId="77777777" w:rsidR="00F756EA" w:rsidRPr="0038246D" w:rsidRDefault="00F756EA" w:rsidP="00E94875">
      <w:pPr>
        <w:pStyle w:val="BodyText"/>
        <w:spacing w:line="259" w:lineRule="auto"/>
        <w:ind w:left="0"/>
        <w:jc w:val="both"/>
      </w:pPr>
    </w:p>
    <w:p w14:paraId="269CD036" w14:textId="77777777" w:rsidR="00785B0B" w:rsidRDefault="00785B0B" w:rsidP="00E94875">
      <w:pPr>
        <w:pStyle w:val="BodyText"/>
        <w:spacing w:line="259" w:lineRule="auto"/>
        <w:ind w:left="0"/>
        <w:jc w:val="both"/>
      </w:pPr>
      <w:r w:rsidRPr="0038246D">
        <w:t>A</w:t>
      </w:r>
      <w:r w:rsidRPr="0038246D">
        <w:rPr>
          <w:spacing w:val="-9"/>
        </w:rPr>
        <w:t xml:space="preserve"> </w:t>
      </w:r>
      <w:r w:rsidRPr="0038246D">
        <w:t>child</w:t>
      </w:r>
      <w:r w:rsidRPr="0038246D">
        <w:rPr>
          <w:spacing w:val="-9"/>
        </w:rPr>
        <w:t xml:space="preserve"> </w:t>
      </w:r>
      <w:r w:rsidRPr="0038246D">
        <w:t>abusing</w:t>
      </w:r>
      <w:r w:rsidRPr="0038246D">
        <w:rPr>
          <w:spacing w:val="-12"/>
        </w:rPr>
        <w:t xml:space="preserve"> </w:t>
      </w:r>
      <w:r w:rsidRPr="0038246D">
        <w:t>another</w:t>
      </w:r>
      <w:r w:rsidRPr="0038246D">
        <w:rPr>
          <w:spacing w:val="-10"/>
        </w:rPr>
        <w:t xml:space="preserve"> </w:t>
      </w:r>
      <w:r w:rsidRPr="0038246D">
        <w:t>child</w:t>
      </w:r>
      <w:r w:rsidRPr="0038246D">
        <w:rPr>
          <w:spacing w:val="-9"/>
        </w:rPr>
        <w:t xml:space="preserve"> </w:t>
      </w:r>
      <w:r w:rsidRPr="0038246D">
        <w:t>may</w:t>
      </w:r>
      <w:r w:rsidRPr="0038246D">
        <w:rPr>
          <w:spacing w:val="-11"/>
        </w:rPr>
        <w:t xml:space="preserve"> </w:t>
      </w:r>
      <w:r w:rsidRPr="0038246D">
        <w:t>be</w:t>
      </w:r>
      <w:r w:rsidRPr="0038246D">
        <w:rPr>
          <w:spacing w:val="-12"/>
        </w:rPr>
        <w:t xml:space="preserve"> </w:t>
      </w:r>
      <w:r w:rsidRPr="0038246D">
        <w:t>a</w:t>
      </w:r>
      <w:r w:rsidRPr="0038246D">
        <w:rPr>
          <w:spacing w:val="-11"/>
        </w:rPr>
        <w:t xml:space="preserve"> </w:t>
      </w:r>
      <w:r w:rsidRPr="0038246D">
        <w:t>sign</w:t>
      </w:r>
      <w:r w:rsidRPr="0038246D">
        <w:rPr>
          <w:spacing w:val="-12"/>
        </w:rPr>
        <w:t xml:space="preserve"> </w:t>
      </w:r>
      <w:r w:rsidRPr="0038246D">
        <w:t>they</w:t>
      </w:r>
      <w:r w:rsidRPr="0038246D">
        <w:rPr>
          <w:spacing w:val="-11"/>
        </w:rPr>
        <w:t xml:space="preserve"> </w:t>
      </w:r>
      <w:r w:rsidRPr="0038246D">
        <w:t>have</w:t>
      </w:r>
      <w:r w:rsidRPr="0038246D">
        <w:rPr>
          <w:spacing w:val="-9"/>
        </w:rPr>
        <w:t xml:space="preserve"> </w:t>
      </w:r>
      <w:r w:rsidRPr="0038246D">
        <w:t>been</w:t>
      </w:r>
      <w:r w:rsidRPr="0038246D">
        <w:rPr>
          <w:spacing w:val="-12"/>
        </w:rPr>
        <w:t xml:space="preserve"> </w:t>
      </w:r>
      <w:r w:rsidRPr="0038246D">
        <w:t>abused</w:t>
      </w:r>
      <w:r w:rsidRPr="0038246D">
        <w:rPr>
          <w:spacing w:val="-14"/>
        </w:rPr>
        <w:t xml:space="preserve"> </w:t>
      </w:r>
      <w:r w:rsidRPr="0038246D">
        <w:t>themselves</w:t>
      </w:r>
      <w:r w:rsidRPr="0038246D">
        <w:rPr>
          <w:spacing w:val="-9"/>
        </w:rPr>
        <w:t xml:space="preserve"> </w:t>
      </w:r>
      <w:r w:rsidRPr="0038246D">
        <w:t>or</w:t>
      </w:r>
      <w:r w:rsidRPr="0038246D">
        <w:rPr>
          <w:spacing w:val="-10"/>
        </w:rPr>
        <w:t xml:space="preserve"> </w:t>
      </w:r>
      <w:r w:rsidRPr="0038246D">
        <w:t>a</w:t>
      </w:r>
      <w:r w:rsidRPr="0038246D">
        <w:rPr>
          <w:spacing w:val="-11"/>
        </w:rPr>
        <w:t xml:space="preserve"> </w:t>
      </w:r>
      <w:r w:rsidRPr="0038246D">
        <w:t>sign</w:t>
      </w:r>
      <w:r w:rsidRPr="0038246D">
        <w:rPr>
          <w:spacing w:val="-12"/>
        </w:rPr>
        <w:t xml:space="preserve"> </w:t>
      </w:r>
      <w:r w:rsidRPr="0038246D">
        <w:t>of</w:t>
      </w:r>
      <w:r w:rsidRPr="0038246D">
        <w:rPr>
          <w:spacing w:val="-10"/>
        </w:rPr>
        <w:t xml:space="preserve"> </w:t>
      </w:r>
      <w:r w:rsidRPr="0038246D">
        <w:t>wider issues that require addressing within the culture of the school. Our schools should work with professionals as required to understand why a child may have abused a peer. It is important to remember that, as a child, any alleged perpetrator(s) is entitled to, deserving of, and should be provided</w:t>
      </w:r>
      <w:r w:rsidRPr="0038246D">
        <w:rPr>
          <w:spacing w:val="-9"/>
        </w:rPr>
        <w:t xml:space="preserve"> </w:t>
      </w:r>
      <w:r w:rsidRPr="0038246D">
        <w:t>with,</w:t>
      </w:r>
      <w:r w:rsidRPr="0038246D">
        <w:rPr>
          <w:spacing w:val="-8"/>
        </w:rPr>
        <w:t xml:space="preserve"> </w:t>
      </w:r>
      <w:r w:rsidRPr="0038246D">
        <w:t>a</w:t>
      </w:r>
      <w:r w:rsidRPr="0038246D">
        <w:rPr>
          <w:spacing w:val="-11"/>
        </w:rPr>
        <w:t xml:space="preserve"> </w:t>
      </w:r>
      <w:r w:rsidRPr="0038246D">
        <w:t>high</w:t>
      </w:r>
      <w:r w:rsidRPr="0038246D">
        <w:rPr>
          <w:spacing w:val="-9"/>
        </w:rPr>
        <w:t xml:space="preserve"> </w:t>
      </w:r>
      <w:r w:rsidRPr="0038246D">
        <w:t>level</w:t>
      </w:r>
      <w:r w:rsidRPr="0038246D">
        <w:rPr>
          <w:spacing w:val="-10"/>
        </w:rPr>
        <w:t xml:space="preserve"> </w:t>
      </w:r>
      <w:r w:rsidRPr="0038246D">
        <w:t>of</w:t>
      </w:r>
      <w:r w:rsidRPr="0038246D">
        <w:rPr>
          <w:spacing w:val="-10"/>
        </w:rPr>
        <w:t xml:space="preserve"> </w:t>
      </w:r>
      <w:r w:rsidRPr="0038246D">
        <w:t>support</w:t>
      </w:r>
      <w:r w:rsidRPr="0038246D">
        <w:rPr>
          <w:spacing w:val="-10"/>
        </w:rPr>
        <w:t xml:space="preserve"> </w:t>
      </w:r>
      <w:r w:rsidRPr="0038246D">
        <w:t>to</w:t>
      </w:r>
      <w:r w:rsidRPr="0038246D">
        <w:rPr>
          <w:spacing w:val="-11"/>
        </w:rPr>
        <w:t xml:space="preserve"> </w:t>
      </w:r>
      <w:r w:rsidRPr="0038246D">
        <w:t>help</w:t>
      </w:r>
      <w:r w:rsidRPr="0038246D">
        <w:rPr>
          <w:spacing w:val="-11"/>
        </w:rPr>
        <w:t xml:space="preserve"> </w:t>
      </w:r>
      <w:r w:rsidRPr="0038246D">
        <w:t>them</w:t>
      </w:r>
      <w:r w:rsidRPr="0038246D">
        <w:rPr>
          <w:spacing w:val="-12"/>
        </w:rPr>
        <w:t xml:space="preserve"> </w:t>
      </w:r>
      <w:r w:rsidRPr="0038246D">
        <w:t>understand</w:t>
      </w:r>
      <w:r w:rsidRPr="0038246D">
        <w:rPr>
          <w:spacing w:val="-11"/>
        </w:rPr>
        <w:t xml:space="preserve"> </w:t>
      </w:r>
      <w:r w:rsidRPr="0038246D">
        <w:t>and</w:t>
      </w:r>
      <w:r w:rsidRPr="0038246D">
        <w:rPr>
          <w:spacing w:val="-11"/>
        </w:rPr>
        <w:t xml:space="preserve"> </w:t>
      </w:r>
      <w:r w:rsidRPr="0038246D">
        <w:t>overcome</w:t>
      </w:r>
      <w:r w:rsidRPr="0038246D">
        <w:rPr>
          <w:spacing w:val="-9"/>
        </w:rPr>
        <w:t xml:space="preserve"> </w:t>
      </w:r>
      <w:r w:rsidRPr="0038246D">
        <w:t>the</w:t>
      </w:r>
      <w:r w:rsidRPr="0038246D">
        <w:rPr>
          <w:spacing w:val="-12"/>
        </w:rPr>
        <w:t xml:space="preserve"> </w:t>
      </w:r>
      <w:r w:rsidRPr="0038246D">
        <w:t>reasons</w:t>
      </w:r>
      <w:r w:rsidRPr="0038246D">
        <w:rPr>
          <w:spacing w:val="-11"/>
        </w:rPr>
        <w:t xml:space="preserve"> </w:t>
      </w:r>
      <w:r w:rsidRPr="0038246D">
        <w:t>for</w:t>
      </w:r>
      <w:r w:rsidRPr="0038246D">
        <w:rPr>
          <w:spacing w:val="-13"/>
        </w:rPr>
        <w:t xml:space="preserve"> </w:t>
      </w:r>
      <w:r w:rsidRPr="0038246D">
        <w:t>their behaviour and help protect other children by limiting the likelihood of them abusing again.</w:t>
      </w:r>
    </w:p>
    <w:p w14:paraId="632B6823" w14:textId="77777777" w:rsidR="00390C20" w:rsidRPr="0038246D" w:rsidRDefault="00390C20" w:rsidP="00E94875">
      <w:pPr>
        <w:pStyle w:val="BodyText"/>
        <w:spacing w:line="259" w:lineRule="auto"/>
        <w:ind w:left="0"/>
        <w:jc w:val="both"/>
      </w:pPr>
    </w:p>
    <w:p w14:paraId="68EC649B" w14:textId="77777777" w:rsidR="00785B0B" w:rsidRDefault="00785B0B" w:rsidP="00E94875">
      <w:pPr>
        <w:pStyle w:val="BodyText"/>
        <w:spacing w:line="259" w:lineRule="auto"/>
        <w:ind w:left="0"/>
        <w:jc w:val="both"/>
      </w:pPr>
      <w:r w:rsidRPr="0038246D">
        <w:t>Schools will consider the age and the developmental stage of the alleged perpetrator(s) and nature</w:t>
      </w:r>
      <w:r w:rsidRPr="0038246D">
        <w:rPr>
          <w:spacing w:val="-8"/>
        </w:rPr>
        <w:t xml:space="preserve"> </w:t>
      </w:r>
      <w:r w:rsidRPr="0038246D">
        <w:t>and</w:t>
      </w:r>
      <w:r w:rsidRPr="0038246D">
        <w:rPr>
          <w:spacing w:val="-9"/>
        </w:rPr>
        <w:t xml:space="preserve"> </w:t>
      </w:r>
      <w:r w:rsidRPr="0038246D">
        <w:t>frequency</w:t>
      </w:r>
      <w:r w:rsidRPr="0038246D">
        <w:rPr>
          <w:spacing w:val="-9"/>
        </w:rPr>
        <w:t xml:space="preserve"> </w:t>
      </w:r>
      <w:r w:rsidRPr="0038246D">
        <w:t>of</w:t>
      </w:r>
      <w:r w:rsidRPr="0038246D">
        <w:rPr>
          <w:spacing w:val="-8"/>
        </w:rPr>
        <w:t xml:space="preserve"> </w:t>
      </w:r>
      <w:r w:rsidRPr="0038246D">
        <w:t>the</w:t>
      </w:r>
      <w:r w:rsidRPr="0038246D">
        <w:rPr>
          <w:spacing w:val="-7"/>
        </w:rPr>
        <w:t xml:space="preserve"> </w:t>
      </w:r>
      <w:r w:rsidRPr="0038246D">
        <w:t>allegations.</w:t>
      </w:r>
      <w:r w:rsidRPr="0038246D">
        <w:rPr>
          <w:spacing w:val="-8"/>
        </w:rPr>
        <w:t xml:space="preserve"> </w:t>
      </w:r>
      <w:r w:rsidRPr="0038246D">
        <w:t>Any</w:t>
      </w:r>
      <w:r w:rsidRPr="0038246D">
        <w:rPr>
          <w:spacing w:val="-9"/>
        </w:rPr>
        <w:t xml:space="preserve"> </w:t>
      </w:r>
      <w:r w:rsidRPr="0038246D">
        <w:t>child</w:t>
      </w:r>
      <w:r w:rsidRPr="0038246D">
        <w:rPr>
          <w:spacing w:val="-9"/>
        </w:rPr>
        <w:t xml:space="preserve"> </w:t>
      </w:r>
      <w:r w:rsidRPr="0038246D">
        <w:t>will</w:t>
      </w:r>
      <w:r w:rsidRPr="0038246D">
        <w:rPr>
          <w:spacing w:val="-7"/>
        </w:rPr>
        <w:t xml:space="preserve"> </w:t>
      </w:r>
      <w:r w:rsidRPr="0038246D">
        <w:t>likely</w:t>
      </w:r>
      <w:r w:rsidRPr="0038246D">
        <w:rPr>
          <w:spacing w:val="-6"/>
        </w:rPr>
        <w:t xml:space="preserve"> </w:t>
      </w:r>
      <w:r w:rsidRPr="0038246D">
        <w:t>experience</w:t>
      </w:r>
      <w:r w:rsidRPr="0038246D">
        <w:rPr>
          <w:spacing w:val="-9"/>
        </w:rPr>
        <w:t xml:space="preserve"> </w:t>
      </w:r>
      <w:r w:rsidRPr="0038246D">
        <w:t>stress</w:t>
      </w:r>
      <w:r w:rsidRPr="0038246D">
        <w:rPr>
          <w:spacing w:val="-6"/>
        </w:rPr>
        <w:t xml:space="preserve"> </w:t>
      </w:r>
      <w:r w:rsidRPr="0038246D">
        <w:t>as</w:t>
      </w:r>
      <w:r w:rsidRPr="0038246D">
        <w:rPr>
          <w:spacing w:val="-9"/>
        </w:rPr>
        <w:t xml:space="preserve"> </w:t>
      </w:r>
      <w:r w:rsidRPr="0038246D">
        <w:t>a</w:t>
      </w:r>
      <w:r w:rsidRPr="0038246D">
        <w:rPr>
          <w:spacing w:val="-9"/>
        </w:rPr>
        <w:t xml:space="preserve"> </w:t>
      </w:r>
      <w:r w:rsidRPr="0038246D">
        <w:t>result</w:t>
      </w:r>
      <w:r w:rsidRPr="0038246D">
        <w:rPr>
          <w:spacing w:val="-7"/>
        </w:rPr>
        <w:t xml:space="preserve"> </w:t>
      </w:r>
      <w:r w:rsidRPr="0038246D">
        <w:t>of</w:t>
      </w:r>
      <w:r w:rsidRPr="0038246D">
        <w:rPr>
          <w:spacing w:val="-5"/>
        </w:rPr>
        <w:t xml:space="preserve"> </w:t>
      </w:r>
      <w:r w:rsidRPr="0038246D">
        <w:t>being the</w:t>
      </w:r>
      <w:r w:rsidRPr="0038246D">
        <w:rPr>
          <w:spacing w:val="-9"/>
        </w:rPr>
        <w:t xml:space="preserve"> </w:t>
      </w:r>
      <w:r w:rsidRPr="0038246D">
        <w:t>subject</w:t>
      </w:r>
      <w:r w:rsidRPr="0038246D">
        <w:rPr>
          <w:spacing w:val="-7"/>
        </w:rPr>
        <w:t xml:space="preserve"> </w:t>
      </w:r>
      <w:r w:rsidRPr="0038246D">
        <w:t>of</w:t>
      </w:r>
      <w:r w:rsidRPr="0038246D">
        <w:rPr>
          <w:spacing w:val="-10"/>
        </w:rPr>
        <w:t xml:space="preserve"> </w:t>
      </w:r>
      <w:r w:rsidRPr="0038246D">
        <w:t>allegations</w:t>
      </w:r>
      <w:r w:rsidRPr="0038246D">
        <w:rPr>
          <w:spacing w:val="-11"/>
        </w:rPr>
        <w:t xml:space="preserve"> </w:t>
      </w:r>
      <w:r w:rsidRPr="0038246D">
        <w:lastRenderedPageBreak/>
        <w:t>and/or</w:t>
      </w:r>
      <w:r w:rsidRPr="0038246D">
        <w:rPr>
          <w:spacing w:val="-8"/>
        </w:rPr>
        <w:t xml:space="preserve"> </w:t>
      </w:r>
      <w:r w:rsidRPr="0038246D">
        <w:t>negative</w:t>
      </w:r>
      <w:r w:rsidRPr="0038246D">
        <w:rPr>
          <w:spacing w:val="-12"/>
        </w:rPr>
        <w:t xml:space="preserve"> </w:t>
      </w:r>
      <w:r w:rsidRPr="0038246D">
        <w:t>reactions</w:t>
      </w:r>
      <w:r w:rsidRPr="0038246D">
        <w:rPr>
          <w:spacing w:val="-8"/>
        </w:rPr>
        <w:t xml:space="preserve"> </w:t>
      </w:r>
      <w:r w:rsidRPr="0038246D">
        <w:t>by</w:t>
      </w:r>
      <w:r w:rsidRPr="0038246D">
        <w:rPr>
          <w:spacing w:val="-11"/>
        </w:rPr>
        <w:t xml:space="preserve"> </w:t>
      </w:r>
      <w:r w:rsidRPr="0038246D">
        <w:t>their</w:t>
      </w:r>
      <w:r w:rsidRPr="0038246D">
        <w:rPr>
          <w:spacing w:val="-8"/>
        </w:rPr>
        <w:t xml:space="preserve"> </w:t>
      </w:r>
      <w:r w:rsidRPr="0038246D">
        <w:t>peers</w:t>
      </w:r>
      <w:r w:rsidRPr="0038246D">
        <w:rPr>
          <w:spacing w:val="-11"/>
        </w:rPr>
        <w:t xml:space="preserve"> </w:t>
      </w:r>
      <w:r w:rsidRPr="0038246D">
        <w:t>to</w:t>
      </w:r>
      <w:r w:rsidRPr="0038246D">
        <w:rPr>
          <w:spacing w:val="-11"/>
        </w:rPr>
        <w:t xml:space="preserve"> </w:t>
      </w:r>
      <w:r w:rsidRPr="0038246D">
        <w:t>the</w:t>
      </w:r>
      <w:r w:rsidRPr="0038246D">
        <w:rPr>
          <w:spacing w:val="-9"/>
        </w:rPr>
        <w:t xml:space="preserve"> </w:t>
      </w:r>
      <w:r w:rsidRPr="0038246D">
        <w:t>allegations</w:t>
      </w:r>
      <w:r w:rsidRPr="0038246D">
        <w:rPr>
          <w:spacing w:val="-9"/>
        </w:rPr>
        <w:t xml:space="preserve"> </w:t>
      </w:r>
      <w:r w:rsidRPr="0038246D">
        <w:t>against</w:t>
      </w:r>
      <w:r w:rsidRPr="0038246D">
        <w:rPr>
          <w:spacing w:val="-10"/>
        </w:rPr>
        <w:t xml:space="preserve"> </w:t>
      </w:r>
      <w:r w:rsidRPr="0038246D">
        <w:t>them. In</w:t>
      </w:r>
      <w:r w:rsidRPr="0038246D">
        <w:rPr>
          <w:spacing w:val="-2"/>
        </w:rPr>
        <w:t xml:space="preserve"> </w:t>
      </w:r>
      <w:r w:rsidRPr="0038246D">
        <w:t>addition,</w:t>
      </w:r>
      <w:r w:rsidRPr="0038246D">
        <w:rPr>
          <w:spacing w:val="-3"/>
        </w:rPr>
        <w:t xml:space="preserve"> </w:t>
      </w:r>
      <w:r w:rsidRPr="0038246D">
        <w:t>they</w:t>
      </w:r>
      <w:r w:rsidRPr="0038246D">
        <w:rPr>
          <w:spacing w:val="-4"/>
        </w:rPr>
        <w:t xml:space="preserve"> </w:t>
      </w:r>
      <w:r w:rsidRPr="0038246D">
        <w:t>will</w:t>
      </w:r>
      <w:r w:rsidRPr="0038246D">
        <w:rPr>
          <w:spacing w:val="-2"/>
        </w:rPr>
        <w:t xml:space="preserve"> </w:t>
      </w:r>
      <w:r w:rsidRPr="0038246D">
        <w:t>consider</w:t>
      </w:r>
      <w:r w:rsidRPr="0038246D">
        <w:rPr>
          <w:spacing w:val="-3"/>
        </w:rPr>
        <w:t xml:space="preserve"> </w:t>
      </w:r>
      <w:r w:rsidRPr="0038246D">
        <w:t>the</w:t>
      </w:r>
      <w:r w:rsidRPr="0038246D">
        <w:rPr>
          <w:spacing w:val="-2"/>
        </w:rPr>
        <w:t xml:space="preserve"> </w:t>
      </w:r>
      <w:r w:rsidRPr="0038246D">
        <w:t>proportionality</w:t>
      </w:r>
      <w:r w:rsidRPr="0038246D">
        <w:rPr>
          <w:spacing w:val="-4"/>
        </w:rPr>
        <w:t xml:space="preserve"> </w:t>
      </w:r>
      <w:r w:rsidRPr="0038246D">
        <w:t>of</w:t>
      </w:r>
      <w:r w:rsidRPr="0038246D">
        <w:rPr>
          <w:spacing w:val="-3"/>
        </w:rPr>
        <w:t xml:space="preserve"> </w:t>
      </w:r>
      <w:r w:rsidRPr="0038246D">
        <w:t>the</w:t>
      </w:r>
      <w:r w:rsidRPr="0038246D">
        <w:rPr>
          <w:spacing w:val="-7"/>
        </w:rPr>
        <w:t xml:space="preserve"> </w:t>
      </w:r>
      <w:r w:rsidRPr="0038246D">
        <w:t>response.</w:t>
      </w:r>
      <w:r w:rsidRPr="0038246D">
        <w:rPr>
          <w:spacing w:val="-3"/>
        </w:rPr>
        <w:t xml:space="preserve"> </w:t>
      </w:r>
      <w:r w:rsidRPr="0038246D">
        <w:t>Support</w:t>
      </w:r>
      <w:r w:rsidRPr="0038246D">
        <w:rPr>
          <w:spacing w:val="-3"/>
        </w:rPr>
        <w:t xml:space="preserve"> </w:t>
      </w:r>
      <w:r w:rsidRPr="0038246D">
        <w:t>(and</w:t>
      </w:r>
      <w:r w:rsidRPr="0038246D">
        <w:rPr>
          <w:spacing w:val="-2"/>
        </w:rPr>
        <w:t xml:space="preserve"> </w:t>
      </w:r>
      <w:r w:rsidRPr="0038246D">
        <w:t>sanctions)</w:t>
      </w:r>
      <w:r w:rsidRPr="0038246D">
        <w:rPr>
          <w:spacing w:val="-3"/>
        </w:rPr>
        <w:t xml:space="preserve"> </w:t>
      </w:r>
      <w:r w:rsidRPr="0038246D">
        <w:t>should be considered on a case-by-case basis. An alleged perpetrator(s) may potentially have unmet needs</w:t>
      </w:r>
      <w:r w:rsidRPr="0038246D">
        <w:rPr>
          <w:spacing w:val="-1"/>
        </w:rPr>
        <w:t xml:space="preserve"> </w:t>
      </w:r>
      <w:r w:rsidRPr="0038246D">
        <w:t>(in some</w:t>
      </w:r>
      <w:r w:rsidRPr="0038246D">
        <w:rPr>
          <w:spacing w:val="-2"/>
        </w:rPr>
        <w:t xml:space="preserve"> </w:t>
      </w:r>
      <w:r w:rsidRPr="0038246D">
        <w:t>cases</w:t>
      </w:r>
      <w:r w:rsidRPr="0038246D">
        <w:rPr>
          <w:spacing w:val="-4"/>
        </w:rPr>
        <w:t xml:space="preserve"> </w:t>
      </w:r>
      <w:r w:rsidRPr="0038246D">
        <w:t>these</w:t>
      </w:r>
      <w:r w:rsidRPr="0038246D">
        <w:rPr>
          <w:spacing w:val="-2"/>
        </w:rPr>
        <w:t xml:space="preserve"> </w:t>
      </w:r>
      <w:r w:rsidRPr="0038246D">
        <w:t>may</w:t>
      </w:r>
      <w:r w:rsidRPr="0038246D">
        <w:rPr>
          <w:spacing w:val="-2"/>
        </w:rPr>
        <w:t xml:space="preserve"> </w:t>
      </w:r>
      <w:r w:rsidRPr="0038246D">
        <w:t>be</w:t>
      </w:r>
      <w:r w:rsidRPr="0038246D">
        <w:rPr>
          <w:spacing w:val="-2"/>
        </w:rPr>
        <w:t xml:space="preserve"> </w:t>
      </w:r>
      <w:r w:rsidRPr="0038246D">
        <w:t>considerable) as well as potentially posing a</w:t>
      </w:r>
      <w:r w:rsidRPr="0038246D">
        <w:rPr>
          <w:spacing w:val="-2"/>
        </w:rPr>
        <w:t xml:space="preserve"> </w:t>
      </w:r>
      <w:r w:rsidRPr="0038246D">
        <w:t>risk</w:t>
      </w:r>
      <w:r w:rsidRPr="0038246D">
        <w:rPr>
          <w:spacing w:val="-2"/>
        </w:rPr>
        <w:t xml:space="preserve"> </w:t>
      </w:r>
      <w:r w:rsidRPr="0038246D">
        <w:t>of</w:t>
      </w:r>
      <w:r w:rsidRPr="0038246D">
        <w:rPr>
          <w:spacing w:val="-1"/>
        </w:rPr>
        <w:t xml:space="preserve"> </w:t>
      </w:r>
      <w:r w:rsidRPr="0038246D">
        <w:t>harm</w:t>
      </w:r>
      <w:r w:rsidRPr="0038246D">
        <w:rPr>
          <w:spacing w:val="-3"/>
        </w:rPr>
        <w:t xml:space="preserve"> </w:t>
      </w:r>
      <w:r w:rsidRPr="0038246D">
        <w:t>to other</w:t>
      </w:r>
      <w:r w:rsidRPr="0038246D">
        <w:rPr>
          <w:spacing w:val="-11"/>
        </w:rPr>
        <w:t xml:space="preserve"> </w:t>
      </w:r>
      <w:r w:rsidRPr="0038246D">
        <w:t>children.</w:t>
      </w:r>
      <w:r w:rsidRPr="0038246D">
        <w:rPr>
          <w:spacing w:val="-11"/>
        </w:rPr>
        <w:t xml:space="preserve"> </w:t>
      </w:r>
      <w:r w:rsidRPr="0038246D">
        <w:t>HSB</w:t>
      </w:r>
      <w:r w:rsidRPr="0038246D">
        <w:rPr>
          <w:spacing w:val="-11"/>
        </w:rPr>
        <w:t xml:space="preserve"> </w:t>
      </w:r>
      <w:r w:rsidRPr="0038246D">
        <w:t>in</w:t>
      </w:r>
      <w:r w:rsidRPr="0038246D">
        <w:rPr>
          <w:spacing w:val="-13"/>
        </w:rPr>
        <w:t xml:space="preserve"> </w:t>
      </w:r>
      <w:r w:rsidRPr="0038246D">
        <w:t>young</w:t>
      </w:r>
      <w:r w:rsidRPr="0038246D">
        <w:rPr>
          <w:spacing w:val="-10"/>
        </w:rPr>
        <w:t xml:space="preserve"> </w:t>
      </w:r>
      <w:r w:rsidRPr="0038246D">
        <w:t>children</w:t>
      </w:r>
      <w:r w:rsidRPr="0038246D">
        <w:rPr>
          <w:spacing w:val="-13"/>
        </w:rPr>
        <w:t xml:space="preserve"> </w:t>
      </w:r>
      <w:r w:rsidRPr="0038246D">
        <w:t>may</w:t>
      </w:r>
      <w:r w:rsidRPr="0038246D">
        <w:rPr>
          <w:spacing w:val="-13"/>
        </w:rPr>
        <w:t xml:space="preserve"> </w:t>
      </w:r>
      <w:r w:rsidRPr="0038246D">
        <w:t>be</w:t>
      </w:r>
      <w:r w:rsidRPr="0038246D">
        <w:rPr>
          <w:spacing w:val="-13"/>
        </w:rPr>
        <w:t xml:space="preserve"> </w:t>
      </w:r>
      <w:r w:rsidRPr="0038246D">
        <w:t>(and</w:t>
      </w:r>
      <w:r w:rsidRPr="0038246D">
        <w:rPr>
          <w:spacing w:val="-13"/>
        </w:rPr>
        <w:t xml:space="preserve"> </w:t>
      </w:r>
      <w:r w:rsidRPr="0038246D">
        <w:t>often</w:t>
      </w:r>
      <w:r w:rsidRPr="0038246D">
        <w:rPr>
          <w:spacing w:val="-11"/>
        </w:rPr>
        <w:t xml:space="preserve"> </w:t>
      </w:r>
      <w:r w:rsidRPr="0038246D">
        <w:t>are)</w:t>
      </w:r>
      <w:r w:rsidRPr="0038246D">
        <w:rPr>
          <w:spacing w:val="-12"/>
        </w:rPr>
        <w:t xml:space="preserve"> </w:t>
      </w:r>
      <w:r w:rsidRPr="0038246D">
        <w:t>a</w:t>
      </w:r>
      <w:r w:rsidRPr="0038246D">
        <w:rPr>
          <w:spacing w:val="-13"/>
        </w:rPr>
        <w:t xml:space="preserve"> </w:t>
      </w:r>
      <w:r w:rsidRPr="0038246D">
        <w:t>symptom</w:t>
      </w:r>
      <w:r w:rsidRPr="0038246D">
        <w:rPr>
          <w:spacing w:val="-11"/>
        </w:rPr>
        <w:t xml:space="preserve"> </w:t>
      </w:r>
      <w:r w:rsidRPr="0038246D">
        <w:t>of</w:t>
      </w:r>
      <w:r w:rsidRPr="0038246D">
        <w:rPr>
          <w:spacing w:val="-14"/>
        </w:rPr>
        <w:t xml:space="preserve"> </w:t>
      </w:r>
      <w:r w:rsidRPr="0038246D">
        <w:t>either</w:t>
      </w:r>
      <w:r w:rsidRPr="0038246D">
        <w:rPr>
          <w:spacing w:val="-12"/>
        </w:rPr>
        <w:t xml:space="preserve"> </w:t>
      </w:r>
      <w:r w:rsidRPr="0038246D">
        <w:t>their</w:t>
      </w:r>
      <w:r w:rsidRPr="0038246D">
        <w:rPr>
          <w:spacing w:val="-11"/>
        </w:rPr>
        <w:t xml:space="preserve"> </w:t>
      </w:r>
      <w:r w:rsidRPr="0038246D">
        <w:t>own</w:t>
      </w:r>
      <w:r w:rsidRPr="0038246D">
        <w:rPr>
          <w:spacing w:val="-10"/>
        </w:rPr>
        <w:t xml:space="preserve"> </w:t>
      </w:r>
      <w:r w:rsidRPr="0038246D">
        <w:t>abuse or</w:t>
      </w:r>
      <w:r w:rsidRPr="0038246D">
        <w:rPr>
          <w:spacing w:val="-1"/>
        </w:rPr>
        <w:t xml:space="preserve"> </w:t>
      </w:r>
      <w:r w:rsidRPr="0038246D">
        <w:t>exposure</w:t>
      </w:r>
      <w:r w:rsidRPr="0038246D">
        <w:rPr>
          <w:spacing w:val="-4"/>
        </w:rPr>
        <w:t xml:space="preserve"> </w:t>
      </w:r>
      <w:r w:rsidRPr="0038246D">
        <w:t>to</w:t>
      </w:r>
      <w:r w:rsidRPr="0038246D">
        <w:rPr>
          <w:spacing w:val="-2"/>
        </w:rPr>
        <w:t xml:space="preserve"> </w:t>
      </w:r>
      <w:r w:rsidRPr="0038246D">
        <w:t>abusive</w:t>
      </w:r>
      <w:r w:rsidRPr="0038246D">
        <w:rPr>
          <w:spacing w:val="-2"/>
        </w:rPr>
        <w:t xml:space="preserve"> </w:t>
      </w:r>
      <w:r w:rsidRPr="0038246D">
        <w:t>practices</w:t>
      </w:r>
      <w:r w:rsidRPr="0038246D">
        <w:rPr>
          <w:spacing w:val="-4"/>
        </w:rPr>
        <w:t xml:space="preserve"> </w:t>
      </w:r>
      <w:r w:rsidRPr="0038246D">
        <w:t>and</w:t>
      </w:r>
      <w:r w:rsidRPr="0038246D">
        <w:rPr>
          <w:spacing w:val="-2"/>
        </w:rPr>
        <w:t xml:space="preserve"> </w:t>
      </w:r>
      <w:r w:rsidRPr="0038246D">
        <w:t>or</w:t>
      </w:r>
      <w:r w:rsidRPr="0038246D">
        <w:rPr>
          <w:spacing w:val="-3"/>
        </w:rPr>
        <w:t xml:space="preserve"> </w:t>
      </w:r>
      <w:r w:rsidRPr="0038246D">
        <w:t>materials. The</w:t>
      </w:r>
      <w:r w:rsidRPr="0038246D">
        <w:rPr>
          <w:spacing w:val="-2"/>
        </w:rPr>
        <w:t xml:space="preserve"> </w:t>
      </w:r>
      <w:r w:rsidRPr="0038246D">
        <w:t>DSL</w:t>
      </w:r>
      <w:r w:rsidRPr="0038246D">
        <w:rPr>
          <w:spacing w:val="-4"/>
        </w:rPr>
        <w:t xml:space="preserve"> </w:t>
      </w:r>
      <w:r w:rsidRPr="0038246D">
        <w:t>(or</w:t>
      </w:r>
      <w:r w:rsidRPr="0038246D">
        <w:rPr>
          <w:spacing w:val="-1"/>
        </w:rPr>
        <w:t xml:space="preserve"> </w:t>
      </w:r>
      <w:r w:rsidRPr="0038246D">
        <w:t>deputy)</w:t>
      </w:r>
      <w:r w:rsidRPr="0038246D">
        <w:rPr>
          <w:spacing w:val="-3"/>
        </w:rPr>
        <w:t xml:space="preserve"> </w:t>
      </w:r>
      <w:r w:rsidRPr="0038246D">
        <w:t>will</w:t>
      </w:r>
      <w:r w:rsidRPr="0038246D">
        <w:rPr>
          <w:spacing w:val="-2"/>
        </w:rPr>
        <w:t xml:space="preserve"> </w:t>
      </w:r>
      <w:r w:rsidRPr="0038246D">
        <w:t>take,</w:t>
      </w:r>
      <w:r w:rsidRPr="0038246D">
        <w:rPr>
          <w:spacing w:val="-3"/>
        </w:rPr>
        <w:t xml:space="preserve"> </w:t>
      </w:r>
      <w:r w:rsidRPr="0038246D">
        <w:t>as</w:t>
      </w:r>
      <w:r w:rsidRPr="0038246D">
        <w:rPr>
          <w:spacing w:val="-2"/>
        </w:rPr>
        <w:t xml:space="preserve"> </w:t>
      </w:r>
      <w:r w:rsidRPr="0038246D">
        <w:t>appropriate, advice and guidance from children’s social care, specialist sexual violence services, police, or external specialist organisations.</w:t>
      </w:r>
    </w:p>
    <w:p w14:paraId="1AAAD5F5" w14:textId="77777777" w:rsidR="00F756EA" w:rsidRPr="0038246D" w:rsidRDefault="00F756EA" w:rsidP="00E94875">
      <w:pPr>
        <w:pStyle w:val="BodyText"/>
        <w:spacing w:line="259" w:lineRule="auto"/>
        <w:ind w:left="0"/>
        <w:jc w:val="both"/>
      </w:pPr>
    </w:p>
    <w:p w14:paraId="4FDC88F7" w14:textId="77777777" w:rsidR="00785B0B" w:rsidRPr="0038246D" w:rsidRDefault="00785B0B" w:rsidP="00E94875">
      <w:pPr>
        <w:pStyle w:val="BodyText"/>
        <w:ind w:left="0"/>
        <w:jc w:val="both"/>
      </w:pPr>
      <w:r w:rsidRPr="0038246D">
        <w:rPr>
          <w:u w:val="single"/>
        </w:rPr>
        <w:t>Discipline</w:t>
      </w:r>
      <w:r w:rsidRPr="0038246D">
        <w:rPr>
          <w:spacing w:val="-6"/>
          <w:u w:val="single"/>
        </w:rPr>
        <w:t xml:space="preserve"> </w:t>
      </w:r>
      <w:r w:rsidRPr="0038246D">
        <w:rPr>
          <w:u w:val="single"/>
        </w:rPr>
        <w:t>and</w:t>
      </w:r>
      <w:r w:rsidRPr="0038246D">
        <w:rPr>
          <w:spacing w:val="-5"/>
          <w:u w:val="single"/>
        </w:rPr>
        <w:t xml:space="preserve"> </w:t>
      </w:r>
      <w:r w:rsidRPr="0038246D">
        <w:rPr>
          <w:u w:val="single"/>
        </w:rPr>
        <w:t>the</w:t>
      </w:r>
      <w:r w:rsidRPr="0038246D">
        <w:rPr>
          <w:spacing w:val="-5"/>
          <w:u w:val="single"/>
        </w:rPr>
        <w:t xml:space="preserve"> </w:t>
      </w:r>
      <w:r w:rsidRPr="0038246D">
        <w:rPr>
          <w:u w:val="single"/>
        </w:rPr>
        <w:t>alleged</w:t>
      </w:r>
      <w:r w:rsidRPr="0038246D">
        <w:rPr>
          <w:spacing w:val="-5"/>
          <w:u w:val="single"/>
        </w:rPr>
        <w:t xml:space="preserve"> </w:t>
      </w:r>
      <w:r w:rsidRPr="0038246D">
        <w:rPr>
          <w:spacing w:val="-2"/>
          <w:u w:val="single"/>
        </w:rPr>
        <w:t>perpetrators</w:t>
      </w:r>
    </w:p>
    <w:p w14:paraId="5A7F52D5" w14:textId="77777777" w:rsidR="00785B0B" w:rsidRDefault="00785B0B" w:rsidP="00E94875">
      <w:pPr>
        <w:pStyle w:val="BodyText"/>
        <w:spacing w:line="256" w:lineRule="auto"/>
        <w:ind w:left="0"/>
        <w:jc w:val="both"/>
      </w:pPr>
      <w:r w:rsidRPr="0038246D">
        <w:t>With regard to</w:t>
      </w:r>
      <w:r w:rsidRPr="0038246D">
        <w:rPr>
          <w:spacing w:val="-1"/>
        </w:rPr>
        <w:t xml:space="preserve"> </w:t>
      </w:r>
      <w:r w:rsidRPr="0038246D">
        <w:t xml:space="preserve">the alleged perpetrator(s), </w:t>
      </w:r>
      <w:hyperlink r:id="rId158">
        <w:r w:rsidRPr="0038246D">
          <w:rPr>
            <w:color w:val="0462C1"/>
            <w:u w:val="single" w:color="0462C1"/>
          </w:rPr>
          <w:t>advice</w:t>
        </w:r>
        <w:r w:rsidRPr="0038246D">
          <w:rPr>
            <w:color w:val="0462C1"/>
            <w:spacing w:val="-3"/>
            <w:u w:val="single" w:color="0462C1"/>
          </w:rPr>
          <w:t xml:space="preserve"> </w:t>
        </w:r>
        <w:r w:rsidRPr="0038246D">
          <w:rPr>
            <w:color w:val="0462C1"/>
            <w:u w:val="single" w:color="0462C1"/>
          </w:rPr>
          <w:t>on behaviour in</w:t>
        </w:r>
        <w:r w:rsidRPr="0038246D">
          <w:rPr>
            <w:color w:val="0462C1"/>
            <w:spacing w:val="-1"/>
            <w:u w:val="single" w:color="0462C1"/>
          </w:rPr>
          <w:t xml:space="preserve"> </w:t>
        </w:r>
        <w:r w:rsidRPr="0038246D">
          <w:rPr>
            <w:color w:val="0462C1"/>
            <w:u w:val="single" w:color="0462C1"/>
          </w:rPr>
          <w:t>schools for headteachers 2022</w:t>
        </w:r>
      </w:hyperlink>
      <w:r w:rsidRPr="0038246D">
        <w:rPr>
          <w:color w:val="0462C1"/>
        </w:rPr>
        <w:t xml:space="preserve"> </w:t>
      </w:r>
      <w:r w:rsidRPr="0038246D">
        <w:t>is clear that teachers can discipline pupils whose conduct falls below the standard which could be reasonably expected of them.</w:t>
      </w:r>
    </w:p>
    <w:p w14:paraId="026D23DE" w14:textId="77777777" w:rsidR="00390C20" w:rsidRPr="0038246D" w:rsidRDefault="00390C20" w:rsidP="00E94875">
      <w:pPr>
        <w:pStyle w:val="BodyText"/>
        <w:spacing w:line="256" w:lineRule="auto"/>
        <w:ind w:left="0"/>
        <w:jc w:val="both"/>
      </w:pPr>
    </w:p>
    <w:p w14:paraId="61998CD2" w14:textId="77777777" w:rsidR="00785B0B" w:rsidRDefault="00785B0B" w:rsidP="00E94875">
      <w:pPr>
        <w:pStyle w:val="BodyText"/>
        <w:spacing w:line="259" w:lineRule="auto"/>
        <w:ind w:left="0"/>
        <w:jc w:val="both"/>
      </w:pPr>
      <w:r w:rsidRPr="0038246D">
        <w:t>Exclusions</w:t>
      </w:r>
      <w:r w:rsidRPr="0038246D">
        <w:rPr>
          <w:spacing w:val="-6"/>
        </w:rPr>
        <w:t xml:space="preserve"> </w:t>
      </w:r>
      <w:r w:rsidRPr="0038246D">
        <w:t>statutory</w:t>
      </w:r>
      <w:r w:rsidRPr="0038246D">
        <w:rPr>
          <w:spacing w:val="-8"/>
        </w:rPr>
        <w:t xml:space="preserve"> </w:t>
      </w:r>
      <w:r w:rsidRPr="0038246D">
        <w:t>guidance</w:t>
      </w:r>
      <w:r w:rsidRPr="0038246D">
        <w:rPr>
          <w:spacing w:val="-8"/>
        </w:rPr>
        <w:t xml:space="preserve"> </w:t>
      </w:r>
      <w:r w:rsidRPr="0038246D">
        <w:t>for</w:t>
      </w:r>
      <w:r w:rsidRPr="0038246D">
        <w:rPr>
          <w:spacing w:val="-10"/>
        </w:rPr>
        <w:t xml:space="preserve"> </w:t>
      </w:r>
      <w:r w:rsidRPr="0038246D">
        <w:t>maintained</w:t>
      </w:r>
      <w:r w:rsidRPr="0038246D">
        <w:rPr>
          <w:spacing w:val="-6"/>
        </w:rPr>
        <w:t xml:space="preserve"> </w:t>
      </w:r>
      <w:r w:rsidRPr="0038246D">
        <w:t>schools,</w:t>
      </w:r>
      <w:r w:rsidRPr="0038246D">
        <w:rPr>
          <w:spacing w:val="-5"/>
        </w:rPr>
        <w:t xml:space="preserve"> </w:t>
      </w:r>
      <w:r w:rsidRPr="0038246D">
        <w:t>academies</w:t>
      </w:r>
      <w:r w:rsidRPr="0038246D">
        <w:rPr>
          <w:spacing w:val="-8"/>
        </w:rPr>
        <w:t xml:space="preserve"> </w:t>
      </w:r>
      <w:r w:rsidRPr="0038246D">
        <w:t>and</w:t>
      </w:r>
      <w:r w:rsidRPr="0038246D">
        <w:rPr>
          <w:spacing w:val="-8"/>
        </w:rPr>
        <w:t xml:space="preserve"> </w:t>
      </w:r>
      <w:r w:rsidRPr="0038246D">
        <w:t>PRUs</w:t>
      </w:r>
      <w:r w:rsidRPr="0038246D">
        <w:rPr>
          <w:spacing w:val="-6"/>
        </w:rPr>
        <w:t xml:space="preserve"> </w:t>
      </w:r>
      <w:r w:rsidRPr="0038246D">
        <w:t>is</w:t>
      </w:r>
      <w:r w:rsidRPr="0038246D">
        <w:rPr>
          <w:spacing w:val="-5"/>
        </w:rPr>
        <w:t xml:space="preserve"> </w:t>
      </w:r>
      <w:hyperlink r:id="rId159">
        <w:r w:rsidRPr="0038246D">
          <w:rPr>
            <w:color w:val="0462C1"/>
            <w:u w:val="single" w:color="0462C1"/>
          </w:rPr>
          <w:t>here</w:t>
        </w:r>
      </w:hyperlink>
      <w:r w:rsidRPr="0038246D">
        <w:t>.</w:t>
      </w:r>
      <w:r w:rsidRPr="0038246D">
        <w:rPr>
          <w:spacing w:val="-5"/>
        </w:rPr>
        <w:t xml:space="preserve"> </w:t>
      </w:r>
      <w:r w:rsidRPr="0038246D">
        <w:t>Disciplinary action can be taken whilst other investigations by the police and/or children’s social care are ongoing. The fact that another body is investigating or has investigated an incident does not in itself prevent a school from coming to its own conclusion, on the balance of probabilities, about what</w:t>
      </w:r>
      <w:r w:rsidRPr="0038246D">
        <w:rPr>
          <w:spacing w:val="-3"/>
        </w:rPr>
        <w:t xml:space="preserve"> </w:t>
      </w:r>
      <w:r w:rsidRPr="0038246D">
        <w:t>happened,</w:t>
      </w:r>
      <w:r w:rsidRPr="0038246D">
        <w:rPr>
          <w:spacing w:val="-5"/>
        </w:rPr>
        <w:t xml:space="preserve"> </w:t>
      </w:r>
      <w:r w:rsidRPr="0038246D">
        <w:t>and</w:t>
      </w:r>
      <w:r w:rsidRPr="0038246D">
        <w:rPr>
          <w:spacing w:val="-4"/>
        </w:rPr>
        <w:t xml:space="preserve"> </w:t>
      </w:r>
      <w:r w:rsidRPr="0038246D">
        <w:t>imposing</w:t>
      </w:r>
      <w:r w:rsidRPr="0038246D">
        <w:rPr>
          <w:spacing w:val="-4"/>
        </w:rPr>
        <w:t xml:space="preserve"> </w:t>
      </w:r>
      <w:r w:rsidRPr="0038246D">
        <w:t>a</w:t>
      </w:r>
      <w:r w:rsidRPr="0038246D">
        <w:rPr>
          <w:spacing w:val="-4"/>
        </w:rPr>
        <w:t xml:space="preserve"> </w:t>
      </w:r>
      <w:r w:rsidRPr="0038246D">
        <w:t>penalty</w:t>
      </w:r>
      <w:r w:rsidRPr="0038246D">
        <w:rPr>
          <w:spacing w:val="-4"/>
        </w:rPr>
        <w:t xml:space="preserve"> </w:t>
      </w:r>
      <w:r w:rsidRPr="0038246D">
        <w:t>accordingly.</w:t>
      </w:r>
      <w:r w:rsidRPr="0038246D">
        <w:rPr>
          <w:spacing w:val="-3"/>
        </w:rPr>
        <w:t xml:space="preserve"> </w:t>
      </w:r>
      <w:r w:rsidRPr="0038246D">
        <w:t>The</w:t>
      </w:r>
      <w:r w:rsidRPr="0038246D">
        <w:rPr>
          <w:spacing w:val="-4"/>
        </w:rPr>
        <w:t xml:space="preserve"> </w:t>
      </w:r>
      <w:r w:rsidRPr="0038246D">
        <w:t>DSL</w:t>
      </w:r>
      <w:r w:rsidRPr="0038246D">
        <w:rPr>
          <w:spacing w:val="-4"/>
        </w:rPr>
        <w:t xml:space="preserve"> </w:t>
      </w:r>
      <w:r w:rsidRPr="0038246D">
        <w:t>from</w:t>
      </w:r>
      <w:r w:rsidRPr="0038246D">
        <w:rPr>
          <w:spacing w:val="-6"/>
        </w:rPr>
        <w:t xml:space="preserve"> </w:t>
      </w:r>
      <w:r w:rsidRPr="0038246D">
        <w:t>each</w:t>
      </w:r>
      <w:r w:rsidRPr="0038246D">
        <w:rPr>
          <w:spacing w:val="-6"/>
        </w:rPr>
        <w:t xml:space="preserve"> </w:t>
      </w:r>
      <w:r w:rsidRPr="0038246D">
        <w:t>school</w:t>
      </w:r>
      <w:r w:rsidRPr="0038246D">
        <w:rPr>
          <w:spacing w:val="-5"/>
        </w:rPr>
        <w:t xml:space="preserve"> </w:t>
      </w:r>
      <w:r w:rsidRPr="0038246D">
        <w:t>should</w:t>
      </w:r>
      <w:r w:rsidRPr="0038246D">
        <w:rPr>
          <w:spacing w:val="-4"/>
        </w:rPr>
        <w:t xml:space="preserve"> </w:t>
      </w:r>
      <w:r w:rsidRPr="0038246D">
        <w:t>carefully considered on a case-by-case basis.</w:t>
      </w:r>
    </w:p>
    <w:p w14:paraId="5EEFFF78" w14:textId="77777777" w:rsidR="00F756EA" w:rsidRPr="0038246D" w:rsidRDefault="00F756EA" w:rsidP="00E94875">
      <w:pPr>
        <w:pStyle w:val="BodyText"/>
        <w:spacing w:line="259" w:lineRule="auto"/>
        <w:ind w:left="0"/>
        <w:jc w:val="both"/>
      </w:pPr>
    </w:p>
    <w:p w14:paraId="262D1771" w14:textId="15C4A8DB" w:rsidR="00F756EA" w:rsidRDefault="00785B0B" w:rsidP="00E94875">
      <w:pPr>
        <w:pStyle w:val="BodyText"/>
        <w:spacing w:line="259" w:lineRule="auto"/>
        <w:ind w:left="0"/>
        <w:jc w:val="both"/>
      </w:pPr>
      <w:r w:rsidRPr="0038246D">
        <w:t>The school will consider if, by taking any action, it would prejudice an investigation and/or any subsequent prosecution. Careful liaison with the police and/or children’s social care should help the school make a determination. It will also be important to consider whether there are circumstances that make it unreasonable or irrational for the school to reach its own view about what happened while an independent investigation is considering the same facts.</w:t>
      </w:r>
    </w:p>
    <w:p w14:paraId="4C57DBE8" w14:textId="77777777" w:rsidR="00F756EA" w:rsidRPr="0038246D" w:rsidRDefault="00F756EA" w:rsidP="00E94875">
      <w:pPr>
        <w:pStyle w:val="BodyText"/>
        <w:spacing w:line="259" w:lineRule="auto"/>
        <w:ind w:left="0"/>
        <w:jc w:val="both"/>
      </w:pPr>
    </w:p>
    <w:p w14:paraId="001D1B58" w14:textId="77777777" w:rsidR="00785B0B" w:rsidRPr="0038246D" w:rsidRDefault="00785B0B" w:rsidP="00E94875">
      <w:pPr>
        <w:pStyle w:val="BodyText"/>
        <w:ind w:left="0"/>
        <w:jc w:val="both"/>
      </w:pPr>
      <w:r w:rsidRPr="0038246D">
        <w:rPr>
          <w:u w:val="single"/>
        </w:rPr>
        <w:t>Discipline</w:t>
      </w:r>
      <w:r w:rsidRPr="0038246D">
        <w:rPr>
          <w:spacing w:val="-9"/>
          <w:u w:val="single"/>
        </w:rPr>
        <w:t xml:space="preserve"> </w:t>
      </w:r>
      <w:r w:rsidRPr="0038246D">
        <w:rPr>
          <w:u w:val="single"/>
        </w:rPr>
        <w:t>and</w:t>
      </w:r>
      <w:r w:rsidRPr="0038246D">
        <w:rPr>
          <w:spacing w:val="-7"/>
          <w:u w:val="single"/>
        </w:rPr>
        <w:t xml:space="preserve"> </w:t>
      </w:r>
      <w:r w:rsidRPr="0038246D">
        <w:rPr>
          <w:spacing w:val="-2"/>
          <w:u w:val="single"/>
        </w:rPr>
        <w:t>support</w:t>
      </w:r>
    </w:p>
    <w:p w14:paraId="77AEC134" w14:textId="77777777" w:rsidR="00785B0B" w:rsidRPr="0038246D" w:rsidRDefault="00785B0B" w:rsidP="00E94875">
      <w:pPr>
        <w:pStyle w:val="BodyText"/>
        <w:spacing w:line="259" w:lineRule="auto"/>
        <w:ind w:left="0"/>
        <w:jc w:val="both"/>
      </w:pPr>
      <w:r w:rsidRPr="0038246D">
        <w:t>Taking disciplinary action and still providing appropriate support are not mutually exclusive actions. They can, and should, occur at the same time if necessary. The school should be very clear as to what its approach is.</w:t>
      </w:r>
    </w:p>
    <w:p w14:paraId="0636D79D" w14:textId="77777777" w:rsidR="00785B0B" w:rsidRDefault="00785B0B" w:rsidP="00E94875">
      <w:pPr>
        <w:pStyle w:val="BodyText"/>
        <w:spacing w:line="259" w:lineRule="auto"/>
        <w:ind w:left="0"/>
        <w:jc w:val="both"/>
      </w:pPr>
      <w:r w:rsidRPr="0038246D">
        <w:t>On</w:t>
      </w:r>
      <w:r w:rsidRPr="0038246D">
        <w:rPr>
          <w:spacing w:val="-11"/>
        </w:rPr>
        <w:t xml:space="preserve"> </w:t>
      </w:r>
      <w:r w:rsidRPr="0038246D">
        <w:t>the</w:t>
      </w:r>
      <w:r w:rsidRPr="0038246D">
        <w:rPr>
          <w:spacing w:val="-12"/>
        </w:rPr>
        <w:t xml:space="preserve"> </w:t>
      </w:r>
      <w:r w:rsidRPr="0038246D">
        <w:t>one</w:t>
      </w:r>
      <w:r w:rsidRPr="0038246D">
        <w:rPr>
          <w:spacing w:val="-11"/>
        </w:rPr>
        <w:t xml:space="preserve"> </w:t>
      </w:r>
      <w:r w:rsidRPr="0038246D">
        <w:t>hand</w:t>
      </w:r>
      <w:r w:rsidRPr="0038246D">
        <w:rPr>
          <w:spacing w:val="-12"/>
        </w:rPr>
        <w:t xml:space="preserve"> </w:t>
      </w:r>
      <w:r w:rsidRPr="0038246D">
        <w:t>there</w:t>
      </w:r>
      <w:r w:rsidRPr="0038246D">
        <w:rPr>
          <w:spacing w:val="-11"/>
        </w:rPr>
        <w:t xml:space="preserve"> </w:t>
      </w:r>
      <w:r w:rsidRPr="0038246D">
        <w:t>is</w:t>
      </w:r>
      <w:r w:rsidRPr="0038246D">
        <w:rPr>
          <w:spacing w:val="-13"/>
        </w:rPr>
        <w:t xml:space="preserve"> </w:t>
      </w:r>
      <w:r w:rsidRPr="0038246D">
        <w:t>preventative</w:t>
      </w:r>
      <w:r w:rsidRPr="0038246D">
        <w:rPr>
          <w:spacing w:val="-9"/>
        </w:rPr>
        <w:t xml:space="preserve"> </w:t>
      </w:r>
      <w:r w:rsidRPr="0038246D">
        <w:t>or</w:t>
      </w:r>
      <w:r w:rsidRPr="0038246D">
        <w:rPr>
          <w:spacing w:val="-10"/>
        </w:rPr>
        <w:t xml:space="preserve"> </w:t>
      </w:r>
      <w:r w:rsidRPr="0038246D">
        <w:t>forward-looking</w:t>
      </w:r>
      <w:r w:rsidRPr="0038246D">
        <w:rPr>
          <w:spacing w:val="-9"/>
        </w:rPr>
        <w:t xml:space="preserve"> </w:t>
      </w:r>
      <w:r w:rsidRPr="0038246D">
        <w:t>action</w:t>
      </w:r>
      <w:r w:rsidRPr="0038246D">
        <w:rPr>
          <w:spacing w:val="-13"/>
        </w:rPr>
        <w:t xml:space="preserve"> </w:t>
      </w:r>
      <w:r w:rsidRPr="0038246D">
        <w:t>to</w:t>
      </w:r>
      <w:r w:rsidRPr="0038246D">
        <w:rPr>
          <w:spacing w:val="-11"/>
        </w:rPr>
        <w:t xml:space="preserve"> </w:t>
      </w:r>
      <w:r w:rsidRPr="0038246D">
        <w:t>safeguard</w:t>
      </w:r>
      <w:r w:rsidRPr="0038246D">
        <w:rPr>
          <w:spacing w:val="-9"/>
        </w:rPr>
        <w:t xml:space="preserve"> </w:t>
      </w:r>
      <w:r w:rsidRPr="0038246D">
        <w:t>the</w:t>
      </w:r>
      <w:r w:rsidRPr="0038246D">
        <w:rPr>
          <w:spacing w:val="-13"/>
        </w:rPr>
        <w:t xml:space="preserve"> </w:t>
      </w:r>
      <w:r w:rsidRPr="0038246D">
        <w:t>victim</w:t>
      </w:r>
      <w:r w:rsidRPr="0038246D">
        <w:rPr>
          <w:spacing w:val="-8"/>
        </w:rPr>
        <w:t xml:space="preserve"> </w:t>
      </w:r>
      <w:r w:rsidRPr="0038246D">
        <w:t>and/or</w:t>
      </w:r>
      <w:r w:rsidRPr="0038246D">
        <w:rPr>
          <w:spacing w:val="-10"/>
        </w:rPr>
        <w:t xml:space="preserve"> </w:t>
      </w:r>
      <w:r w:rsidRPr="0038246D">
        <w:t>the perpetrator(s),</w:t>
      </w:r>
      <w:r w:rsidRPr="0038246D">
        <w:rPr>
          <w:spacing w:val="-11"/>
        </w:rPr>
        <w:t xml:space="preserve"> </w:t>
      </w:r>
      <w:r w:rsidRPr="0038246D">
        <w:t>especially</w:t>
      </w:r>
      <w:r w:rsidRPr="0038246D">
        <w:rPr>
          <w:spacing w:val="-12"/>
        </w:rPr>
        <w:t xml:space="preserve"> </w:t>
      </w:r>
      <w:r w:rsidRPr="0038246D">
        <w:t>where</w:t>
      </w:r>
      <w:r w:rsidRPr="0038246D">
        <w:rPr>
          <w:spacing w:val="-12"/>
        </w:rPr>
        <w:t xml:space="preserve"> </w:t>
      </w:r>
      <w:r w:rsidRPr="0038246D">
        <w:t>there</w:t>
      </w:r>
      <w:r w:rsidRPr="0038246D">
        <w:rPr>
          <w:spacing w:val="-12"/>
        </w:rPr>
        <w:t xml:space="preserve"> </w:t>
      </w:r>
      <w:r w:rsidRPr="0038246D">
        <w:t>are</w:t>
      </w:r>
      <w:r w:rsidRPr="0038246D">
        <w:rPr>
          <w:spacing w:val="-12"/>
        </w:rPr>
        <w:t xml:space="preserve"> </w:t>
      </w:r>
      <w:r w:rsidRPr="0038246D">
        <w:t>concerns</w:t>
      </w:r>
      <w:r w:rsidRPr="0038246D">
        <w:rPr>
          <w:spacing w:val="-12"/>
        </w:rPr>
        <w:t xml:space="preserve"> </w:t>
      </w:r>
      <w:r w:rsidRPr="0038246D">
        <w:t>that</w:t>
      </w:r>
      <w:r w:rsidRPr="0038246D">
        <w:rPr>
          <w:spacing w:val="-11"/>
        </w:rPr>
        <w:t xml:space="preserve"> </w:t>
      </w:r>
      <w:r w:rsidRPr="0038246D">
        <w:t>a</w:t>
      </w:r>
      <w:r w:rsidRPr="0038246D">
        <w:rPr>
          <w:spacing w:val="-12"/>
        </w:rPr>
        <w:t xml:space="preserve"> </w:t>
      </w:r>
      <w:r w:rsidRPr="0038246D">
        <w:t>perpetrator</w:t>
      </w:r>
      <w:r w:rsidRPr="0038246D">
        <w:rPr>
          <w:spacing w:val="-11"/>
        </w:rPr>
        <w:t xml:space="preserve"> </w:t>
      </w:r>
      <w:r w:rsidRPr="0038246D">
        <w:t>themselves</w:t>
      </w:r>
      <w:r w:rsidRPr="0038246D">
        <w:rPr>
          <w:spacing w:val="-12"/>
        </w:rPr>
        <w:t xml:space="preserve"> </w:t>
      </w:r>
      <w:r w:rsidRPr="0038246D">
        <w:t>may</w:t>
      </w:r>
      <w:r w:rsidRPr="0038246D">
        <w:rPr>
          <w:spacing w:val="-15"/>
        </w:rPr>
        <w:t xml:space="preserve"> </w:t>
      </w:r>
      <w:r w:rsidRPr="0038246D">
        <w:t>have</w:t>
      </w:r>
      <w:r w:rsidRPr="0038246D">
        <w:rPr>
          <w:spacing w:val="-12"/>
        </w:rPr>
        <w:t xml:space="preserve"> </w:t>
      </w:r>
      <w:r w:rsidRPr="0038246D">
        <w:t>been a victim of abuse; and, on the other, there is disciplinary action to punish a perpetrator for their past conduct. The school should be very clear as to which category any action they are taking falls</w:t>
      </w:r>
      <w:r w:rsidRPr="0038246D">
        <w:rPr>
          <w:spacing w:val="-5"/>
        </w:rPr>
        <w:t xml:space="preserve"> </w:t>
      </w:r>
      <w:r w:rsidRPr="0038246D">
        <w:t>or</w:t>
      </w:r>
      <w:r w:rsidRPr="0038246D">
        <w:rPr>
          <w:spacing w:val="-5"/>
        </w:rPr>
        <w:t xml:space="preserve"> </w:t>
      </w:r>
      <w:r w:rsidRPr="0038246D">
        <w:t>whether</w:t>
      </w:r>
      <w:r w:rsidRPr="0038246D">
        <w:rPr>
          <w:spacing w:val="-7"/>
        </w:rPr>
        <w:t xml:space="preserve"> </w:t>
      </w:r>
      <w:r w:rsidRPr="0038246D">
        <w:t>it</w:t>
      </w:r>
      <w:r w:rsidRPr="0038246D">
        <w:rPr>
          <w:spacing w:val="-4"/>
        </w:rPr>
        <w:t xml:space="preserve"> </w:t>
      </w:r>
      <w:r w:rsidRPr="0038246D">
        <w:t>is</w:t>
      </w:r>
      <w:r w:rsidRPr="0038246D">
        <w:rPr>
          <w:spacing w:val="-7"/>
        </w:rPr>
        <w:t xml:space="preserve"> </w:t>
      </w:r>
      <w:r w:rsidRPr="0038246D">
        <w:t>really</w:t>
      </w:r>
      <w:r w:rsidRPr="0038246D">
        <w:rPr>
          <w:spacing w:val="-7"/>
        </w:rPr>
        <w:t xml:space="preserve"> </w:t>
      </w:r>
      <w:r w:rsidRPr="0038246D">
        <w:t>both</w:t>
      </w:r>
      <w:r w:rsidRPr="0038246D">
        <w:rPr>
          <w:spacing w:val="-8"/>
        </w:rPr>
        <w:t xml:space="preserve"> </w:t>
      </w:r>
      <w:r w:rsidRPr="0038246D">
        <w:t>and</w:t>
      </w:r>
      <w:r w:rsidRPr="0038246D">
        <w:rPr>
          <w:spacing w:val="-5"/>
        </w:rPr>
        <w:t xml:space="preserve"> </w:t>
      </w:r>
      <w:r w:rsidRPr="0038246D">
        <w:t>should</w:t>
      </w:r>
      <w:r w:rsidRPr="0038246D">
        <w:rPr>
          <w:spacing w:val="-5"/>
        </w:rPr>
        <w:t xml:space="preserve"> </w:t>
      </w:r>
      <w:r w:rsidRPr="0038246D">
        <w:t>ensure</w:t>
      </w:r>
      <w:r w:rsidRPr="0038246D">
        <w:rPr>
          <w:spacing w:val="-10"/>
        </w:rPr>
        <w:t xml:space="preserve"> </w:t>
      </w:r>
      <w:r w:rsidRPr="0038246D">
        <w:t>that</w:t>
      </w:r>
      <w:r w:rsidRPr="0038246D">
        <w:rPr>
          <w:spacing w:val="-6"/>
        </w:rPr>
        <w:t xml:space="preserve"> </w:t>
      </w:r>
      <w:r w:rsidRPr="0038246D">
        <w:t>the</w:t>
      </w:r>
      <w:r w:rsidRPr="0038246D">
        <w:rPr>
          <w:spacing w:val="-8"/>
        </w:rPr>
        <w:t xml:space="preserve"> </w:t>
      </w:r>
      <w:r w:rsidRPr="0038246D">
        <w:t>action</w:t>
      </w:r>
      <w:r w:rsidRPr="0038246D">
        <w:rPr>
          <w:spacing w:val="-8"/>
        </w:rPr>
        <w:t xml:space="preserve"> </w:t>
      </w:r>
      <w:r w:rsidRPr="0038246D">
        <w:t>complies</w:t>
      </w:r>
      <w:r w:rsidRPr="0038246D">
        <w:rPr>
          <w:spacing w:val="-8"/>
        </w:rPr>
        <w:t xml:space="preserve"> </w:t>
      </w:r>
      <w:r w:rsidRPr="0038246D">
        <w:t>with</w:t>
      </w:r>
      <w:r w:rsidRPr="0038246D">
        <w:rPr>
          <w:spacing w:val="-5"/>
        </w:rPr>
        <w:t xml:space="preserve"> </w:t>
      </w:r>
      <w:r w:rsidRPr="0038246D">
        <w:t>the</w:t>
      </w:r>
      <w:r w:rsidRPr="0038246D">
        <w:rPr>
          <w:spacing w:val="-6"/>
        </w:rPr>
        <w:t xml:space="preserve"> </w:t>
      </w:r>
      <w:r w:rsidRPr="0038246D">
        <w:t>law</w:t>
      </w:r>
      <w:r w:rsidRPr="0038246D">
        <w:rPr>
          <w:spacing w:val="-9"/>
        </w:rPr>
        <w:t xml:space="preserve"> </w:t>
      </w:r>
      <w:r w:rsidRPr="0038246D">
        <w:t>relating</w:t>
      </w:r>
      <w:r w:rsidRPr="0038246D">
        <w:rPr>
          <w:spacing w:val="-8"/>
        </w:rPr>
        <w:t xml:space="preserve"> </w:t>
      </w:r>
      <w:r w:rsidRPr="0038246D">
        <w:t>to each relevant category.</w:t>
      </w:r>
    </w:p>
    <w:p w14:paraId="7650E619" w14:textId="77777777" w:rsidR="00F756EA" w:rsidRPr="0038246D" w:rsidRDefault="00F756EA" w:rsidP="00E94875">
      <w:pPr>
        <w:pStyle w:val="BodyText"/>
        <w:spacing w:line="259" w:lineRule="auto"/>
        <w:ind w:left="0"/>
        <w:jc w:val="both"/>
      </w:pPr>
    </w:p>
    <w:p w14:paraId="00FA5D4F" w14:textId="77777777" w:rsidR="00785B0B" w:rsidRPr="0038246D" w:rsidRDefault="00785B0B" w:rsidP="00E94875">
      <w:pPr>
        <w:pStyle w:val="BodyText"/>
        <w:ind w:left="0"/>
        <w:jc w:val="both"/>
      </w:pPr>
      <w:r w:rsidRPr="0038246D">
        <w:rPr>
          <w:u w:val="single"/>
        </w:rPr>
        <w:t>Working</w:t>
      </w:r>
      <w:r w:rsidRPr="0038246D">
        <w:rPr>
          <w:spacing w:val="-5"/>
          <w:u w:val="single"/>
        </w:rPr>
        <w:t xml:space="preserve"> </w:t>
      </w:r>
      <w:r w:rsidRPr="0038246D">
        <w:rPr>
          <w:u w:val="single"/>
        </w:rPr>
        <w:t>with</w:t>
      </w:r>
      <w:r w:rsidRPr="0038246D">
        <w:rPr>
          <w:spacing w:val="-7"/>
          <w:u w:val="single"/>
        </w:rPr>
        <w:t xml:space="preserve"> </w:t>
      </w:r>
      <w:r w:rsidRPr="0038246D">
        <w:rPr>
          <w:u w:val="single"/>
        </w:rPr>
        <w:t>parents</w:t>
      </w:r>
      <w:r w:rsidRPr="0038246D">
        <w:rPr>
          <w:spacing w:val="-7"/>
          <w:u w:val="single"/>
        </w:rPr>
        <w:t xml:space="preserve"> </w:t>
      </w:r>
      <w:r w:rsidRPr="0038246D">
        <w:rPr>
          <w:u w:val="single"/>
        </w:rPr>
        <w:t>and</w:t>
      </w:r>
      <w:r w:rsidRPr="0038246D">
        <w:rPr>
          <w:spacing w:val="-4"/>
          <w:u w:val="single"/>
        </w:rPr>
        <w:t xml:space="preserve"> </w:t>
      </w:r>
      <w:r w:rsidRPr="0038246D">
        <w:rPr>
          <w:spacing w:val="-2"/>
          <w:u w:val="single"/>
        </w:rPr>
        <w:t>carers</w:t>
      </w:r>
    </w:p>
    <w:p w14:paraId="1FDA46D0" w14:textId="77777777" w:rsidR="00785B0B" w:rsidRPr="0038246D" w:rsidRDefault="00785B0B" w:rsidP="00E94875">
      <w:pPr>
        <w:pStyle w:val="BodyText"/>
        <w:spacing w:line="259" w:lineRule="auto"/>
        <w:ind w:left="0"/>
        <w:jc w:val="both"/>
      </w:pPr>
      <w:r w:rsidRPr="0038246D">
        <w:t>Our schools will, in most instances, engage with both the victim’s and the alleged perpetrator’s parents or carers when there has been a report of sexual violence (this might not be necessary or proportional in the case of sexual harassment and should be considered on a case-by-case basis). The exception to</w:t>
      </w:r>
      <w:r w:rsidRPr="0038246D">
        <w:rPr>
          <w:spacing w:val="-1"/>
        </w:rPr>
        <w:t xml:space="preserve"> </w:t>
      </w:r>
      <w:r w:rsidRPr="0038246D">
        <w:t>this rule is if there is a</w:t>
      </w:r>
      <w:r w:rsidRPr="0038246D">
        <w:rPr>
          <w:spacing w:val="-1"/>
        </w:rPr>
        <w:t xml:space="preserve"> </w:t>
      </w:r>
      <w:r w:rsidRPr="0038246D">
        <w:t>reason to believe informing a parent or carer will put a child at additional risk. Schools should carefully consider what information they provide to the respective parents or carers about the other child involved and when they do so. In some cases, children’s social care and/or the police will have a very clear view and it will be important for the school to work with relevant agencies to ensure a consistent approach is taken to information sharing.</w:t>
      </w:r>
    </w:p>
    <w:p w14:paraId="13DB6C5D" w14:textId="77777777" w:rsidR="00785B0B" w:rsidRPr="0038246D" w:rsidRDefault="00785B0B" w:rsidP="00E94875">
      <w:pPr>
        <w:pStyle w:val="BodyText"/>
        <w:spacing w:line="259" w:lineRule="auto"/>
        <w:ind w:left="0"/>
        <w:jc w:val="both"/>
      </w:pPr>
    </w:p>
    <w:p w14:paraId="63D8DFBF" w14:textId="77777777" w:rsidR="00785B0B" w:rsidRPr="0038246D" w:rsidRDefault="00785B0B" w:rsidP="00E94875">
      <w:pPr>
        <w:pStyle w:val="BodyText"/>
        <w:spacing w:line="259" w:lineRule="auto"/>
        <w:ind w:left="0"/>
        <w:jc w:val="both"/>
      </w:pPr>
      <w:r w:rsidRPr="0038246D">
        <w:t>It is good practice for the school to meet the victim’s parents or carers with the victim present to discuss what arrangements are being put in place to safeguard the victim and understand their wishes</w:t>
      </w:r>
      <w:r w:rsidRPr="0038246D">
        <w:rPr>
          <w:spacing w:val="-3"/>
        </w:rPr>
        <w:t xml:space="preserve"> </w:t>
      </w:r>
      <w:r w:rsidRPr="0038246D">
        <w:t>in</w:t>
      </w:r>
      <w:r w:rsidRPr="0038246D">
        <w:rPr>
          <w:spacing w:val="-3"/>
        </w:rPr>
        <w:t xml:space="preserve"> </w:t>
      </w:r>
      <w:r w:rsidRPr="0038246D">
        <w:t>terms</w:t>
      </w:r>
      <w:r w:rsidRPr="0038246D">
        <w:rPr>
          <w:spacing w:val="-3"/>
        </w:rPr>
        <w:t xml:space="preserve"> </w:t>
      </w:r>
      <w:r w:rsidRPr="0038246D">
        <w:t>of</w:t>
      </w:r>
      <w:r w:rsidRPr="0038246D">
        <w:rPr>
          <w:spacing w:val="-2"/>
        </w:rPr>
        <w:t xml:space="preserve"> </w:t>
      </w:r>
      <w:r w:rsidRPr="0038246D">
        <w:t>support</w:t>
      </w:r>
      <w:r w:rsidRPr="0038246D">
        <w:rPr>
          <w:spacing w:val="-4"/>
        </w:rPr>
        <w:t xml:space="preserve"> </w:t>
      </w:r>
      <w:r w:rsidRPr="0038246D">
        <w:t>they</w:t>
      </w:r>
      <w:r w:rsidRPr="0038246D">
        <w:rPr>
          <w:spacing w:val="-3"/>
        </w:rPr>
        <w:t xml:space="preserve"> </w:t>
      </w:r>
      <w:r w:rsidRPr="0038246D">
        <w:t>may</w:t>
      </w:r>
      <w:r w:rsidRPr="0038246D">
        <w:rPr>
          <w:spacing w:val="-3"/>
        </w:rPr>
        <w:t xml:space="preserve"> </w:t>
      </w:r>
      <w:r w:rsidRPr="0038246D">
        <w:t>need</w:t>
      </w:r>
      <w:r w:rsidRPr="0038246D">
        <w:rPr>
          <w:spacing w:val="-3"/>
        </w:rPr>
        <w:t xml:space="preserve"> </w:t>
      </w:r>
      <w:r w:rsidRPr="0038246D">
        <w:t>and</w:t>
      </w:r>
      <w:r w:rsidRPr="0038246D">
        <w:rPr>
          <w:spacing w:val="-3"/>
        </w:rPr>
        <w:t xml:space="preserve"> </w:t>
      </w:r>
      <w:r w:rsidRPr="0038246D">
        <w:t>how</w:t>
      </w:r>
      <w:r w:rsidRPr="0038246D">
        <w:rPr>
          <w:spacing w:val="-4"/>
        </w:rPr>
        <w:t xml:space="preserve"> </w:t>
      </w:r>
      <w:r w:rsidRPr="0038246D">
        <w:t>the</w:t>
      </w:r>
      <w:r w:rsidRPr="0038246D">
        <w:rPr>
          <w:spacing w:val="-3"/>
        </w:rPr>
        <w:t xml:space="preserve"> </w:t>
      </w:r>
      <w:r w:rsidRPr="0038246D">
        <w:t>report</w:t>
      </w:r>
      <w:r w:rsidRPr="0038246D">
        <w:rPr>
          <w:spacing w:val="-2"/>
        </w:rPr>
        <w:t xml:space="preserve"> </w:t>
      </w:r>
      <w:r w:rsidRPr="0038246D">
        <w:t>will</w:t>
      </w:r>
      <w:r w:rsidRPr="0038246D">
        <w:rPr>
          <w:spacing w:val="-4"/>
        </w:rPr>
        <w:t xml:space="preserve"> </w:t>
      </w:r>
      <w:r w:rsidRPr="0038246D">
        <w:t>be</w:t>
      </w:r>
      <w:r w:rsidRPr="0038246D">
        <w:rPr>
          <w:spacing w:val="-3"/>
        </w:rPr>
        <w:t xml:space="preserve"> </w:t>
      </w:r>
      <w:r w:rsidRPr="0038246D">
        <w:t>progressed.</w:t>
      </w:r>
      <w:r w:rsidRPr="0038246D">
        <w:rPr>
          <w:spacing w:val="-2"/>
        </w:rPr>
        <w:t xml:space="preserve"> </w:t>
      </w:r>
      <w:r w:rsidRPr="0038246D">
        <w:t>In</w:t>
      </w:r>
      <w:r w:rsidRPr="0038246D">
        <w:rPr>
          <w:spacing w:val="-5"/>
        </w:rPr>
        <w:t xml:space="preserve"> </w:t>
      </w:r>
      <w:r w:rsidRPr="0038246D">
        <w:t>addition,</w:t>
      </w:r>
      <w:r w:rsidRPr="0038246D">
        <w:rPr>
          <w:spacing w:val="-2"/>
        </w:rPr>
        <w:t xml:space="preserve"> </w:t>
      </w:r>
      <w:r w:rsidRPr="0038246D">
        <w:t>it</w:t>
      </w:r>
      <w:r w:rsidRPr="0038246D">
        <w:rPr>
          <w:spacing w:val="-2"/>
        </w:rPr>
        <w:t xml:space="preserve"> </w:t>
      </w:r>
      <w:r w:rsidRPr="0038246D">
        <w:t>is also good practice for the school to meet with alleged perpetrator’s parents or carers to discuss any arrangements that are being put into place that impact an alleged perpetrator, such as, for example,</w:t>
      </w:r>
      <w:r w:rsidRPr="0038246D">
        <w:rPr>
          <w:spacing w:val="-10"/>
        </w:rPr>
        <w:t xml:space="preserve"> </w:t>
      </w:r>
      <w:r w:rsidRPr="0038246D">
        <w:t>moving</w:t>
      </w:r>
      <w:r w:rsidRPr="0038246D">
        <w:rPr>
          <w:spacing w:val="-12"/>
        </w:rPr>
        <w:t xml:space="preserve"> </w:t>
      </w:r>
      <w:r w:rsidRPr="0038246D">
        <w:t>them</w:t>
      </w:r>
      <w:r w:rsidRPr="0038246D">
        <w:rPr>
          <w:spacing w:val="-10"/>
        </w:rPr>
        <w:t xml:space="preserve"> </w:t>
      </w:r>
      <w:r w:rsidRPr="0038246D">
        <w:t>out</w:t>
      </w:r>
      <w:r w:rsidRPr="0038246D">
        <w:rPr>
          <w:spacing w:val="-8"/>
        </w:rPr>
        <w:t xml:space="preserve"> </w:t>
      </w:r>
      <w:r w:rsidRPr="0038246D">
        <w:t>of</w:t>
      </w:r>
      <w:r w:rsidRPr="0038246D">
        <w:rPr>
          <w:spacing w:val="-10"/>
        </w:rPr>
        <w:t xml:space="preserve"> </w:t>
      </w:r>
      <w:r w:rsidRPr="0038246D">
        <w:t>classes</w:t>
      </w:r>
      <w:r w:rsidRPr="0038246D">
        <w:rPr>
          <w:spacing w:val="-8"/>
        </w:rPr>
        <w:t xml:space="preserve"> </w:t>
      </w:r>
      <w:r w:rsidRPr="0038246D">
        <w:t>with</w:t>
      </w:r>
      <w:r w:rsidRPr="0038246D">
        <w:rPr>
          <w:spacing w:val="-11"/>
        </w:rPr>
        <w:t xml:space="preserve"> </w:t>
      </w:r>
      <w:r w:rsidRPr="0038246D">
        <w:t>the</w:t>
      </w:r>
      <w:r w:rsidRPr="0038246D">
        <w:rPr>
          <w:spacing w:val="-12"/>
        </w:rPr>
        <w:t xml:space="preserve"> </w:t>
      </w:r>
      <w:r w:rsidRPr="0038246D">
        <w:t>victim</w:t>
      </w:r>
      <w:r w:rsidRPr="0038246D">
        <w:rPr>
          <w:spacing w:val="-8"/>
        </w:rPr>
        <w:t xml:space="preserve"> </w:t>
      </w:r>
      <w:r w:rsidRPr="0038246D">
        <w:t>and</w:t>
      </w:r>
      <w:r w:rsidRPr="0038246D">
        <w:rPr>
          <w:spacing w:val="-9"/>
        </w:rPr>
        <w:t xml:space="preserve"> </w:t>
      </w:r>
      <w:r w:rsidRPr="0038246D">
        <w:t>what</w:t>
      </w:r>
      <w:r w:rsidRPr="0038246D">
        <w:rPr>
          <w:spacing w:val="-10"/>
        </w:rPr>
        <w:t xml:space="preserve"> </w:t>
      </w:r>
      <w:r w:rsidRPr="0038246D">
        <w:t>this</w:t>
      </w:r>
      <w:r w:rsidRPr="0038246D">
        <w:rPr>
          <w:spacing w:val="-8"/>
        </w:rPr>
        <w:t xml:space="preserve"> </w:t>
      </w:r>
      <w:r w:rsidRPr="0038246D">
        <w:t>means</w:t>
      </w:r>
      <w:r w:rsidRPr="0038246D">
        <w:rPr>
          <w:spacing w:val="-8"/>
        </w:rPr>
        <w:t xml:space="preserve"> </w:t>
      </w:r>
      <w:r w:rsidRPr="0038246D">
        <w:t>for</w:t>
      </w:r>
      <w:r w:rsidRPr="0038246D">
        <w:rPr>
          <w:spacing w:val="-8"/>
        </w:rPr>
        <w:t xml:space="preserve"> </w:t>
      </w:r>
      <w:r w:rsidRPr="0038246D">
        <w:t>their</w:t>
      </w:r>
      <w:r w:rsidRPr="0038246D">
        <w:rPr>
          <w:spacing w:val="-10"/>
        </w:rPr>
        <w:t xml:space="preserve"> </w:t>
      </w:r>
      <w:r w:rsidRPr="0038246D">
        <w:t>education.</w:t>
      </w:r>
      <w:r w:rsidRPr="0038246D">
        <w:rPr>
          <w:spacing w:val="-8"/>
        </w:rPr>
        <w:t xml:space="preserve"> </w:t>
      </w:r>
      <w:r w:rsidRPr="0038246D">
        <w:t>The reason behind any decisions should be explained. Support for the alleged</w:t>
      </w:r>
      <w:r w:rsidRPr="0038246D">
        <w:rPr>
          <w:spacing w:val="-2"/>
        </w:rPr>
        <w:t xml:space="preserve"> </w:t>
      </w:r>
      <w:r w:rsidRPr="0038246D">
        <w:t xml:space="preserve">perpetrator should be discussed. It would be the DSL (or a deputy) who would generally attend any such </w:t>
      </w:r>
      <w:r w:rsidRPr="0038246D">
        <w:lastRenderedPageBreak/>
        <w:t>meetings. Consideration</w:t>
      </w:r>
      <w:r w:rsidRPr="0038246D">
        <w:rPr>
          <w:spacing w:val="-15"/>
        </w:rPr>
        <w:t xml:space="preserve"> </w:t>
      </w:r>
      <w:r w:rsidRPr="0038246D">
        <w:t>to</w:t>
      </w:r>
      <w:r w:rsidRPr="0038246D">
        <w:rPr>
          <w:spacing w:val="-17"/>
        </w:rPr>
        <w:t xml:space="preserve"> </w:t>
      </w:r>
      <w:r w:rsidRPr="0038246D">
        <w:t>the</w:t>
      </w:r>
      <w:r w:rsidRPr="0038246D">
        <w:rPr>
          <w:spacing w:val="-13"/>
        </w:rPr>
        <w:t xml:space="preserve"> </w:t>
      </w:r>
      <w:r w:rsidRPr="0038246D">
        <w:t>attendance</w:t>
      </w:r>
      <w:r w:rsidRPr="0038246D">
        <w:rPr>
          <w:spacing w:val="-13"/>
        </w:rPr>
        <w:t xml:space="preserve"> </w:t>
      </w:r>
      <w:r w:rsidRPr="0038246D">
        <w:t>of</w:t>
      </w:r>
      <w:r w:rsidRPr="0038246D">
        <w:rPr>
          <w:spacing w:val="-15"/>
        </w:rPr>
        <w:t xml:space="preserve"> </w:t>
      </w:r>
      <w:r w:rsidRPr="0038246D">
        <w:t>other</w:t>
      </w:r>
      <w:r w:rsidRPr="0038246D">
        <w:rPr>
          <w:spacing w:val="-15"/>
        </w:rPr>
        <w:t xml:space="preserve"> </w:t>
      </w:r>
      <w:r w:rsidRPr="0038246D">
        <w:t>agencies</w:t>
      </w:r>
      <w:r w:rsidRPr="0038246D">
        <w:rPr>
          <w:spacing w:val="-16"/>
        </w:rPr>
        <w:t xml:space="preserve"> </w:t>
      </w:r>
      <w:r w:rsidRPr="0038246D">
        <w:t>should</w:t>
      </w:r>
      <w:r w:rsidRPr="0038246D">
        <w:rPr>
          <w:spacing w:val="-13"/>
        </w:rPr>
        <w:t xml:space="preserve"> </w:t>
      </w:r>
      <w:r w:rsidRPr="0038246D">
        <w:t>be</w:t>
      </w:r>
      <w:r w:rsidRPr="0038246D">
        <w:rPr>
          <w:spacing w:val="-16"/>
        </w:rPr>
        <w:t xml:space="preserve"> </w:t>
      </w:r>
      <w:r w:rsidRPr="0038246D">
        <w:t>considered</w:t>
      </w:r>
      <w:r w:rsidRPr="0038246D">
        <w:rPr>
          <w:spacing w:val="-15"/>
        </w:rPr>
        <w:t xml:space="preserve"> </w:t>
      </w:r>
      <w:r w:rsidRPr="0038246D">
        <w:t>on</w:t>
      </w:r>
      <w:r w:rsidRPr="0038246D">
        <w:rPr>
          <w:spacing w:val="-15"/>
        </w:rPr>
        <w:t xml:space="preserve"> </w:t>
      </w:r>
      <w:r w:rsidRPr="0038246D">
        <w:t>a</w:t>
      </w:r>
      <w:r w:rsidRPr="0038246D">
        <w:rPr>
          <w:spacing w:val="-14"/>
        </w:rPr>
        <w:t xml:space="preserve"> </w:t>
      </w:r>
      <w:r w:rsidRPr="0038246D">
        <w:t>case-by-case</w:t>
      </w:r>
      <w:r w:rsidRPr="0038246D">
        <w:rPr>
          <w:spacing w:val="-16"/>
        </w:rPr>
        <w:t xml:space="preserve"> </w:t>
      </w:r>
      <w:r w:rsidRPr="0038246D">
        <w:t>basis.</w:t>
      </w:r>
    </w:p>
    <w:p w14:paraId="07A05DF6" w14:textId="77777777" w:rsidR="00F756EA" w:rsidRDefault="00F756EA" w:rsidP="00E94875">
      <w:pPr>
        <w:pStyle w:val="BodyText"/>
        <w:spacing w:line="259" w:lineRule="auto"/>
        <w:ind w:left="0"/>
        <w:jc w:val="both"/>
      </w:pPr>
    </w:p>
    <w:p w14:paraId="120C8E2D" w14:textId="3828931C" w:rsidR="00785B0B" w:rsidRDefault="00785B0B" w:rsidP="00E94875">
      <w:pPr>
        <w:pStyle w:val="BodyText"/>
        <w:spacing w:line="259" w:lineRule="auto"/>
        <w:ind w:left="0"/>
        <w:jc w:val="both"/>
      </w:pPr>
      <w:r w:rsidRPr="0038246D">
        <w:t>Clear</w:t>
      </w:r>
      <w:r w:rsidRPr="0038246D">
        <w:rPr>
          <w:spacing w:val="-13"/>
        </w:rPr>
        <w:t xml:space="preserve"> </w:t>
      </w:r>
      <w:r w:rsidRPr="0038246D">
        <w:t>behaviour</w:t>
      </w:r>
      <w:r w:rsidRPr="0038246D">
        <w:rPr>
          <w:spacing w:val="-13"/>
        </w:rPr>
        <w:t xml:space="preserve"> </w:t>
      </w:r>
      <w:r w:rsidRPr="0038246D">
        <w:t>policies</w:t>
      </w:r>
      <w:r w:rsidRPr="0038246D">
        <w:rPr>
          <w:spacing w:val="-14"/>
        </w:rPr>
        <w:t xml:space="preserve"> </w:t>
      </w:r>
      <w:r w:rsidRPr="0038246D">
        <w:t>and</w:t>
      </w:r>
      <w:r w:rsidRPr="0038246D">
        <w:rPr>
          <w:spacing w:val="-14"/>
        </w:rPr>
        <w:t xml:space="preserve"> </w:t>
      </w:r>
      <w:r w:rsidRPr="0038246D">
        <w:t>child</w:t>
      </w:r>
      <w:r w:rsidRPr="0038246D">
        <w:rPr>
          <w:spacing w:val="-14"/>
        </w:rPr>
        <w:t xml:space="preserve"> </w:t>
      </w:r>
      <w:r w:rsidRPr="0038246D">
        <w:t>protection</w:t>
      </w:r>
      <w:r w:rsidRPr="0038246D">
        <w:rPr>
          <w:spacing w:val="-14"/>
        </w:rPr>
        <w:t xml:space="preserve"> </w:t>
      </w:r>
      <w:r w:rsidRPr="0038246D">
        <w:t>policies,</w:t>
      </w:r>
      <w:r w:rsidRPr="0038246D">
        <w:rPr>
          <w:spacing w:val="-13"/>
        </w:rPr>
        <w:t xml:space="preserve"> </w:t>
      </w:r>
      <w:r w:rsidRPr="0038246D">
        <w:t>especially</w:t>
      </w:r>
      <w:r w:rsidRPr="0038246D">
        <w:rPr>
          <w:spacing w:val="-13"/>
        </w:rPr>
        <w:t xml:space="preserve"> </w:t>
      </w:r>
      <w:r w:rsidRPr="0038246D">
        <w:t>policies</w:t>
      </w:r>
      <w:r w:rsidRPr="0038246D">
        <w:rPr>
          <w:spacing w:val="-14"/>
        </w:rPr>
        <w:t xml:space="preserve"> </w:t>
      </w:r>
      <w:r w:rsidRPr="0038246D">
        <w:t>that</w:t>
      </w:r>
      <w:r w:rsidRPr="0038246D">
        <w:rPr>
          <w:spacing w:val="-12"/>
        </w:rPr>
        <w:t xml:space="preserve"> </w:t>
      </w:r>
      <w:r w:rsidRPr="0038246D">
        <w:t>set</w:t>
      </w:r>
      <w:r w:rsidRPr="0038246D">
        <w:rPr>
          <w:spacing w:val="-15"/>
        </w:rPr>
        <w:t xml:space="preserve"> </w:t>
      </w:r>
      <w:r w:rsidRPr="0038246D">
        <w:t>out</w:t>
      </w:r>
      <w:r w:rsidRPr="0038246D">
        <w:rPr>
          <w:spacing w:val="-15"/>
        </w:rPr>
        <w:t xml:space="preserve"> </w:t>
      </w:r>
      <w:r w:rsidRPr="0038246D">
        <w:t>the</w:t>
      </w:r>
      <w:r w:rsidRPr="0038246D">
        <w:rPr>
          <w:spacing w:val="-14"/>
        </w:rPr>
        <w:t xml:space="preserve"> </w:t>
      </w:r>
      <w:r w:rsidRPr="0038246D">
        <w:t>principles of how reports of sexual</w:t>
      </w:r>
      <w:r w:rsidRPr="0038246D">
        <w:rPr>
          <w:spacing w:val="-2"/>
        </w:rPr>
        <w:t xml:space="preserve"> </w:t>
      </w:r>
      <w:r w:rsidRPr="0038246D">
        <w:t>violence will be managed and how victims and alleged perpetrators are likely</w:t>
      </w:r>
      <w:r w:rsidRPr="0038246D">
        <w:rPr>
          <w:spacing w:val="-1"/>
        </w:rPr>
        <w:t xml:space="preserve"> </w:t>
      </w:r>
      <w:r w:rsidRPr="0038246D">
        <w:t>to</w:t>
      </w:r>
      <w:r w:rsidRPr="0038246D">
        <w:rPr>
          <w:spacing w:val="-2"/>
        </w:rPr>
        <w:t xml:space="preserve"> </w:t>
      </w:r>
      <w:r w:rsidRPr="0038246D">
        <w:t>be</w:t>
      </w:r>
      <w:r w:rsidRPr="0038246D">
        <w:rPr>
          <w:spacing w:val="-2"/>
        </w:rPr>
        <w:t xml:space="preserve"> </w:t>
      </w:r>
      <w:r w:rsidRPr="0038246D">
        <w:t>supported,</w:t>
      </w:r>
      <w:r w:rsidRPr="0038246D">
        <w:rPr>
          <w:spacing w:val="-3"/>
        </w:rPr>
        <w:t xml:space="preserve"> </w:t>
      </w:r>
      <w:r w:rsidRPr="0038246D">
        <w:t>that</w:t>
      </w:r>
      <w:r w:rsidRPr="0038246D">
        <w:rPr>
          <w:spacing w:val="-1"/>
        </w:rPr>
        <w:t xml:space="preserve"> </w:t>
      </w:r>
      <w:r w:rsidRPr="0038246D">
        <w:t>parents</w:t>
      </w:r>
      <w:r w:rsidRPr="0038246D">
        <w:rPr>
          <w:spacing w:val="-1"/>
        </w:rPr>
        <w:t xml:space="preserve"> </w:t>
      </w:r>
      <w:r w:rsidRPr="0038246D">
        <w:t>and</w:t>
      </w:r>
      <w:r w:rsidRPr="0038246D">
        <w:rPr>
          <w:spacing w:val="-2"/>
        </w:rPr>
        <w:t xml:space="preserve"> </w:t>
      </w:r>
      <w:r w:rsidRPr="0038246D">
        <w:t>carers</w:t>
      </w:r>
      <w:r w:rsidRPr="0038246D">
        <w:rPr>
          <w:spacing w:val="-1"/>
        </w:rPr>
        <w:t xml:space="preserve"> </w:t>
      </w:r>
      <w:r w:rsidRPr="0038246D">
        <w:t>have</w:t>
      </w:r>
      <w:r w:rsidRPr="0038246D">
        <w:rPr>
          <w:spacing w:val="-2"/>
        </w:rPr>
        <w:t xml:space="preserve"> </w:t>
      </w:r>
      <w:r w:rsidRPr="0038246D">
        <w:t>access</w:t>
      </w:r>
      <w:r w:rsidRPr="0038246D">
        <w:rPr>
          <w:spacing w:val="-4"/>
        </w:rPr>
        <w:t xml:space="preserve"> </w:t>
      </w:r>
      <w:r w:rsidRPr="0038246D">
        <w:t>to,</w:t>
      </w:r>
      <w:r w:rsidRPr="0038246D">
        <w:rPr>
          <w:spacing w:val="-1"/>
        </w:rPr>
        <w:t xml:space="preserve"> </w:t>
      </w:r>
      <w:r w:rsidRPr="0038246D">
        <w:t>will, in</w:t>
      </w:r>
      <w:r w:rsidRPr="0038246D">
        <w:rPr>
          <w:spacing w:val="-2"/>
        </w:rPr>
        <w:t xml:space="preserve"> </w:t>
      </w:r>
      <w:r w:rsidRPr="0038246D">
        <w:t>some</w:t>
      </w:r>
      <w:r w:rsidRPr="0038246D">
        <w:rPr>
          <w:spacing w:val="-2"/>
        </w:rPr>
        <w:t xml:space="preserve"> </w:t>
      </w:r>
      <w:r w:rsidRPr="0038246D">
        <w:t>cases,</w:t>
      </w:r>
      <w:r w:rsidRPr="0038246D">
        <w:rPr>
          <w:spacing w:val="-1"/>
        </w:rPr>
        <w:t xml:space="preserve"> </w:t>
      </w:r>
      <w:r w:rsidRPr="0038246D">
        <w:t>help</w:t>
      </w:r>
      <w:r w:rsidRPr="0038246D">
        <w:rPr>
          <w:spacing w:val="-4"/>
        </w:rPr>
        <w:t xml:space="preserve"> </w:t>
      </w:r>
      <w:r w:rsidRPr="0038246D">
        <w:t>manage what</w:t>
      </w:r>
      <w:r w:rsidRPr="0038246D">
        <w:rPr>
          <w:spacing w:val="-5"/>
        </w:rPr>
        <w:t xml:space="preserve"> </w:t>
      </w:r>
      <w:r w:rsidRPr="0038246D">
        <w:t>are</w:t>
      </w:r>
      <w:r w:rsidRPr="0038246D">
        <w:rPr>
          <w:spacing w:val="-9"/>
        </w:rPr>
        <w:t xml:space="preserve"> </w:t>
      </w:r>
      <w:r w:rsidRPr="0038246D">
        <w:t>inevitably</w:t>
      </w:r>
      <w:r w:rsidRPr="0038246D">
        <w:rPr>
          <w:spacing w:val="-8"/>
        </w:rPr>
        <w:t xml:space="preserve"> </w:t>
      </w:r>
      <w:r w:rsidRPr="0038246D">
        <w:t>very</w:t>
      </w:r>
      <w:r w:rsidRPr="0038246D">
        <w:rPr>
          <w:spacing w:val="-10"/>
        </w:rPr>
        <w:t xml:space="preserve"> </w:t>
      </w:r>
      <w:r w:rsidRPr="0038246D">
        <w:t>difficult</w:t>
      </w:r>
      <w:r w:rsidRPr="0038246D">
        <w:rPr>
          <w:spacing w:val="-7"/>
        </w:rPr>
        <w:t xml:space="preserve"> </w:t>
      </w:r>
      <w:r w:rsidRPr="0038246D">
        <w:t>conversations.</w:t>
      </w:r>
      <w:r w:rsidRPr="0038246D">
        <w:rPr>
          <w:spacing w:val="-7"/>
        </w:rPr>
        <w:t xml:space="preserve"> </w:t>
      </w:r>
      <w:r w:rsidRPr="0038246D">
        <w:t>Parents</w:t>
      </w:r>
      <w:r w:rsidRPr="0038246D">
        <w:rPr>
          <w:spacing w:val="-8"/>
        </w:rPr>
        <w:t xml:space="preserve"> </w:t>
      </w:r>
      <w:r w:rsidRPr="0038246D">
        <w:t>and</w:t>
      </w:r>
      <w:r w:rsidRPr="0038246D">
        <w:rPr>
          <w:spacing w:val="-9"/>
        </w:rPr>
        <w:t xml:space="preserve"> </w:t>
      </w:r>
      <w:r w:rsidRPr="0038246D">
        <w:t>carers</w:t>
      </w:r>
      <w:r w:rsidRPr="0038246D">
        <w:rPr>
          <w:spacing w:val="-8"/>
        </w:rPr>
        <w:t xml:space="preserve"> </w:t>
      </w:r>
      <w:r w:rsidRPr="0038246D">
        <w:t>may</w:t>
      </w:r>
      <w:r w:rsidRPr="0038246D">
        <w:rPr>
          <w:spacing w:val="-9"/>
        </w:rPr>
        <w:t xml:space="preserve"> </w:t>
      </w:r>
      <w:r w:rsidRPr="0038246D">
        <w:t>well</w:t>
      </w:r>
      <w:r w:rsidRPr="0038246D">
        <w:rPr>
          <w:spacing w:val="-7"/>
        </w:rPr>
        <w:t xml:space="preserve"> </w:t>
      </w:r>
      <w:r w:rsidRPr="0038246D">
        <w:t>struggle</w:t>
      </w:r>
      <w:r w:rsidRPr="0038246D">
        <w:rPr>
          <w:spacing w:val="-11"/>
        </w:rPr>
        <w:t xml:space="preserve"> </w:t>
      </w:r>
      <w:r w:rsidRPr="0038246D">
        <w:t>to</w:t>
      </w:r>
      <w:r w:rsidRPr="0038246D">
        <w:rPr>
          <w:spacing w:val="-9"/>
        </w:rPr>
        <w:t xml:space="preserve"> </w:t>
      </w:r>
      <w:r w:rsidRPr="0038246D">
        <w:t>cope</w:t>
      </w:r>
      <w:r w:rsidRPr="0038246D">
        <w:rPr>
          <w:spacing w:val="-9"/>
        </w:rPr>
        <w:t xml:space="preserve"> </w:t>
      </w:r>
      <w:r w:rsidRPr="0038246D">
        <w:t>with a report that their child has been the victim of an</w:t>
      </w:r>
      <w:r w:rsidRPr="0038246D">
        <w:rPr>
          <w:spacing w:val="-1"/>
        </w:rPr>
        <w:t xml:space="preserve"> </w:t>
      </w:r>
      <w:r w:rsidRPr="0038246D">
        <w:t>assault or is alleged to have assaulted another child. Details of organisations that support parents are provided in Annex A. Schools should consider signposting parents and carers to this support.</w:t>
      </w:r>
    </w:p>
    <w:p w14:paraId="4BEC0275" w14:textId="77777777" w:rsidR="00F756EA" w:rsidRPr="0038246D" w:rsidRDefault="00F756EA" w:rsidP="00E94875">
      <w:pPr>
        <w:pStyle w:val="BodyText"/>
        <w:spacing w:line="259" w:lineRule="auto"/>
        <w:ind w:left="0"/>
        <w:jc w:val="both"/>
      </w:pPr>
    </w:p>
    <w:p w14:paraId="06B6FFCF" w14:textId="77777777" w:rsidR="00785B0B" w:rsidRPr="0038246D" w:rsidRDefault="00785B0B" w:rsidP="00E94875">
      <w:pPr>
        <w:pStyle w:val="BodyText"/>
        <w:ind w:left="0"/>
        <w:jc w:val="both"/>
      </w:pPr>
      <w:r w:rsidRPr="0038246D">
        <w:rPr>
          <w:u w:val="single"/>
        </w:rPr>
        <w:t>Safeguarding</w:t>
      </w:r>
      <w:r w:rsidRPr="0038246D">
        <w:rPr>
          <w:spacing w:val="-9"/>
          <w:u w:val="single"/>
        </w:rPr>
        <w:t xml:space="preserve"> </w:t>
      </w:r>
      <w:r w:rsidRPr="0038246D">
        <w:rPr>
          <w:u w:val="single"/>
        </w:rPr>
        <w:t>other</w:t>
      </w:r>
      <w:r w:rsidRPr="0038246D">
        <w:rPr>
          <w:spacing w:val="-8"/>
          <w:u w:val="single"/>
        </w:rPr>
        <w:t xml:space="preserve"> </w:t>
      </w:r>
      <w:r w:rsidRPr="0038246D">
        <w:rPr>
          <w:spacing w:val="-2"/>
          <w:u w:val="single"/>
        </w:rPr>
        <w:t>children</w:t>
      </w:r>
    </w:p>
    <w:p w14:paraId="3580692A" w14:textId="77777777" w:rsidR="00785B0B" w:rsidRPr="0038246D" w:rsidRDefault="00785B0B" w:rsidP="00E94875">
      <w:pPr>
        <w:pStyle w:val="BodyText"/>
        <w:spacing w:line="259" w:lineRule="auto"/>
        <w:ind w:left="0"/>
        <w:jc w:val="both"/>
      </w:pPr>
      <w:r w:rsidRPr="0038246D">
        <w:t>Consideration</w:t>
      </w:r>
      <w:r w:rsidRPr="0038246D">
        <w:rPr>
          <w:spacing w:val="-16"/>
        </w:rPr>
        <w:t xml:space="preserve"> </w:t>
      </w:r>
      <w:r w:rsidRPr="0038246D">
        <w:t>will</w:t>
      </w:r>
      <w:r w:rsidRPr="0038246D">
        <w:rPr>
          <w:spacing w:val="-15"/>
        </w:rPr>
        <w:t xml:space="preserve"> </w:t>
      </w:r>
      <w:r w:rsidRPr="0038246D">
        <w:t>be</w:t>
      </w:r>
      <w:r w:rsidRPr="0038246D">
        <w:rPr>
          <w:spacing w:val="-15"/>
        </w:rPr>
        <w:t xml:space="preserve"> </w:t>
      </w:r>
      <w:r w:rsidRPr="0038246D">
        <w:t>given</w:t>
      </w:r>
      <w:r w:rsidRPr="0038246D">
        <w:rPr>
          <w:spacing w:val="-16"/>
        </w:rPr>
        <w:t xml:space="preserve"> </w:t>
      </w:r>
      <w:r w:rsidRPr="0038246D">
        <w:t>to</w:t>
      </w:r>
      <w:r w:rsidRPr="0038246D">
        <w:rPr>
          <w:spacing w:val="-15"/>
        </w:rPr>
        <w:t xml:space="preserve"> </w:t>
      </w:r>
      <w:r w:rsidRPr="0038246D">
        <w:t>supporting</w:t>
      </w:r>
      <w:r w:rsidRPr="0038246D">
        <w:rPr>
          <w:spacing w:val="-15"/>
        </w:rPr>
        <w:t xml:space="preserve"> </w:t>
      </w:r>
      <w:r w:rsidRPr="0038246D">
        <w:t>children</w:t>
      </w:r>
      <w:r w:rsidRPr="0038246D">
        <w:rPr>
          <w:spacing w:val="-15"/>
        </w:rPr>
        <w:t xml:space="preserve"> </w:t>
      </w:r>
      <w:r w:rsidRPr="0038246D">
        <w:t>(and</w:t>
      </w:r>
      <w:r w:rsidRPr="0038246D">
        <w:rPr>
          <w:spacing w:val="-16"/>
        </w:rPr>
        <w:t xml:space="preserve"> </w:t>
      </w:r>
      <w:r w:rsidRPr="0038246D">
        <w:t>adult</w:t>
      </w:r>
      <w:r w:rsidRPr="0038246D">
        <w:rPr>
          <w:spacing w:val="-15"/>
        </w:rPr>
        <w:t xml:space="preserve"> </w:t>
      </w:r>
      <w:r w:rsidRPr="0038246D">
        <w:t>students)</w:t>
      </w:r>
      <w:r w:rsidRPr="0038246D">
        <w:rPr>
          <w:spacing w:val="-15"/>
        </w:rPr>
        <w:t xml:space="preserve"> </w:t>
      </w:r>
      <w:r w:rsidRPr="0038246D">
        <w:t>who</w:t>
      </w:r>
      <w:r w:rsidRPr="0038246D">
        <w:rPr>
          <w:spacing w:val="-16"/>
        </w:rPr>
        <w:t xml:space="preserve"> </w:t>
      </w:r>
      <w:r w:rsidRPr="0038246D">
        <w:t>have</w:t>
      </w:r>
      <w:r w:rsidRPr="0038246D">
        <w:rPr>
          <w:spacing w:val="-15"/>
        </w:rPr>
        <w:t xml:space="preserve"> </w:t>
      </w:r>
      <w:r w:rsidRPr="0038246D">
        <w:t>witnessed</w:t>
      </w:r>
      <w:r w:rsidRPr="0038246D">
        <w:rPr>
          <w:spacing w:val="-15"/>
        </w:rPr>
        <w:t xml:space="preserve"> </w:t>
      </w:r>
      <w:r w:rsidRPr="0038246D">
        <w:t>sexual violence, especially rape and assault by penetration. Witnessing such an event is likely to be traumatic and support may be required.</w:t>
      </w:r>
    </w:p>
    <w:p w14:paraId="1A4F363E" w14:textId="77777777" w:rsidR="00785B0B" w:rsidRPr="0038246D" w:rsidRDefault="00785B0B" w:rsidP="00E94875">
      <w:pPr>
        <w:pStyle w:val="BodyText"/>
        <w:ind w:left="0"/>
        <w:jc w:val="both"/>
        <w:rPr>
          <w:sz w:val="23"/>
        </w:rPr>
      </w:pPr>
    </w:p>
    <w:p w14:paraId="66D9BC40" w14:textId="77777777" w:rsidR="00390C20" w:rsidRDefault="00785B0B" w:rsidP="00E94875">
      <w:pPr>
        <w:pStyle w:val="BodyText"/>
        <w:spacing w:line="259" w:lineRule="auto"/>
        <w:ind w:left="0"/>
        <w:jc w:val="both"/>
      </w:pPr>
      <w:r w:rsidRPr="0038246D">
        <w:t xml:space="preserve">Following any report of sexual violence, or sexual harassment it is likely that some children will take “sides”. </w:t>
      </w:r>
    </w:p>
    <w:p w14:paraId="1121AEF4" w14:textId="77777777" w:rsidR="00390C20" w:rsidRDefault="00390C20" w:rsidP="00E94875">
      <w:pPr>
        <w:pStyle w:val="BodyText"/>
        <w:spacing w:line="259" w:lineRule="auto"/>
        <w:ind w:left="0"/>
        <w:jc w:val="both"/>
      </w:pPr>
    </w:p>
    <w:p w14:paraId="6BE0B506" w14:textId="4A17E10E" w:rsidR="00785B0B" w:rsidRDefault="00785B0B" w:rsidP="00E94875">
      <w:pPr>
        <w:pStyle w:val="BodyText"/>
        <w:spacing w:line="259" w:lineRule="auto"/>
        <w:ind w:left="0"/>
        <w:jc w:val="both"/>
      </w:pPr>
      <w:r w:rsidRPr="0038246D">
        <w:t>The school will be doing all they can to ensure both the victim and alleged perpetrator(s), and any witnesses, are not being bullied or harassed. Social media is very likely to</w:t>
      </w:r>
      <w:r w:rsidRPr="0038246D">
        <w:rPr>
          <w:spacing w:val="-2"/>
        </w:rPr>
        <w:t xml:space="preserve"> </w:t>
      </w:r>
      <w:r w:rsidRPr="0038246D">
        <w:t>play</w:t>
      </w:r>
      <w:r w:rsidRPr="0038246D">
        <w:rPr>
          <w:spacing w:val="-4"/>
        </w:rPr>
        <w:t xml:space="preserve"> </w:t>
      </w:r>
      <w:r w:rsidRPr="0038246D">
        <w:t>a</w:t>
      </w:r>
      <w:r w:rsidRPr="0038246D">
        <w:rPr>
          <w:spacing w:val="-4"/>
        </w:rPr>
        <w:t xml:space="preserve"> </w:t>
      </w:r>
      <w:r w:rsidRPr="0038246D">
        <w:t>central</w:t>
      </w:r>
      <w:r w:rsidRPr="0038246D">
        <w:rPr>
          <w:spacing w:val="-5"/>
        </w:rPr>
        <w:t xml:space="preserve"> </w:t>
      </w:r>
      <w:r w:rsidRPr="0038246D">
        <w:t>role</w:t>
      </w:r>
      <w:r w:rsidRPr="0038246D">
        <w:rPr>
          <w:spacing w:val="-2"/>
        </w:rPr>
        <w:t xml:space="preserve"> </w:t>
      </w:r>
      <w:r w:rsidRPr="0038246D">
        <w:t>in</w:t>
      </w:r>
      <w:r w:rsidRPr="0038246D">
        <w:rPr>
          <w:spacing w:val="-4"/>
        </w:rPr>
        <w:t xml:space="preserve"> </w:t>
      </w:r>
      <w:r w:rsidRPr="0038246D">
        <w:t>the</w:t>
      </w:r>
      <w:r w:rsidRPr="0038246D">
        <w:rPr>
          <w:spacing w:val="-2"/>
        </w:rPr>
        <w:t xml:space="preserve"> </w:t>
      </w:r>
      <w:r w:rsidRPr="0038246D">
        <w:t>fall</w:t>
      </w:r>
      <w:r w:rsidRPr="0038246D">
        <w:rPr>
          <w:spacing w:val="-2"/>
        </w:rPr>
        <w:t xml:space="preserve"> </w:t>
      </w:r>
      <w:r w:rsidRPr="0038246D">
        <w:t>out</w:t>
      </w:r>
      <w:r w:rsidRPr="0038246D">
        <w:rPr>
          <w:spacing w:val="-3"/>
        </w:rPr>
        <w:t xml:space="preserve"> </w:t>
      </w:r>
      <w:r w:rsidRPr="0038246D">
        <w:t>from</w:t>
      </w:r>
      <w:r w:rsidRPr="0038246D">
        <w:rPr>
          <w:spacing w:val="-3"/>
        </w:rPr>
        <w:t xml:space="preserve"> </w:t>
      </w:r>
      <w:r w:rsidRPr="0038246D">
        <w:t>any</w:t>
      </w:r>
      <w:r w:rsidRPr="0038246D">
        <w:rPr>
          <w:spacing w:val="-4"/>
        </w:rPr>
        <w:t xml:space="preserve"> </w:t>
      </w:r>
      <w:r w:rsidRPr="0038246D">
        <w:t>incident</w:t>
      </w:r>
      <w:r w:rsidRPr="0038246D">
        <w:rPr>
          <w:spacing w:val="-1"/>
        </w:rPr>
        <w:t xml:space="preserve"> </w:t>
      </w:r>
      <w:r w:rsidRPr="0038246D">
        <w:t>or</w:t>
      </w:r>
      <w:r w:rsidRPr="0038246D">
        <w:rPr>
          <w:spacing w:val="-3"/>
        </w:rPr>
        <w:t xml:space="preserve"> </w:t>
      </w:r>
      <w:r w:rsidRPr="0038246D">
        <w:t>alleged</w:t>
      </w:r>
      <w:r w:rsidRPr="0038246D">
        <w:rPr>
          <w:spacing w:val="-2"/>
        </w:rPr>
        <w:t xml:space="preserve"> </w:t>
      </w:r>
      <w:r w:rsidRPr="0038246D">
        <w:t>incident.</w:t>
      </w:r>
      <w:r w:rsidRPr="0038246D">
        <w:rPr>
          <w:spacing w:val="-2"/>
        </w:rPr>
        <w:t xml:space="preserve"> </w:t>
      </w:r>
      <w:r w:rsidRPr="0038246D">
        <w:t>There</w:t>
      </w:r>
      <w:r w:rsidRPr="0038246D">
        <w:rPr>
          <w:spacing w:val="-1"/>
        </w:rPr>
        <w:t xml:space="preserve"> </w:t>
      </w:r>
      <w:r w:rsidRPr="0038246D">
        <w:t>is</w:t>
      </w:r>
      <w:r w:rsidRPr="0038246D">
        <w:rPr>
          <w:spacing w:val="-4"/>
        </w:rPr>
        <w:t xml:space="preserve"> </w:t>
      </w:r>
      <w:r w:rsidRPr="0038246D">
        <w:t>the</w:t>
      </w:r>
      <w:r w:rsidRPr="0038246D">
        <w:rPr>
          <w:spacing w:val="-4"/>
        </w:rPr>
        <w:t xml:space="preserve"> </w:t>
      </w:r>
      <w:r w:rsidRPr="0038246D">
        <w:t>potential</w:t>
      </w:r>
      <w:r w:rsidRPr="0038246D">
        <w:rPr>
          <w:spacing w:val="-5"/>
        </w:rPr>
        <w:t xml:space="preserve"> </w:t>
      </w:r>
      <w:r w:rsidRPr="0038246D">
        <w:t>for contact between victim and alleged perpetrator(s) and a very high likelihood that friends from either side could harass the victim or alleged perpetrator(s) online and/or become victims of harassment themselves.</w:t>
      </w:r>
    </w:p>
    <w:p w14:paraId="52B8C823" w14:textId="77777777" w:rsidR="00F756EA" w:rsidRPr="0038246D" w:rsidRDefault="00F756EA" w:rsidP="00E94875">
      <w:pPr>
        <w:pStyle w:val="BodyText"/>
        <w:spacing w:line="259" w:lineRule="auto"/>
        <w:ind w:left="0"/>
        <w:jc w:val="both"/>
      </w:pPr>
    </w:p>
    <w:p w14:paraId="268D927B" w14:textId="77777777" w:rsidR="00785B0B" w:rsidRDefault="00785B0B" w:rsidP="00E94875">
      <w:pPr>
        <w:pStyle w:val="BodyText"/>
        <w:spacing w:line="256" w:lineRule="auto"/>
        <w:ind w:left="0"/>
        <w:jc w:val="both"/>
      </w:pPr>
      <w:r w:rsidRPr="0038246D">
        <w:t>School transport is a potentially vulnerable place for a victim or alleged perpetrator(s) following any incident or alleged incident. The school, as part of its risk assessment, should consider any additional potential support needed to keep all their children safe.</w:t>
      </w:r>
    </w:p>
    <w:p w14:paraId="3610641F" w14:textId="77777777" w:rsidR="00F756EA" w:rsidRPr="0038246D" w:rsidRDefault="00F756EA" w:rsidP="00E94875">
      <w:pPr>
        <w:pStyle w:val="BodyText"/>
        <w:spacing w:line="256" w:lineRule="auto"/>
        <w:ind w:left="0"/>
        <w:jc w:val="both"/>
      </w:pPr>
    </w:p>
    <w:p w14:paraId="2039305C" w14:textId="77777777" w:rsidR="00785B0B" w:rsidRPr="0038246D" w:rsidRDefault="00785B0B" w:rsidP="00E94875">
      <w:pPr>
        <w:pStyle w:val="BodyText"/>
        <w:spacing w:line="259" w:lineRule="auto"/>
        <w:ind w:left="0"/>
        <w:jc w:val="both"/>
      </w:pPr>
      <w:r w:rsidRPr="0038246D">
        <w:t>A</w:t>
      </w:r>
      <w:r w:rsidRPr="0038246D">
        <w:rPr>
          <w:spacing w:val="-14"/>
        </w:rPr>
        <w:t xml:space="preserve"> </w:t>
      </w:r>
      <w:r w:rsidRPr="0038246D">
        <w:t>whole</w:t>
      </w:r>
      <w:r w:rsidRPr="0038246D">
        <w:rPr>
          <w:spacing w:val="-14"/>
        </w:rPr>
        <w:t xml:space="preserve"> </w:t>
      </w:r>
      <w:r w:rsidRPr="0038246D">
        <w:t>school</w:t>
      </w:r>
      <w:r w:rsidRPr="0038246D">
        <w:rPr>
          <w:spacing w:val="-15"/>
        </w:rPr>
        <w:t xml:space="preserve"> </w:t>
      </w:r>
      <w:r w:rsidRPr="0038246D">
        <w:t>approach</w:t>
      </w:r>
      <w:r w:rsidRPr="0038246D">
        <w:rPr>
          <w:spacing w:val="-16"/>
        </w:rPr>
        <w:t xml:space="preserve"> </w:t>
      </w:r>
      <w:r w:rsidRPr="0038246D">
        <w:t>to</w:t>
      </w:r>
      <w:r w:rsidRPr="0038246D">
        <w:rPr>
          <w:spacing w:val="-15"/>
        </w:rPr>
        <w:t xml:space="preserve"> </w:t>
      </w:r>
      <w:r w:rsidRPr="0038246D">
        <w:t>safeguarding,</w:t>
      </w:r>
      <w:r w:rsidRPr="0038246D">
        <w:rPr>
          <w:spacing w:val="-14"/>
        </w:rPr>
        <w:t xml:space="preserve"> </w:t>
      </w:r>
      <w:r w:rsidRPr="0038246D">
        <w:t>a</w:t>
      </w:r>
      <w:r w:rsidRPr="0038246D">
        <w:rPr>
          <w:spacing w:val="-14"/>
        </w:rPr>
        <w:t xml:space="preserve"> </w:t>
      </w:r>
      <w:r w:rsidRPr="0038246D">
        <w:t>culture</w:t>
      </w:r>
      <w:r w:rsidRPr="0038246D">
        <w:rPr>
          <w:spacing w:val="-14"/>
        </w:rPr>
        <w:t xml:space="preserve"> </w:t>
      </w:r>
      <w:r w:rsidRPr="0038246D">
        <w:t>that</w:t>
      </w:r>
      <w:r w:rsidRPr="0038246D">
        <w:rPr>
          <w:spacing w:val="-15"/>
        </w:rPr>
        <w:t xml:space="preserve"> </w:t>
      </w:r>
      <w:r w:rsidRPr="0038246D">
        <w:t>makes</w:t>
      </w:r>
      <w:r w:rsidRPr="0038246D">
        <w:rPr>
          <w:spacing w:val="-16"/>
        </w:rPr>
        <w:t xml:space="preserve"> </w:t>
      </w:r>
      <w:r w:rsidRPr="0038246D">
        <w:t>clear</w:t>
      </w:r>
      <w:r w:rsidRPr="0038246D">
        <w:rPr>
          <w:spacing w:val="-14"/>
        </w:rPr>
        <w:t xml:space="preserve"> </w:t>
      </w:r>
      <w:r w:rsidRPr="0038246D">
        <w:t>that</w:t>
      </w:r>
      <w:r w:rsidRPr="0038246D">
        <w:rPr>
          <w:spacing w:val="-15"/>
        </w:rPr>
        <w:t xml:space="preserve"> </w:t>
      </w:r>
      <w:r w:rsidRPr="0038246D">
        <w:t>there</w:t>
      </w:r>
      <w:r w:rsidRPr="0038246D">
        <w:rPr>
          <w:spacing w:val="-13"/>
        </w:rPr>
        <w:t xml:space="preserve"> </w:t>
      </w:r>
      <w:r w:rsidRPr="0038246D">
        <w:t>is</w:t>
      </w:r>
      <w:r w:rsidRPr="0038246D">
        <w:rPr>
          <w:spacing w:val="-13"/>
        </w:rPr>
        <w:t xml:space="preserve"> </w:t>
      </w:r>
      <w:r w:rsidRPr="0038246D">
        <w:t>a</w:t>
      </w:r>
      <w:r w:rsidRPr="0038246D">
        <w:rPr>
          <w:spacing w:val="-16"/>
        </w:rPr>
        <w:t xml:space="preserve"> </w:t>
      </w:r>
      <w:r w:rsidRPr="0038246D">
        <w:t>zero-tolerance approach</w:t>
      </w:r>
      <w:r w:rsidRPr="0038246D">
        <w:rPr>
          <w:spacing w:val="-9"/>
        </w:rPr>
        <w:t xml:space="preserve"> </w:t>
      </w:r>
      <w:r w:rsidRPr="0038246D">
        <w:t>to</w:t>
      </w:r>
      <w:r w:rsidRPr="0038246D">
        <w:rPr>
          <w:spacing w:val="-9"/>
        </w:rPr>
        <w:t xml:space="preserve"> </w:t>
      </w:r>
      <w:r w:rsidRPr="0038246D">
        <w:t>sexual</w:t>
      </w:r>
      <w:r w:rsidRPr="0038246D">
        <w:rPr>
          <w:spacing w:val="-10"/>
        </w:rPr>
        <w:t xml:space="preserve"> </w:t>
      </w:r>
      <w:r w:rsidRPr="0038246D">
        <w:t>violence</w:t>
      </w:r>
      <w:r w:rsidRPr="0038246D">
        <w:rPr>
          <w:spacing w:val="-6"/>
        </w:rPr>
        <w:t xml:space="preserve"> </w:t>
      </w:r>
      <w:r w:rsidRPr="0038246D">
        <w:t>and</w:t>
      </w:r>
      <w:r w:rsidRPr="0038246D">
        <w:rPr>
          <w:spacing w:val="-9"/>
        </w:rPr>
        <w:t xml:space="preserve"> </w:t>
      </w:r>
      <w:r w:rsidRPr="0038246D">
        <w:t>sexual</w:t>
      </w:r>
      <w:r w:rsidRPr="0038246D">
        <w:rPr>
          <w:spacing w:val="-7"/>
        </w:rPr>
        <w:t xml:space="preserve"> </w:t>
      </w:r>
      <w:r w:rsidRPr="0038246D">
        <w:t>harassment</w:t>
      </w:r>
      <w:r w:rsidRPr="0038246D">
        <w:rPr>
          <w:spacing w:val="-5"/>
        </w:rPr>
        <w:t xml:space="preserve"> </w:t>
      </w:r>
      <w:r w:rsidRPr="0038246D">
        <w:t>and</w:t>
      </w:r>
      <w:r w:rsidRPr="0038246D">
        <w:rPr>
          <w:spacing w:val="-11"/>
        </w:rPr>
        <w:t xml:space="preserve"> </w:t>
      </w:r>
      <w:r w:rsidRPr="0038246D">
        <w:t>that</w:t>
      </w:r>
      <w:r w:rsidRPr="0038246D">
        <w:rPr>
          <w:spacing w:val="-7"/>
        </w:rPr>
        <w:t xml:space="preserve"> </w:t>
      </w:r>
      <w:r w:rsidRPr="0038246D">
        <w:t>it</w:t>
      </w:r>
      <w:r w:rsidRPr="0038246D">
        <w:rPr>
          <w:spacing w:val="-7"/>
        </w:rPr>
        <w:t xml:space="preserve"> </w:t>
      </w:r>
      <w:r w:rsidRPr="0038246D">
        <w:t>is</w:t>
      </w:r>
      <w:r w:rsidRPr="0038246D">
        <w:rPr>
          <w:spacing w:val="-6"/>
        </w:rPr>
        <w:t xml:space="preserve"> </w:t>
      </w:r>
      <w:r w:rsidRPr="0038246D">
        <w:t>never</w:t>
      </w:r>
      <w:r w:rsidRPr="0038246D">
        <w:rPr>
          <w:spacing w:val="-8"/>
        </w:rPr>
        <w:t xml:space="preserve"> </w:t>
      </w:r>
      <w:r w:rsidRPr="0038246D">
        <w:t>acceptable,</w:t>
      </w:r>
      <w:r w:rsidRPr="0038246D">
        <w:rPr>
          <w:spacing w:val="-8"/>
        </w:rPr>
        <w:t xml:space="preserve"> </w:t>
      </w:r>
      <w:r w:rsidRPr="0038246D">
        <w:t>and</w:t>
      </w:r>
      <w:r w:rsidRPr="0038246D">
        <w:rPr>
          <w:spacing w:val="-6"/>
        </w:rPr>
        <w:t xml:space="preserve"> </w:t>
      </w:r>
      <w:r w:rsidRPr="0038246D">
        <w:t>it</w:t>
      </w:r>
      <w:r w:rsidRPr="0038246D">
        <w:rPr>
          <w:spacing w:val="-5"/>
        </w:rPr>
        <w:t xml:space="preserve"> </w:t>
      </w:r>
      <w:r w:rsidRPr="0038246D">
        <w:t>will</w:t>
      </w:r>
      <w:r w:rsidRPr="0038246D">
        <w:rPr>
          <w:spacing w:val="-5"/>
        </w:rPr>
        <w:t xml:space="preserve"> </w:t>
      </w:r>
      <w:r w:rsidRPr="0038246D">
        <w:t>not be tolerated, and a strong preventative education programme will help create an environment in which</w:t>
      </w:r>
      <w:r w:rsidRPr="0038246D">
        <w:rPr>
          <w:spacing w:val="-10"/>
        </w:rPr>
        <w:t xml:space="preserve"> </w:t>
      </w:r>
      <w:r w:rsidRPr="0038246D">
        <w:t>all</w:t>
      </w:r>
      <w:r w:rsidRPr="0038246D">
        <w:rPr>
          <w:spacing w:val="-11"/>
        </w:rPr>
        <w:t xml:space="preserve"> </w:t>
      </w:r>
      <w:r w:rsidRPr="0038246D">
        <w:t>children</w:t>
      </w:r>
      <w:r w:rsidRPr="0038246D">
        <w:rPr>
          <w:spacing w:val="-10"/>
        </w:rPr>
        <w:t xml:space="preserve"> </w:t>
      </w:r>
      <w:r w:rsidRPr="0038246D">
        <w:t>at</w:t>
      </w:r>
      <w:r w:rsidRPr="0038246D">
        <w:rPr>
          <w:spacing w:val="-9"/>
        </w:rPr>
        <w:t xml:space="preserve"> </w:t>
      </w:r>
      <w:r w:rsidRPr="0038246D">
        <w:t>the</w:t>
      </w:r>
      <w:r w:rsidRPr="0038246D">
        <w:rPr>
          <w:spacing w:val="-13"/>
        </w:rPr>
        <w:t xml:space="preserve"> </w:t>
      </w:r>
      <w:r w:rsidRPr="0038246D">
        <w:t>school</w:t>
      </w:r>
      <w:r w:rsidRPr="0038246D">
        <w:rPr>
          <w:spacing w:val="-11"/>
        </w:rPr>
        <w:t xml:space="preserve"> </w:t>
      </w:r>
      <w:r w:rsidRPr="0038246D">
        <w:t>are</w:t>
      </w:r>
      <w:r w:rsidRPr="0038246D">
        <w:rPr>
          <w:spacing w:val="-10"/>
        </w:rPr>
        <w:t xml:space="preserve"> </w:t>
      </w:r>
      <w:r w:rsidRPr="0038246D">
        <w:t>supportive</w:t>
      </w:r>
      <w:r w:rsidRPr="0038246D">
        <w:rPr>
          <w:spacing w:val="-10"/>
        </w:rPr>
        <w:t xml:space="preserve"> </w:t>
      </w:r>
      <w:r w:rsidRPr="0038246D">
        <w:t>and</w:t>
      </w:r>
      <w:r w:rsidRPr="0038246D">
        <w:rPr>
          <w:spacing w:val="-15"/>
        </w:rPr>
        <w:t xml:space="preserve"> </w:t>
      </w:r>
      <w:r w:rsidRPr="0038246D">
        <w:t>respectful</w:t>
      </w:r>
      <w:r w:rsidRPr="0038246D">
        <w:rPr>
          <w:spacing w:val="-11"/>
        </w:rPr>
        <w:t xml:space="preserve"> </w:t>
      </w:r>
      <w:r w:rsidRPr="0038246D">
        <w:t>of</w:t>
      </w:r>
      <w:r w:rsidRPr="0038246D">
        <w:rPr>
          <w:spacing w:val="-12"/>
        </w:rPr>
        <w:t xml:space="preserve"> </w:t>
      </w:r>
      <w:r w:rsidRPr="0038246D">
        <w:t>their</w:t>
      </w:r>
      <w:r w:rsidRPr="0038246D">
        <w:rPr>
          <w:spacing w:val="-11"/>
        </w:rPr>
        <w:t xml:space="preserve"> </w:t>
      </w:r>
      <w:r w:rsidRPr="0038246D">
        <w:t>peers</w:t>
      </w:r>
      <w:r w:rsidRPr="0038246D">
        <w:rPr>
          <w:spacing w:val="-14"/>
        </w:rPr>
        <w:t xml:space="preserve"> </w:t>
      </w:r>
      <w:r w:rsidRPr="0038246D">
        <w:t>when</w:t>
      </w:r>
      <w:r w:rsidRPr="0038246D">
        <w:rPr>
          <w:spacing w:val="-10"/>
        </w:rPr>
        <w:t xml:space="preserve"> </w:t>
      </w:r>
      <w:r w:rsidRPr="0038246D">
        <w:t>reports</w:t>
      </w:r>
      <w:r w:rsidRPr="0038246D">
        <w:rPr>
          <w:spacing w:val="-10"/>
        </w:rPr>
        <w:t xml:space="preserve"> </w:t>
      </w:r>
      <w:r w:rsidRPr="0038246D">
        <w:t>of</w:t>
      </w:r>
      <w:r w:rsidRPr="0038246D">
        <w:rPr>
          <w:spacing w:val="-9"/>
        </w:rPr>
        <w:t xml:space="preserve"> </w:t>
      </w:r>
      <w:r w:rsidRPr="0038246D">
        <w:t>sexual violence or sexual harassment are made.</w:t>
      </w:r>
    </w:p>
    <w:p w14:paraId="71694660" w14:textId="77777777" w:rsidR="00390C20" w:rsidRDefault="00390C20" w:rsidP="00E94875">
      <w:pPr>
        <w:pStyle w:val="BodyText"/>
        <w:spacing w:line="259" w:lineRule="auto"/>
        <w:ind w:left="0"/>
        <w:jc w:val="both"/>
      </w:pPr>
    </w:p>
    <w:p w14:paraId="4D00EB53" w14:textId="54418A73" w:rsidR="00785B0B" w:rsidRDefault="00785B0B" w:rsidP="00E94875">
      <w:pPr>
        <w:pStyle w:val="BodyText"/>
        <w:spacing w:line="259" w:lineRule="auto"/>
        <w:ind w:left="0"/>
        <w:jc w:val="both"/>
      </w:pPr>
      <w:r w:rsidRPr="0038246D">
        <w:t>Our schools understand the importance that they keep their policies, processes, and curriculum under constant review</w:t>
      </w:r>
      <w:r w:rsidRPr="0038246D">
        <w:rPr>
          <w:spacing w:val="-3"/>
        </w:rPr>
        <w:t xml:space="preserve"> </w:t>
      </w:r>
      <w:r w:rsidRPr="0038246D">
        <w:t>to</w:t>
      </w:r>
      <w:r w:rsidRPr="0038246D">
        <w:rPr>
          <w:spacing w:val="-2"/>
        </w:rPr>
        <w:t xml:space="preserve"> </w:t>
      </w:r>
      <w:r w:rsidRPr="0038246D">
        <w:t>protect</w:t>
      </w:r>
      <w:r w:rsidRPr="0038246D">
        <w:rPr>
          <w:spacing w:val="-1"/>
        </w:rPr>
        <w:t xml:space="preserve"> </w:t>
      </w:r>
      <w:r w:rsidRPr="0038246D">
        <w:t>all</w:t>
      </w:r>
      <w:r w:rsidRPr="0038246D">
        <w:rPr>
          <w:spacing w:val="-2"/>
        </w:rPr>
        <w:t xml:space="preserve"> </w:t>
      </w:r>
      <w:r w:rsidRPr="0038246D">
        <w:t>their</w:t>
      </w:r>
      <w:r w:rsidRPr="0038246D">
        <w:rPr>
          <w:spacing w:val="-1"/>
        </w:rPr>
        <w:t xml:space="preserve"> </w:t>
      </w:r>
      <w:r w:rsidRPr="0038246D">
        <w:t>children.</w:t>
      </w:r>
      <w:r w:rsidRPr="0038246D">
        <w:rPr>
          <w:spacing w:val="-1"/>
        </w:rPr>
        <w:t xml:space="preserve"> </w:t>
      </w:r>
      <w:r w:rsidRPr="0038246D">
        <w:t>Reports of sexual violence and/or</w:t>
      </w:r>
      <w:r w:rsidRPr="0038246D">
        <w:rPr>
          <w:spacing w:val="-1"/>
        </w:rPr>
        <w:t xml:space="preserve"> </w:t>
      </w:r>
      <w:r w:rsidRPr="0038246D">
        <w:t>harassment (especially where there is evidence of patterns of behaviour) may point to environmental and or systemic</w:t>
      </w:r>
      <w:r w:rsidRPr="0038246D">
        <w:rPr>
          <w:spacing w:val="-5"/>
        </w:rPr>
        <w:t xml:space="preserve"> </w:t>
      </w:r>
      <w:r w:rsidRPr="0038246D">
        <w:t>problems</w:t>
      </w:r>
      <w:r w:rsidRPr="0038246D">
        <w:rPr>
          <w:spacing w:val="-7"/>
        </w:rPr>
        <w:t xml:space="preserve"> </w:t>
      </w:r>
      <w:r w:rsidRPr="0038246D">
        <w:t>that</w:t>
      </w:r>
      <w:r w:rsidRPr="0038246D">
        <w:rPr>
          <w:spacing w:val="-6"/>
        </w:rPr>
        <w:t xml:space="preserve"> </w:t>
      </w:r>
      <w:r w:rsidRPr="0038246D">
        <w:t>could</w:t>
      </w:r>
      <w:r w:rsidRPr="0038246D">
        <w:rPr>
          <w:spacing w:val="-5"/>
        </w:rPr>
        <w:t xml:space="preserve"> </w:t>
      </w:r>
      <w:r w:rsidRPr="0038246D">
        <w:t>and</w:t>
      </w:r>
      <w:r w:rsidRPr="0038246D">
        <w:rPr>
          <w:spacing w:val="-5"/>
        </w:rPr>
        <w:t xml:space="preserve"> </w:t>
      </w:r>
      <w:r w:rsidRPr="0038246D">
        <w:t>should</w:t>
      </w:r>
      <w:r w:rsidRPr="0038246D">
        <w:rPr>
          <w:spacing w:val="-7"/>
        </w:rPr>
        <w:t xml:space="preserve"> </w:t>
      </w:r>
      <w:r w:rsidRPr="0038246D">
        <w:t>be</w:t>
      </w:r>
      <w:r w:rsidRPr="0038246D">
        <w:rPr>
          <w:spacing w:val="-8"/>
        </w:rPr>
        <w:t xml:space="preserve"> </w:t>
      </w:r>
      <w:r w:rsidRPr="0038246D">
        <w:t>addressed</w:t>
      </w:r>
      <w:r w:rsidRPr="0038246D">
        <w:rPr>
          <w:spacing w:val="-5"/>
        </w:rPr>
        <w:t xml:space="preserve"> </w:t>
      </w:r>
      <w:r w:rsidRPr="0038246D">
        <w:t>by</w:t>
      </w:r>
      <w:r w:rsidRPr="0038246D">
        <w:rPr>
          <w:spacing w:val="-7"/>
        </w:rPr>
        <w:t xml:space="preserve"> </w:t>
      </w:r>
      <w:r w:rsidRPr="0038246D">
        <w:t>updating</w:t>
      </w:r>
      <w:r w:rsidRPr="0038246D">
        <w:rPr>
          <w:spacing w:val="-8"/>
        </w:rPr>
        <w:t xml:space="preserve"> </w:t>
      </w:r>
      <w:r w:rsidRPr="0038246D">
        <w:t>relevant</w:t>
      </w:r>
      <w:r w:rsidRPr="0038246D">
        <w:rPr>
          <w:spacing w:val="-4"/>
        </w:rPr>
        <w:t xml:space="preserve"> </w:t>
      </w:r>
      <w:r w:rsidRPr="0038246D">
        <w:t>policies,</w:t>
      </w:r>
      <w:r w:rsidRPr="0038246D">
        <w:rPr>
          <w:spacing w:val="-6"/>
        </w:rPr>
        <w:t xml:space="preserve"> </w:t>
      </w:r>
      <w:r w:rsidRPr="0038246D">
        <w:t>processes, or relevant parts of the curriculum.</w:t>
      </w:r>
    </w:p>
    <w:p w14:paraId="32099D58" w14:textId="77777777" w:rsidR="00F756EA" w:rsidRPr="0038246D" w:rsidRDefault="00F756EA" w:rsidP="00E94875">
      <w:pPr>
        <w:pStyle w:val="BodyText"/>
        <w:spacing w:line="259" w:lineRule="auto"/>
        <w:ind w:left="0"/>
        <w:jc w:val="both"/>
      </w:pPr>
    </w:p>
    <w:p w14:paraId="25EDC148" w14:textId="7EEED197" w:rsidR="0071048E" w:rsidRPr="0038246D" w:rsidRDefault="00785B0B" w:rsidP="005F3F56">
      <w:pPr>
        <w:pStyle w:val="BodyText"/>
        <w:spacing w:line="259" w:lineRule="auto"/>
        <w:ind w:left="0"/>
        <w:jc w:val="both"/>
        <w:rPr>
          <w:sz w:val="30"/>
        </w:rPr>
      </w:pPr>
      <w:r w:rsidRPr="0038246D">
        <w:t>Galileo</w:t>
      </w:r>
      <w:r w:rsidRPr="0038246D">
        <w:rPr>
          <w:spacing w:val="-8"/>
        </w:rPr>
        <w:t xml:space="preserve"> </w:t>
      </w:r>
      <w:r w:rsidRPr="0038246D">
        <w:t>Multi</w:t>
      </w:r>
      <w:r w:rsidRPr="0038246D">
        <w:rPr>
          <w:spacing w:val="-10"/>
        </w:rPr>
        <w:t xml:space="preserve"> </w:t>
      </w:r>
      <w:r w:rsidRPr="0038246D">
        <w:t>Academy</w:t>
      </w:r>
      <w:r w:rsidRPr="0038246D">
        <w:rPr>
          <w:spacing w:val="-7"/>
        </w:rPr>
        <w:t xml:space="preserve"> </w:t>
      </w:r>
      <w:r w:rsidRPr="0038246D">
        <w:t>Trust</w:t>
      </w:r>
      <w:r w:rsidRPr="0038246D">
        <w:rPr>
          <w:spacing w:val="-8"/>
        </w:rPr>
        <w:t xml:space="preserve"> </w:t>
      </w:r>
      <w:r w:rsidRPr="0038246D">
        <w:t>and</w:t>
      </w:r>
      <w:r w:rsidRPr="0038246D">
        <w:rPr>
          <w:spacing w:val="-7"/>
        </w:rPr>
        <w:t xml:space="preserve"> </w:t>
      </w:r>
      <w:r w:rsidRPr="0038246D">
        <w:t>all</w:t>
      </w:r>
      <w:r w:rsidRPr="0038246D">
        <w:rPr>
          <w:spacing w:val="-11"/>
        </w:rPr>
        <w:t xml:space="preserve"> </w:t>
      </w:r>
      <w:r w:rsidRPr="0038246D">
        <w:t>schools</w:t>
      </w:r>
      <w:r w:rsidRPr="0038246D">
        <w:rPr>
          <w:spacing w:val="-9"/>
        </w:rPr>
        <w:t xml:space="preserve"> </w:t>
      </w:r>
      <w:r w:rsidRPr="0038246D">
        <w:t>follow</w:t>
      </w:r>
      <w:r w:rsidRPr="0038246D">
        <w:rPr>
          <w:spacing w:val="-8"/>
        </w:rPr>
        <w:t xml:space="preserve"> </w:t>
      </w:r>
      <w:r w:rsidRPr="0038246D">
        <w:t>departmental</w:t>
      </w:r>
      <w:r w:rsidRPr="0038246D">
        <w:rPr>
          <w:spacing w:val="-11"/>
        </w:rPr>
        <w:t xml:space="preserve"> </w:t>
      </w:r>
      <w:r w:rsidRPr="0038246D">
        <w:t>advice</w:t>
      </w:r>
      <w:r w:rsidRPr="0038246D">
        <w:rPr>
          <w:spacing w:val="-7"/>
        </w:rPr>
        <w:t xml:space="preserve"> </w:t>
      </w:r>
      <w:r w:rsidRPr="0038246D">
        <w:t>Keeping</w:t>
      </w:r>
      <w:r w:rsidRPr="0038246D">
        <w:rPr>
          <w:spacing w:val="-8"/>
        </w:rPr>
        <w:t xml:space="preserve"> </w:t>
      </w:r>
      <w:r w:rsidRPr="0038246D">
        <w:t>Children</w:t>
      </w:r>
      <w:r w:rsidRPr="0038246D">
        <w:rPr>
          <w:spacing w:val="-7"/>
        </w:rPr>
        <w:t xml:space="preserve"> </w:t>
      </w:r>
      <w:r w:rsidRPr="0038246D">
        <w:t>Safe</w:t>
      </w:r>
      <w:r w:rsidRPr="0038246D">
        <w:rPr>
          <w:spacing w:val="-9"/>
        </w:rPr>
        <w:t xml:space="preserve"> </w:t>
      </w:r>
      <w:r w:rsidRPr="0038246D">
        <w:t xml:space="preserve">in </w:t>
      </w:r>
      <w:r w:rsidRPr="0038246D">
        <w:rPr>
          <w:spacing w:val="-2"/>
        </w:rPr>
        <w:t>Education.</w:t>
      </w:r>
      <w:bookmarkStart w:id="210" w:name="_bookmark43"/>
      <w:bookmarkEnd w:id="210"/>
      <w:r w:rsidR="0071048E" w:rsidRPr="0038246D">
        <w:rPr>
          <w:sz w:val="30"/>
        </w:rPr>
        <w:br w:type="page"/>
      </w:r>
    </w:p>
    <w:p w14:paraId="6AC34A3A" w14:textId="1C002B38" w:rsidR="009639D1" w:rsidRPr="0038246D" w:rsidRDefault="009639D1" w:rsidP="00E04239">
      <w:pPr>
        <w:pStyle w:val="Heading1"/>
        <w:jc w:val="both"/>
      </w:pPr>
      <w:bookmarkStart w:id="211" w:name="_Appendix_4_–"/>
      <w:bookmarkStart w:id="212" w:name="_Toc205887551"/>
      <w:bookmarkEnd w:id="211"/>
      <w:r w:rsidRPr="0038246D">
        <w:lastRenderedPageBreak/>
        <w:t xml:space="preserve">Appendix </w:t>
      </w:r>
      <w:r w:rsidR="00FD1AB0" w:rsidRPr="0038246D">
        <w:t>4</w:t>
      </w:r>
      <w:r w:rsidRPr="0038246D">
        <w:t xml:space="preserve"> – Actions where there are concerns about a child flowchart</w:t>
      </w:r>
      <w:bookmarkEnd w:id="212"/>
    </w:p>
    <w:p w14:paraId="61038196" w14:textId="77777777" w:rsidR="009639D1" w:rsidRPr="0038246D" w:rsidRDefault="009639D1" w:rsidP="00E04239">
      <w:pPr>
        <w:jc w:val="both"/>
        <w:rPr>
          <w:rFonts w:ascii="Arial" w:hAnsi="Arial" w:cs="Arial"/>
          <w:spacing w:val="-2"/>
        </w:rPr>
      </w:pPr>
    </w:p>
    <w:p w14:paraId="5E8F549F" w14:textId="77777777" w:rsidR="009639D1" w:rsidRPr="0038246D" w:rsidRDefault="009639D1" w:rsidP="00E04239">
      <w:pPr>
        <w:jc w:val="both"/>
        <w:rPr>
          <w:rFonts w:ascii="Arial" w:hAnsi="Arial" w:cs="Arial"/>
        </w:rPr>
      </w:pPr>
    </w:p>
    <w:p w14:paraId="661BFC1D" w14:textId="1413582B" w:rsidR="001C1373" w:rsidRPr="0038246D" w:rsidRDefault="00FD1AB0" w:rsidP="00174781">
      <w:pPr>
        <w:pStyle w:val="BodyText"/>
        <w:ind w:left="0"/>
        <w:rPr>
          <w:sz w:val="30"/>
        </w:rPr>
      </w:pPr>
      <w:r w:rsidRPr="0038246D">
        <w:rPr>
          <w:noProof/>
        </w:rPr>
        <w:drawing>
          <wp:inline distT="0" distB="0" distL="0" distR="0" wp14:anchorId="452A159B" wp14:editId="7A8BA6AF">
            <wp:extent cx="6212205" cy="7245350"/>
            <wp:effectExtent l="0" t="0" r="0" b="0"/>
            <wp:docPr id="1032073285" name="Picture 2"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73285" name="Picture 2" descr="A diagram of a diagram&#10;&#10;Description automatically generated with medium confidence"/>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6212205" cy="7245350"/>
                    </a:xfrm>
                    <a:prstGeom prst="rect">
                      <a:avLst/>
                    </a:prstGeom>
                    <a:noFill/>
                    <a:ln>
                      <a:noFill/>
                    </a:ln>
                  </pic:spPr>
                </pic:pic>
              </a:graphicData>
            </a:graphic>
          </wp:inline>
        </w:drawing>
      </w:r>
    </w:p>
    <w:p w14:paraId="3CB689C3" w14:textId="77777777" w:rsidR="001C1373" w:rsidRPr="0038246D" w:rsidRDefault="001C1373" w:rsidP="00D32249">
      <w:pPr>
        <w:pStyle w:val="BodyText"/>
        <w:ind w:left="426"/>
        <w:rPr>
          <w:sz w:val="31"/>
        </w:rPr>
      </w:pPr>
      <w:bookmarkStart w:id="213" w:name="_bookmark50"/>
      <w:bookmarkEnd w:id="213"/>
    </w:p>
    <w:p w14:paraId="0FFC2533" w14:textId="77777777" w:rsidR="00FD1AB0" w:rsidRPr="0038246D" w:rsidRDefault="00FD1AB0" w:rsidP="00D32249">
      <w:pPr>
        <w:pStyle w:val="BodyText"/>
        <w:ind w:left="426"/>
        <w:rPr>
          <w:sz w:val="31"/>
        </w:rPr>
      </w:pPr>
    </w:p>
    <w:p w14:paraId="44E22783" w14:textId="33129A84" w:rsidR="00FD1AB0" w:rsidRPr="0038246D" w:rsidRDefault="00FD1AB0">
      <w:pPr>
        <w:rPr>
          <w:rFonts w:ascii="Arial" w:eastAsia="Arial" w:hAnsi="Arial" w:cs="Arial"/>
          <w:sz w:val="31"/>
        </w:rPr>
      </w:pPr>
      <w:r w:rsidRPr="0038246D">
        <w:rPr>
          <w:rFonts w:ascii="Arial" w:hAnsi="Arial" w:cs="Arial"/>
          <w:sz w:val="31"/>
        </w:rPr>
        <w:br w:type="page"/>
      </w:r>
    </w:p>
    <w:p w14:paraId="5CE4E9F9" w14:textId="02AAC41B" w:rsidR="001852B3" w:rsidRPr="0038246D" w:rsidRDefault="001852B3" w:rsidP="00DC00DF">
      <w:pPr>
        <w:pStyle w:val="Heading1"/>
      </w:pPr>
      <w:bookmarkStart w:id="214" w:name="_Appendix_5_–"/>
      <w:bookmarkStart w:id="215" w:name="_Toc205887552"/>
      <w:bookmarkEnd w:id="214"/>
      <w:r w:rsidRPr="0038246D">
        <w:lastRenderedPageBreak/>
        <w:t xml:space="preserve">Appendix </w:t>
      </w:r>
      <w:r w:rsidR="00DC00DF" w:rsidRPr="0038246D">
        <w:t>5</w:t>
      </w:r>
      <w:r w:rsidRPr="0038246D">
        <w:t xml:space="preserve"> – Information Sharing</w:t>
      </w:r>
      <w:bookmarkEnd w:id="215"/>
    </w:p>
    <w:p w14:paraId="54F0D284" w14:textId="77777777" w:rsidR="001852B3" w:rsidRPr="0038246D" w:rsidRDefault="001852B3" w:rsidP="001852B3">
      <w:pPr>
        <w:rPr>
          <w:rFonts w:ascii="Arial" w:hAnsi="Arial" w:cs="Arial"/>
        </w:rPr>
      </w:pPr>
    </w:p>
    <w:p w14:paraId="35C902B9" w14:textId="77777777" w:rsidR="001852B3" w:rsidRPr="0038246D" w:rsidRDefault="001852B3" w:rsidP="001852B3">
      <w:pPr>
        <w:jc w:val="center"/>
        <w:rPr>
          <w:rFonts w:ascii="Arial" w:hAnsi="Arial" w:cs="Arial"/>
        </w:rPr>
      </w:pPr>
      <w:r w:rsidRPr="0038246D">
        <w:rPr>
          <w:rFonts w:ascii="Arial" w:hAnsi="Arial" w:cs="Arial"/>
        </w:rPr>
        <w:t>When and how to share information</w:t>
      </w:r>
    </w:p>
    <w:p w14:paraId="11F99E52" w14:textId="77777777" w:rsidR="00DC00DF" w:rsidRPr="0038246D" w:rsidRDefault="00DC00DF" w:rsidP="001852B3">
      <w:pPr>
        <w:jc w:val="center"/>
        <w:rPr>
          <w:rFonts w:ascii="Arial" w:hAnsi="Arial" w:cs="Arial"/>
          <w:spacing w:val="-2"/>
        </w:rPr>
      </w:pPr>
    </w:p>
    <w:p w14:paraId="7B7A34D7" w14:textId="2E4AC023" w:rsidR="001852B3" w:rsidRPr="00ED37A8" w:rsidRDefault="00ED37A8" w:rsidP="001852B3">
      <w:pPr>
        <w:rPr>
          <w:rStyle w:val="Hyperlink"/>
          <w:rFonts w:ascii="Arial" w:hAnsi="Arial" w:cs="Arial"/>
        </w:rPr>
      </w:pPr>
      <w:r>
        <w:rPr>
          <w:rFonts w:ascii="Arial" w:hAnsi="Arial" w:cs="Arial"/>
        </w:rPr>
        <w:fldChar w:fldCharType="begin"/>
      </w:r>
      <w:r>
        <w:rPr>
          <w:rFonts w:ascii="Arial" w:hAnsi="Arial" w:cs="Arial"/>
        </w:rPr>
        <w:instrText>HYPERLINK "https://www.gov.uk/government/publications/safeguarding-practitioners-information-sharing-advice"</w:instrText>
      </w:r>
      <w:r>
        <w:rPr>
          <w:rFonts w:ascii="Arial" w:hAnsi="Arial" w:cs="Arial"/>
        </w:rPr>
      </w:r>
      <w:r>
        <w:rPr>
          <w:rFonts w:ascii="Arial" w:hAnsi="Arial" w:cs="Arial"/>
        </w:rPr>
        <w:fldChar w:fldCharType="separate"/>
      </w:r>
      <w:r w:rsidR="001852B3" w:rsidRPr="00ED37A8">
        <w:rPr>
          <w:rStyle w:val="Hyperlink"/>
          <w:rFonts w:ascii="Arial" w:hAnsi="Arial" w:cs="Arial"/>
        </w:rPr>
        <w:t xml:space="preserve">Information sharing: Advice for </w:t>
      </w:r>
      <w:r w:rsidRPr="00ED37A8">
        <w:rPr>
          <w:rStyle w:val="Hyperlink"/>
          <w:rFonts w:ascii="Arial" w:hAnsi="Arial" w:cs="Arial"/>
        </w:rPr>
        <w:t xml:space="preserve">safeguarding practitioners </w:t>
      </w:r>
      <w:r w:rsidR="00136F1E">
        <w:rPr>
          <w:rStyle w:val="Hyperlink"/>
          <w:rFonts w:ascii="Arial" w:hAnsi="Arial" w:cs="Arial"/>
        </w:rPr>
        <w:t xml:space="preserve">– </w:t>
      </w:r>
      <w:r w:rsidR="00136F1E" w:rsidRPr="00136F1E">
        <w:rPr>
          <w:rStyle w:val="Hyperlink"/>
          <w:rFonts w:ascii="Arial" w:hAnsi="Arial" w:cs="Arial"/>
          <w:i/>
          <w:iCs/>
        </w:rPr>
        <w:t>image from 2018 guidance</w:t>
      </w:r>
    </w:p>
    <w:p w14:paraId="6BBE9031" w14:textId="35B659F2" w:rsidR="00FD1AB0" w:rsidRPr="0038246D" w:rsidRDefault="00ED37A8" w:rsidP="00D32249">
      <w:pPr>
        <w:pStyle w:val="BodyText"/>
        <w:ind w:left="426"/>
        <w:rPr>
          <w:sz w:val="31"/>
        </w:rPr>
      </w:pPr>
      <w:r>
        <w:rPr>
          <w:rFonts w:eastAsiaTheme="minorHAnsi"/>
        </w:rPr>
        <w:fldChar w:fldCharType="end"/>
      </w:r>
    </w:p>
    <w:p w14:paraId="423A1D20" w14:textId="4A7C3279" w:rsidR="00DC00DF" w:rsidRPr="0038246D" w:rsidRDefault="00DC00DF" w:rsidP="00D32249">
      <w:pPr>
        <w:pStyle w:val="BodyText"/>
        <w:ind w:left="426"/>
        <w:rPr>
          <w:sz w:val="31"/>
        </w:rPr>
      </w:pPr>
      <w:r w:rsidRPr="0038246D">
        <w:rPr>
          <w:noProof/>
        </w:rPr>
        <w:drawing>
          <wp:inline distT="0" distB="0" distL="0" distR="0" wp14:anchorId="19A92606" wp14:editId="09247466">
            <wp:extent cx="5551279" cy="7577593"/>
            <wp:effectExtent l="0" t="0" r="0" b="4445"/>
            <wp:docPr id="302775358" name="Picture 1" descr="A black background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75358" name="Picture 1" descr="A black background with arrows&#10;&#10;Description automatically generated"/>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556310" cy="7584461"/>
                    </a:xfrm>
                    <a:prstGeom prst="rect">
                      <a:avLst/>
                    </a:prstGeom>
                    <a:noFill/>
                    <a:ln>
                      <a:noFill/>
                    </a:ln>
                  </pic:spPr>
                </pic:pic>
              </a:graphicData>
            </a:graphic>
          </wp:inline>
        </w:drawing>
      </w:r>
    </w:p>
    <w:p w14:paraId="3214CA7D" w14:textId="7F2E9E47" w:rsidR="003220A1" w:rsidRPr="0038246D" w:rsidRDefault="003220A1" w:rsidP="00C03DD7">
      <w:pPr>
        <w:pStyle w:val="BodyText"/>
        <w:spacing w:line="259" w:lineRule="auto"/>
        <w:ind w:left="426"/>
        <w:jc w:val="both"/>
        <w:rPr>
          <w:b/>
          <w:sz w:val="11"/>
        </w:rPr>
      </w:pPr>
      <w:bookmarkStart w:id="216" w:name="_bookmark51"/>
      <w:bookmarkStart w:id="217" w:name="_bookmark53"/>
      <w:bookmarkEnd w:id="216"/>
      <w:bookmarkEnd w:id="217"/>
    </w:p>
    <w:p w14:paraId="35A87376" w14:textId="77777777" w:rsidR="000458E7" w:rsidRPr="0038246D" w:rsidRDefault="000458E7" w:rsidP="00C03DD7">
      <w:pPr>
        <w:pStyle w:val="BodyText"/>
        <w:spacing w:line="259" w:lineRule="auto"/>
        <w:ind w:left="426"/>
        <w:jc w:val="both"/>
        <w:rPr>
          <w:b/>
          <w:sz w:val="11"/>
        </w:rPr>
      </w:pPr>
    </w:p>
    <w:p w14:paraId="6673CB40" w14:textId="77777777" w:rsidR="00136F1E" w:rsidRDefault="00136F1E" w:rsidP="00F003B3">
      <w:pPr>
        <w:pStyle w:val="Heading1"/>
      </w:pPr>
      <w:bookmarkStart w:id="218" w:name="_bookmark58"/>
      <w:bookmarkStart w:id="219" w:name="_Appendix_6_–"/>
      <w:bookmarkStart w:id="220" w:name="Appendix_6"/>
      <w:bookmarkEnd w:id="218"/>
      <w:bookmarkEnd w:id="219"/>
    </w:p>
    <w:p w14:paraId="604BA85D" w14:textId="04B9C97F" w:rsidR="00F003B3" w:rsidRPr="0038246D" w:rsidRDefault="00F003B3" w:rsidP="00F003B3">
      <w:pPr>
        <w:pStyle w:val="Heading1"/>
      </w:pPr>
      <w:bookmarkStart w:id="221" w:name="_Toc205887553"/>
      <w:r w:rsidRPr="0038246D">
        <w:lastRenderedPageBreak/>
        <w:t xml:space="preserve">Appendix 6 </w:t>
      </w:r>
      <w:bookmarkEnd w:id="220"/>
      <w:r w:rsidRPr="0038246D">
        <w:t>– Responding to allegations or low-level concerns flowchart</w:t>
      </w:r>
      <w:bookmarkEnd w:id="221"/>
    </w:p>
    <w:p w14:paraId="5186EF38" w14:textId="77777777" w:rsidR="00F003B3" w:rsidRPr="0038246D" w:rsidRDefault="00F003B3" w:rsidP="00F003B3">
      <w:pPr>
        <w:rPr>
          <w:rFonts w:ascii="Museo Sans 500" w:hAnsi="Museo Sans 500"/>
        </w:rPr>
      </w:pPr>
    </w:p>
    <w:p w14:paraId="409425B7" w14:textId="77777777" w:rsidR="00F003B3" w:rsidRDefault="00F003B3" w:rsidP="00F003B3">
      <w:pPr>
        <w:jc w:val="center"/>
        <w:rPr>
          <w:rFonts w:ascii="Museo Sans 500" w:hAnsi="Museo Sans 500"/>
        </w:rPr>
      </w:pPr>
      <w:r w:rsidRPr="0038246D">
        <w:rPr>
          <w:rFonts w:ascii="Museo Sans 500" w:hAnsi="Museo Sans 500"/>
          <w:noProof/>
        </w:rPr>
        <w:drawing>
          <wp:inline distT="0" distB="0" distL="0" distR="0" wp14:anchorId="0E77A650" wp14:editId="1F3413D2">
            <wp:extent cx="6186170" cy="8380730"/>
            <wp:effectExtent l="0" t="0" r="5080" b="1270"/>
            <wp:docPr id="47449969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99694" name="Picture 1" descr="A diagram of a diagram&#10;&#10;Description automatically generated"/>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6186170" cy="8380730"/>
                    </a:xfrm>
                    <a:prstGeom prst="rect">
                      <a:avLst/>
                    </a:prstGeom>
                    <a:noFill/>
                    <a:ln>
                      <a:noFill/>
                    </a:ln>
                  </pic:spPr>
                </pic:pic>
              </a:graphicData>
            </a:graphic>
          </wp:inline>
        </w:drawing>
      </w:r>
    </w:p>
    <w:p w14:paraId="45B305CB" w14:textId="14416DA9" w:rsidR="000458E7" w:rsidRPr="00F33289" w:rsidRDefault="000458E7" w:rsidP="00C03DD7">
      <w:pPr>
        <w:pStyle w:val="BodyText"/>
        <w:spacing w:line="259" w:lineRule="auto"/>
        <w:ind w:left="426"/>
        <w:jc w:val="both"/>
        <w:rPr>
          <w:b/>
          <w:sz w:val="11"/>
        </w:rPr>
      </w:pPr>
    </w:p>
    <w:sectPr w:rsidR="000458E7" w:rsidRPr="00F33289" w:rsidSect="00282D1B">
      <w:headerReference w:type="even" r:id="rId163"/>
      <w:headerReference w:type="default" r:id="rId164"/>
      <w:footerReference w:type="even" r:id="rId165"/>
      <w:footerReference w:type="default" r:id="rId166"/>
      <w:headerReference w:type="first" r:id="rId167"/>
      <w:footerReference w:type="first" r:id="rId168"/>
      <w:pgSz w:w="11910" w:h="16840"/>
      <w:pgMar w:top="1600" w:right="711" w:bottom="993" w:left="760" w:header="720"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C782" w14:textId="77777777" w:rsidR="007E3EB8" w:rsidRDefault="007E3EB8" w:rsidP="00DE597E">
      <w:r>
        <w:separator/>
      </w:r>
    </w:p>
  </w:endnote>
  <w:endnote w:type="continuationSeparator" w:id="0">
    <w:p w14:paraId="4C4B3B85" w14:textId="77777777" w:rsidR="007E3EB8" w:rsidRDefault="007E3EB8" w:rsidP="00DE597E">
      <w:r>
        <w:continuationSeparator/>
      </w:r>
    </w:p>
  </w:endnote>
  <w:endnote w:type="continuationNotice" w:id="1">
    <w:p w14:paraId="4A9C4795" w14:textId="77777777" w:rsidR="007E3EB8" w:rsidRDefault="007E3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seo Sans 5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64FC" w14:textId="77777777" w:rsidR="00265170" w:rsidRDefault="00265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467830"/>
      <w:docPartObj>
        <w:docPartGallery w:val="Page Numbers (Bottom of Page)"/>
        <w:docPartUnique/>
      </w:docPartObj>
    </w:sdtPr>
    <w:sdtEndPr>
      <w:rPr>
        <w:rFonts w:ascii="Arial" w:hAnsi="Arial" w:cs="Arial"/>
        <w:noProof/>
      </w:rPr>
    </w:sdtEndPr>
    <w:sdtContent>
      <w:p w14:paraId="086B2D90" w14:textId="30C53A3B" w:rsidR="00470BE7" w:rsidRPr="00D57AE5" w:rsidRDefault="000562A7" w:rsidP="00D2047F">
        <w:pPr>
          <w:pStyle w:val="Footer"/>
          <w:jc w:val="center"/>
          <w:rPr>
            <w:rFonts w:ascii="Arial" w:hAnsi="Arial" w:cs="Arial"/>
          </w:rPr>
        </w:pPr>
        <w:r w:rsidRPr="00D57AE5">
          <w:rPr>
            <w:rFonts w:ascii="Arial" w:hAnsi="Arial" w:cs="Arial"/>
          </w:rPr>
          <w:fldChar w:fldCharType="begin"/>
        </w:r>
        <w:r w:rsidRPr="00D57AE5">
          <w:rPr>
            <w:rFonts w:ascii="Arial" w:hAnsi="Arial" w:cs="Arial"/>
          </w:rPr>
          <w:instrText xml:space="preserve"> PAGE   \* MERGEFORMAT </w:instrText>
        </w:r>
        <w:r w:rsidRPr="00D57AE5">
          <w:rPr>
            <w:rFonts w:ascii="Arial" w:hAnsi="Arial" w:cs="Arial"/>
          </w:rPr>
          <w:fldChar w:fldCharType="separate"/>
        </w:r>
        <w:r w:rsidRPr="00D57AE5">
          <w:rPr>
            <w:rFonts w:ascii="Arial" w:hAnsi="Arial" w:cs="Arial"/>
            <w:noProof/>
          </w:rPr>
          <w:t>2</w:t>
        </w:r>
        <w:r w:rsidRPr="00D57AE5">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5C44" w14:textId="77777777" w:rsidR="00265170" w:rsidRDefault="00265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BE6F" w14:textId="77777777" w:rsidR="007E3EB8" w:rsidRDefault="007E3EB8" w:rsidP="00DE597E">
      <w:r>
        <w:separator/>
      </w:r>
    </w:p>
  </w:footnote>
  <w:footnote w:type="continuationSeparator" w:id="0">
    <w:p w14:paraId="47F0E1D9" w14:textId="77777777" w:rsidR="007E3EB8" w:rsidRDefault="007E3EB8" w:rsidP="00DE597E">
      <w:r>
        <w:continuationSeparator/>
      </w:r>
    </w:p>
  </w:footnote>
  <w:footnote w:type="continuationNotice" w:id="1">
    <w:p w14:paraId="6A93A778" w14:textId="77777777" w:rsidR="007E3EB8" w:rsidRDefault="007E3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74AD" w14:textId="41761882" w:rsidR="00265170" w:rsidRDefault="00265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4F8B" w14:textId="6A96FEAD" w:rsidR="00265170" w:rsidRDefault="00265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A68F" w14:textId="3C847B2C" w:rsidR="00265170" w:rsidRDefault="0026517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4geTjKZ" int2:invalidationBookmarkName="" int2:hashCode="rophPxaTgp5Fz8" int2:id="ESc63yQ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8.9pt;height:331.65pt" o:bullet="t">
        <v:imagedata r:id="rId1" o:title="TK_LOGO_POINTER_RGB_bullet_blue"/>
      </v:shape>
    </w:pict>
  </w:numPicBullet>
  <w:abstractNum w:abstractNumId="0" w15:restartNumberingAfterBreak="0">
    <w:nsid w:val="0BCC3AC8"/>
    <w:multiLevelType w:val="hybridMultilevel"/>
    <w:tmpl w:val="974CE830"/>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E074615"/>
    <w:multiLevelType w:val="hybridMultilevel"/>
    <w:tmpl w:val="1D0E116E"/>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54C29DF"/>
    <w:multiLevelType w:val="hybridMultilevel"/>
    <w:tmpl w:val="340AE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4269B"/>
    <w:multiLevelType w:val="hybridMultilevel"/>
    <w:tmpl w:val="6C34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60D4F"/>
    <w:multiLevelType w:val="hybridMultilevel"/>
    <w:tmpl w:val="918066DC"/>
    <w:lvl w:ilvl="0" w:tplc="08090001">
      <w:start w:val="1"/>
      <w:numFmt w:val="bullet"/>
      <w:lvlText w:val=""/>
      <w:lvlJc w:val="left"/>
      <w:pPr>
        <w:ind w:left="948" w:hanging="269"/>
      </w:pPr>
      <w:rPr>
        <w:rFonts w:ascii="Symbol" w:hAnsi="Symbol" w:hint="default"/>
        <w:b/>
        <w:bCs/>
        <w:i w:val="0"/>
        <w:iCs w:val="0"/>
        <w:w w:val="99"/>
        <w:sz w:val="24"/>
        <w:szCs w:val="24"/>
        <w:lang w:val="en-US" w:eastAsia="en-US" w:bidi="ar-SA"/>
      </w:rPr>
    </w:lvl>
    <w:lvl w:ilvl="1" w:tplc="781A1350">
      <w:numFmt w:val="bullet"/>
      <w:lvlText w:val=""/>
      <w:lvlJc w:val="left"/>
      <w:pPr>
        <w:ind w:left="1400" w:hanging="360"/>
      </w:pPr>
      <w:rPr>
        <w:rFonts w:ascii="Symbol" w:eastAsia="Symbol" w:hAnsi="Symbol" w:cs="Symbol" w:hint="default"/>
        <w:w w:val="100"/>
        <w:lang w:val="en-US" w:eastAsia="en-US" w:bidi="ar-SA"/>
      </w:rPr>
    </w:lvl>
    <w:lvl w:ilvl="2" w:tplc="2DC694DE">
      <w:numFmt w:val="bullet"/>
      <w:lvlText w:val="o"/>
      <w:lvlJc w:val="left"/>
      <w:pPr>
        <w:ind w:left="2120" w:hanging="360"/>
      </w:pPr>
      <w:rPr>
        <w:rFonts w:ascii="Courier New" w:eastAsia="Courier New" w:hAnsi="Courier New" w:cs="Courier New" w:hint="default"/>
        <w:b w:val="0"/>
        <w:bCs w:val="0"/>
        <w:i w:val="0"/>
        <w:iCs w:val="0"/>
        <w:w w:val="100"/>
        <w:sz w:val="22"/>
        <w:szCs w:val="22"/>
        <w:lang w:val="en-US" w:eastAsia="en-US" w:bidi="ar-SA"/>
      </w:rPr>
    </w:lvl>
    <w:lvl w:ilvl="3" w:tplc="9C3C42D6">
      <w:numFmt w:val="bullet"/>
      <w:lvlText w:val="•"/>
      <w:lvlJc w:val="left"/>
      <w:pPr>
        <w:ind w:left="1760" w:hanging="360"/>
      </w:pPr>
      <w:rPr>
        <w:rFonts w:hint="default"/>
        <w:lang w:val="en-US" w:eastAsia="en-US" w:bidi="ar-SA"/>
      </w:rPr>
    </w:lvl>
    <w:lvl w:ilvl="4" w:tplc="7B8C3148">
      <w:numFmt w:val="bullet"/>
      <w:lvlText w:val="•"/>
      <w:lvlJc w:val="left"/>
      <w:pPr>
        <w:ind w:left="2120" w:hanging="360"/>
      </w:pPr>
      <w:rPr>
        <w:rFonts w:hint="default"/>
        <w:lang w:val="en-US" w:eastAsia="en-US" w:bidi="ar-SA"/>
      </w:rPr>
    </w:lvl>
    <w:lvl w:ilvl="5" w:tplc="16AE737E">
      <w:numFmt w:val="bullet"/>
      <w:lvlText w:val="•"/>
      <w:lvlJc w:val="left"/>
      <w:pPr>
        <w:ind w:left="3547" w:hanging="360"/>
      </w:pPr>
      <w:rPr>
        <w:rFonts w:hint="default"/>
        <w:lang w:val="en-US" w:eastAsia="en-US" w:bidi="ar-SA"/>
      </w:rPr>
    </w:lvl>
    <w:lvl w:ilvl="6" w:tplc="1F50BBF4">
      <w:numFmt w:val="bullet"/>
      <w:lvlText w:val="•"/>
      <w:lvlJc w:val="left"/>
      <w:pPr>
        <w:ind w:left="4975" w:hanging="360"/>
      </w:pPr>
      <w:rPr>
        <w:rFonts w:hint="default"/>
        <w:lang w:val="en-US" w:eastAsia="en-US" w:bidi="ar-SA"/>
      </w:rPr>
    </w:lvl>
    <w:lvl w:ilvl="7" w:tplc="FB6E65B2">
      <w:numFmt w:val="bullet"/>
      <w:lvlText w:val="•"/>
      <w:lvlJc w:val="left"/>
      <w:pPr>
        <w:ind w:left="6403" w:hanging="360"/>
      </w:pPr>
      <w:rPr>
        <w:rFonts w:hint="default"/>
        <w:lang w:val="en-US" w:eastAsia="en-US" w:bidi="ar-SA"/>
      </w:rPr>
    </w:lvl>
    <w:lvl w:ilvl="8" w:tplc="FD50A3A8">
      <w:numFmt w:val="bullet"/>
      <w:lvlText w:val="•"/>
      <w:lvlJc w:val="left"/>
      <w:pPr>
        <w:ind w:left="7830" w:hanging="360"/>
      </w:pPr>
      <w:rPr>
        <w:rFonts w:hint="default"/>
        <w:lang w:val="en-US" w:eastAsia="en-US" w:bidi="ar-SA"/>
      </w:rPr>
    </w:lvl>
  </w:abstractNum>
  <w:abstractNum w:abstractNumId="5" w15:restartNumberingAfterBreak="0">
    <w:nsid w:val="29846950"/>
    <w:multiLevelType w:val="hybridMultilevel"/>
    <w:tmpl w:val="CD4C6D64"/>
    <w:lvl w:ilvl="0" w:tplc="0809000F">
      <w:start w:val="1"/>
      <w:numFmt w:val="decimal"/>
      <w:lvlText w:val="%1."/>
      <w:lvlJc w:val="left"/>
      <w:pPr>
        <w:ind w:left="425" w:hanging="360"/>
      </w:p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6" w15:restartNumberingAfterBreak="0">
    <w:nsid w:val="2DA02138"/>
    <w:multiLevelType w:val="hybridMultilevel"/>
    <w:tmpl w:val="5040256E"/>
    <w:lvl w:ilvl="0" w:tplc="A814B4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26482"/>
    <w:multiLevelType w:val="hybridMultilevel"/>
    <w:tmpl w:val="12BA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B4CC6"/>
    <w:multiLevelType w:val="hybridMultilevel"/>
    <w:tmpl w:val="3DD4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94129"/>
    <w:multiLevelType w:val="hybridMultilevel"/>
    <w:tmpl w:val="29C6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063D49"/>
    <w:multiLevelType w:val="hybridMultilevel"/>
    <w:tmpl w:val="A978E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535AF3"/>
    <w:multiLevelType w:val="hybridMultilevel"/>
    <w:tmpl w:val="EFE6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2517F"/>
    <w:multiLevelType w:val="hybridMultilevel"/>
    <w:tmpl w:val="78DC1D5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4B291EE0"/>
    <w:multiLevelType w:val="hybridMultilevel"/>
    <w:tmpl w:val="81F6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025EE"/>
    <w:multiLevelType w:val="hybridMultilevel"/>
    <w:tmpl w:val="B1AE0AE6"/>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5" w15:restartNumberingAfterBreak="0">
    <w:nsid w:val="536D4069"/>
    <w:multiLevelType w:val="hybridMultilevel"/>
    <w:tmpl w:val="898A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C8003E"/>
    <w:multiLevelType w:val="hybridMultilevel"/>
    <w:tmpl w:val="DE2CF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257D2E"/>
    <w:multiLevelType w:val="hybridMultilevel"/>
    <w:tmpl w:val="5E5A2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6D2B91"/>
    <w:multiLevelType w:val="hybridMultilevel"/>
    <w:tmpl w:val="E664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9636E"/>
    <w:multiLevelType w:val="hybridMultilevel"/>
    <w:tmpl w:val="7BFAA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D46FC"/>
    <w:multiLevelType w:val="hybridMultilevel"/>
    <w:tmpl w:val="FD9E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568F5"/>
    <w:multiLevelType w:val="hybridMultilevel"/>
    <w:tmpl w:val="EB245490"/>
    <w:lvl w:ilvl="0" w:tplc="A814B4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B384F"/>
    <w:multiLevelType w:val="hybridMultilevel"/>
    <w:tmpl w:val="CC0433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671D0DA7"/>
    <w:multiLevelType w:val="multilevel"/>
    <w:tmpl w:val="E286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DD31E9"/>
    <w:multiLevelType w:val="hybridMultilevel"/>
    <w:tmpl w:val="FAD44E22"/>
    <w:lvl w:ilvl="0" w:tplc="DC205914">
      <w:numFmt w:val="bullet"/>
      <w:lvlText w:val=""/>
      <w:lvlJc w:val="left"/>
      <w:pPr>
        <w:ind w:left="1388" w:hanging="360"/>
      </w:pPr>
      <w:rPr>
        <w:rFonts w:ascii="Symbol" w:eastAsia="Symbol" w:hAnsi="Symbol" w:cs="Symbol" w:hint="default"/>
        <w:b w:val="0"/>
        <w:bCs w:val="0"/>
        <w:i w:val="0"/>
        <w:iCs w:val="0"/>
        <w:w w:val="100"/>
        <w:sz w:val="22"/>
        <w:szCs w:val="22"/>
        <w:lang w:val="en-US" w:eastAsia="en-US" w:bidi="ar-SA"/>
      </w:rPr>
    </w:lvl>
    <w:lvl w:ilvl="1" w:tplc="C44E69B6">
      <w:numFmt w:val="bullet"/>
      <w:lvlText w:val="•"/>
      <w:lvlJc w:val="left"/>
      <w:pPr>
        <w:ind w:left="2310" w:hanging="360"/>
      </w:pPr>
      <w:rPr>
        <w:rFonts w:hint="default"/>
        <w:lang w:val="en-US" w:eastAsia="en-US" w:bidi="ar-SA"/>
      </w:rPr>
    </w:lvl>
    <w:lvl w:ilvl="2" w:tplc="08A636EA">
      <w:numFmt w:val="bullet"/>
      <w:lvlText w:val="•"/>
      <w:lvlJc w:val="left"/>
      <w:pPr>
        <w:ind w:left="3241" w:hanging="360"/>
      </w:pPr>
      <w:rPr>
        <w:rFonts w:hint="default"/>
        <w:lang w:val="en-US" w:eastAsia="en-US" w:bidi="ar-SA"/>
      </w:rPr>
    </w:lvl>
    <w:lvl w:ilvl="3" w:tplc="3C8ACEAE">
      <w:numFmt w:val="bullet"/>
      <w:lvlText w:val="•"/>
      <w:lvlJc w:val="left"/>
      <w:pPr>
        <w:ind w:left="4171" w:hanging="360"/>
      </w:pPr>
      <w:rPr>
        <w:rFonts w:hint="default"/>
        <w:lang w:val="en-US" w:eastAsia="en-US" w:bidi="ar-SA"/>
      </w:rPr>
    </w:lvl>
    <w:lvl w:ilvl="4" w:tplc="8424C9EE">
      <w:numFmt w:val="bullet"/>
      <w:lvlText w:val="•"/>
      <w:lvlJc w:val="left"/>
      <w:pPr>
        <w:ind w:left="5102" w:hanging="360"/>
      </w:pPr>
      <w:rPr>
        <w:rFonts w:hint="default"/>
        <w:lang w:val="en-US" w:eastAsia="en-US" w:bidi="ar-SA"/>
      </w:rPr>
    </w:lvl>
    <w:lvl w:ilvl="5" w:tplc="4CCA7214">
      <w:numFmt w:val="bullet"/>
      <w:lvlText w:val="•"/>
      <w:lvlJc w:val="left"/>
      <w:pPr>
        <w:ind w:left="6033" w:hanging="360"/>
      </w:pPr>
      <w:rPr>
        <w:rFonts w:hint="default"/>
        <w:lang w:val="en-US" w:eastAsia="en-US" w:bidi="ar-SA"/>
      </w:rPr>
    </w:lvl>
    <w:lvl w:ilvl="6" w:tplc="C5A02002">
      <w:numFmt w:val="bullet"/>
      <w:lvlText w:val="•"/>
      <w:lvlJc w:val="left"/>
      <w:pPr>
        <w:ind w:left="6963" w:hanging="360"/>
      </w:pPr>
      <w:rPr>
        <w:rFonts w:hint="default"/>
        <w:lang w:val="en-US" w:eastAsia="en-US" w:bidi="ar-SA"/>
      </w:rPr>
    </w:lvl>
    <w:lvl w:ilvl="7" w:tplc="4B9C12C8">
      <w:numFmt w:val="bullet"/>
      <w:lvlText w:val="•"/>
      <w:lvlJc w:val="left"/>
      <w:pPr>
        <w:ind w:left="7894" w:hanging="360"/>
      </w:pPr>
      <w:rPr>
        <w:rFonts w:hint="default"/>
        <w:lang w:val="en-US" w:eastAsia="en-US" w:bidi="ar-SA"/>
      </w:rPr>
    </w:lvl>
    <w:lvl w:ilvl="8" w:tplc="E28EE468">
      <w:numFmt w:val="bullet"/>
      <w:lvlText w:val="•"/>
      <w:lvlJc w:val="left"/>
      <w:pPr>
        <w:ind w:left="8825" w:hanging="360"/>
      </w:pPr>
      <w:rPr>
        <w:rFonts w:hint="default"/>
        <w:lang w:val="en-US" w:eastAsia="en-US" w:bidi="ar-SA"/>
      </w:rPr>
    </w:lvl>
  </w:abstractNum>
  <w:abstractNum w:abstractNumId="25" w15:restartNumberingAfterBreak="0">
    <w:nsid w:val="6D330F2D"/>
    <w:multiLevelType w:val="hybridMultilevel"/>
    <w:tmpl w:val="3F0E79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6D6E68EC"/>
    <w:multiLevelType w:val="hybridMultilevel"/>
    <w:tmpl w:val="E65A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F1D00"/>
    <w:multiLevelType w:val="hybridMultilevel"/>
    <w:tmpl w:val="5C8E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8B3839"/>
    <w:multiLevelType w:val="hybridMultilevel"/>
    <w:tmpl w:val="93F2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222A0"/>
    <w:multiLevelType w:val="hybridMultilevel"/>
    <w:tmpl w:val="379CB696"/>
    <w:lvl w:ilvl="0" w:tplc="08090001">
      <w:start w:val="1"/>
      <w:numFmt w:val="bullet"/>
      <w:lvlText w:val=""/>
      <w:lvlJc w:val="left"/>
      <w:pPr>
        <w:ind w:left="877" w:hanging="360"/>
      </w:pPr>
      <w:rPr>
        <w:rFonts w:ascii="Symbol" w:hAnsi="Symbol" w:hint="default"/>
      </w:rPr>
    </w:lvl>
    <w:lvl w:ilvl="1" w:tplc="08090003" w:tentative="1">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hint="default"/>
      </w:rPr>
    </w:lvl>
    <w:lvl w:ilvl="3" w:tplc="08090001" w:tentative="1">
      <w:start w:val="1"/>
      <w:numFmt w:val="bullet"/>
      <w:lvlText w:val=""/>
      <w:lvlJc w:val="left"/>
      <w:pPr>
        <w:ind w:left="3037" w:hanging="360"/>
      </w:pPr>
      <w:rPr>
        <w:rFonts w:ascii="Symbol" w:hAnsi="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hint="default"/>
      </w:rPr>
    </w:lvl>
    <w:lvl w:ilvl="6" w:tplc="08090001" w:tentative="1">
      <w:start w:val="1"/>
      <w:numFmt w:val="bullet"/>
      <w:lvlText w:val=""/>
      <w:lvlJc w:val="left"/>
      <w:pPr>
        <w:ind w:left="5197" w:hanging="360"/>
      </w:pPr>
      <w:rPr>
        <w:rFonts w:ascii="Symbol" w:hAnsi="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hint="default"/>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D5A2E47"/>
    <w:multiLevelType w:val="hybridMultilevel"/>
    <w:tmpl w:val="4C1C4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B347C"/>
    <w:multiLevelType w:val="hybridMultilevel"/>
    <w:tmpl w:val="852C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222568">
    <w:abstractNumId w:val="24"/>
  </w:num>
  <w:num w:numId="2" w16cid:durableId="838273284">
    <w:abstractNumId w:val="32"/>
  </w:num>
  <w:num w:numId="3" w16cid:durableId="2111663245">
    <w:abstractNumId w:val="8"/>
  </w:num>
  <w:num w:numId="4" w16cid:durableId="188221818">
    <w:abstractNumId w:val="7"/>
  </w:num>
  <w:num w:numId="5" w16cid:durableId="1752433856">
    <w:abstractNumId w:val="18"/>
  </w:num>
  <w:num w:numId="6" w16cid:durableId="1162233703">
    <w:abstractNumId w:val="29"/>
  </w:num>
  <w:num w:numId="7" w16cid:durableId="630400141">
    <w:abstractNumId w:val="27"/>
  </w:num>
  <w:num w:numId="8" w16cid:durableId="864444849">
    <w:abstractNumId w:val="1"/>
  </w:num>
  <w:num w:numId="9" w16cid:durableId="2143384479">
    <w:abstractNumId w:val="22"/>
  </w:num>
  <w:num w:numId="10" w16cid:durableId="1490713645">
    <w:abstractNumId w:val="5"/>
  </w:num>
  <w:num w:numId="11" w16cid:durableId="1079257695">
    <w:abstractNumId w:val="13"/>
  </w:num>
  <w:num w:numId="12" w16cid:durableId="780103552">
    <w:abstractNumId w:val="11"/>
  </w:num>
  <w:num w:numId="13" w16cid:durableId="1378974157">
    <w:abstractNumId w:val="0"/>
  </w:num>
  <w:num w:numId="14" w16cid:durableId="2023311042">
    <w:abstractNumId w:val="12"/>
  </w:num>
  <w:num w:numId="15" w16cid:durableId="1042242795">
    <w:abstractNumId w:val="25"/>
  </w:num>
  <w:num w:numId="16" w16cid:durableId="1651405084">
    <w:abstractNumId w:val="4"/>
  </w:num>
  <w:num w:numId="17" w16cid:durableId="313533658">
    <w:abstractNumId w:val="26"/>
  </w:num>
  <w:num w:numId="18" w16cid:durableId="886113809">
    <w:abstractNumId w:val="15"/>
  </w:num>
  <w:num w:numId="19" w16cid:durableId="1698118296">
    <w:abstractNumId w:val="14"/>
  </w:num>
  <w:num w:numId="20" w16cid:durableId="1571043007">
    <w:abstractNumId w:val="3"/>
  </w:num>
  <w:num w:numId="21" w16cid:durableId="227150460">
    <w:abstractNumId w:val="31"/>
  </w:num>
  <w:num w:numId="22" w16cid:durableId="1897937588">
    <w:abstractNumId w:val="21"/>
  </w:num>
  <w:num w:numId="23" w16cid:durableId="1504903867">
    <w:abstractNumId w:val="6"/>
  </w:num>
  <w:num w:numId="24" w16cid:durableId="806121144">
    <w:abstractNumId w:val="19"/>
  </w:num>
  <w:num w:numId="25" w16cid:durableId="878203634">
    <w:abstractNumId w:val="17"/>
  </w:num>
  <w:num w:numId="26" w16cid:durableId="806163407">
    <w:abstractNumId w:val="2"/>
  </w:num>
  <w:num w:numId="27" w16cid:durableId="573708631">
    <w:abstractNumId w:val="16"/>
  </w:num>
  <w:num w:numId="28" w16cid:durableId="268009294">
    <w:abstractNumId w:val="9"/>
  </w:num>
  <w:num w:numId="29" w16cid:durableId="1239290039">
    <w:abstractNumId w:val="20"/>
  </w:num>
  <w:num w:numId="30" w16cid:durableId="69082613">
    <w:abstractNumId w:val="23"/>
  </w:num>
  <w:num w:numId="31" w16cid:durableId="515537150">
    <w:abstractNumId w:val="28"/>
  </w:num>
  <w:num w:numId="32" w16cid:durableId="1355569370">
    <w:abstractNumId w:val="30"/>
  </w:num>
  <w:num w:numId="33" w16cid:durableId="1886719438">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activeWritingStyle w:appName="MSWord" w:lang="en-GB" w:vendorID="64" w:dllVersion="0" w:nlCheck="1" w:checkStyle="0"/>
  <w:activeWritingStyle w:appName="MSWord" w:lang="en-US" w:vendorID="64" w:dllVersion="0" w:nlCheck="1" w:checkStyle="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73"/>
    <w:rsid w:val="0000000A"/>
    <w:rsid w:val="0000465D"/>
    <w:rsid w:val="000049CD"/>
    <w:rsid w:val="00004EAF"/>
    <w:rsid w:val="00007EAB"/>
    <w:rsid w:val="0001249C"/>
    <w:rsid w:val="0001325B"/>
    <w:rsid w:val="00013A25"/>
    <w:rsid w:val="00013E3F"/>
    <w:rsid w:val="0001653D"/>
    <w:rsid w:val="00024AE4"/>
    <w:rsid w:val="00030853"/>
    <w:rsid w:val="000338CF"/>
    <w:rsid w:val="000367B4"/>
    <w:rsid w:val="00036C18"/>
    <w:rsid w:val="0003714F"/>
    <w:rsid w:val="0004182D"/>
    <w:rsid w:val="00041844"/>
    <w:rsid w:val="000458E7"/>
    <w:rsid w:val="00046BB9"/>
    <w:rsid w:val="00052E41"/>
    <w:rsid w:val="00052F03"/>
    <w:rsid w:val="00055A74"/>
    <w:rsid w:val="000562A7"/>
    <w:rsid w:val="00056665"/>
    <w:rsid w:val="000607C2"/>
    <w:rsid w:val="00060824"/>
    <w:rsid w:val="000614BB"/>
    <w:rsid w:val="00061A98"/>
    <w:rsid w:val="0006232F"/>
    <w:rsid w:val="00063650"/>
    <w:rsid w:val="00065761"/>
    <w:rsid w:val="00074327"/>
    <w:rsid w:val="00074445"/>
    <w:rsid w:val="000779AC"/>
    <w:rsid w:val="00084460"/>
    <w:rsid w:val="000846A8"/>
    <w:rsid w:val="0008495F"/>
    <w:rsid w:val="00086BA2"/>
    <w:rsid w:val="000878FA"/>
    <w:rsid w:val="00090D23"/>
    <w:rsid w:val="000943CE"/>
    <w:rsid w:val="000964DE"/>
    <w:rsid w:val="0009755B"/>
    <w:rsid w:val="00097BBB"/>
    <w:rsid w:val="00097D40"/>
    <w:rsid w:val="000A0DCB"/>
    <w:rsid w:val="000A17F9"/>
    <w:rsid w:val="000A1CCF"/>
    <w:rsid w:val="000A25EA"/>
    <w:rsid w:val="000A2CF7"/>
    <w:rsid w:val="000A3743"/>
    <w:rsid w:val="000A63E7"/>
    <w:rsid w:val="000A6566"/>
    <w:rsid w:val="000A66F0"/>
    <w:rsid w:val="000B18A7"/>
    <w:rsid w:val="000B4263"/>
    <w:rsid w:val="000B7452"/>
    <w:rsid w:val="000B759C"/>
    <w:rsid w:val="000B7D61"/>
    <w:rsid w:val="000C0E82"/>
    <w:rsid w:val="000C5E86"/>
    <w:rsid w:val="000C7551"/>
    <w:rsid w:val="000D1044"/>
    <w:rsid w:val="000D2137"/>
    <w:rsid w:val="000D4304"/>
    <w:rsid w:val="000D587D"/>
    <w:rsid w:val="000D759C"/>
    <w:rsid w:val="000E1576"/>
    <w:rsid w:val="000E289E"/>
    <w:rsid w:val="000E3CB9"/>
    <w:rsid w:val="000F0398"/>
    <w:rsid w:val="000F03E1"/>
    <w:rsid w:val="000F10B3"/>
    <w:rsid w:val="000F22FD"/>
    <w:rsid w:val="000F2793"/>
    <w:rsid w:val="000F3C65"/>
    <w:rsid w:val="000F4C62"/>
    <w:rsid w:val="000F636F"/>
    <w:rsid w:val="001008C1"/>
    <w:rsid w:val="001021BE"/>
    <w:rsid w:val="00104BD3"/>
    <w:rsid w:val="0010618B"/>
    <w:rsid w:val="00110AF4"/>
    <w:rsid w:val="00111030"/>
    <w:rsid w:val="00113846"/>
    <w:rsid w:val="00113879"/>
    <w:rsid w:val="00113A86"/>
    <w:rsid w:val="00113F76"/>
    <w:rsid w:val="0011545B"/>
    <w:rsid w:val="001158A4"/>
    <w:rsid w:val="0012152F"/>
    <w:rsid w:val="00121BDA"/>
    <w:rsid w:val="0012442D"/>
    <w:rsid w:val="0012494F"/>
    <w:rsid w:val="00124E38"/>
    <w:rsid w:val="00130E15"/>
    <w:rsid w:val="00132A31"/>
    <w:rsid w:val="00136F1E"/>
    <w:rsid w:val="00140373"/>
    <w:rsid w:val="00140A45"/>
    <w:rsid w:val="00140B9C"/>
    <w:rsid w:val="001417B8"/>
    <w:rsid w:val="00143350"/>
    <w:rsid w:val="001449B3"/>
    <w:rsid w:val="001449BC"/>
    <w:rsid w:val="00146706"/>
    <w:rsid w:val="00146DA2"/>
    <w:rsid w:val="00146DF4"/>
    <w:rsid w:val="00147213"/>
    <w:rsid w:val="00147369"/>
    <w:rsid w:val="00147B24"/>
    <w:rsid w:val="00150C35"/>
    <w:rsid w:val="00151F8D"/>
    <w:rsid w:val="001530F1"/>
    <w:rsid w:val="0015464F"/>
    <w:rsid w:val="001611CB"/>
    <w:rsid w:val="00161BDF"/>
    <w:rsid w:val="00164E6A"/>
    <w:rsid w:val="00165F58"/>
    <w:rsid w:val="00166413"/>
    <w:rsid w:val="001679D5"/>
    <w:rsid w:val="00170393"/>
    <w:rsid w:val="00174781"/>
    <w:rsid w:val="00175192"/>
    <w:rsid w:val="0017786E"/>
    <w:rsid w:val="001852B3"/>
    <w:rsid w:val="00187058"/>
    <w:rsid w:val="0018789F"/>
    <w:rsid w:val="00187C3F"/>
    <w:rsid w:val="00190E46"/>
    <w:rsid w:val="00192280"/>
    <w:rsid w:val="0019235A"/>
    <w:rsid w:val="00194865"/>
    <w:rsid w:val="00195678"/>
    <w:rsid w:val="00197E45"/>
    <w:rsid w:val="001A175F"/>
    <w:rsid w:val="001A2CFC"/>
    <w:rsid w:val="001A445C"/>
    <w:rsid w:val="001A7BC0"/>
    <w:rsid w:val="001A7DC0"/>
    <w:rsid w:val="001B3A9E"/>
    <w:rsid w:val="001B6CEC"/>
    <w:rsid w:val="001B7BA9"/>
    <w:rsid w:val="001C1373"/>
    <w:rsid w:val="001C191E"/>
    <w:rsid w:val="001C27D8"/>
    <w:rsid w:val="001C3DD9"/>
    <w:rsid w:val="001C4578"/>
    <w:rsid w:val="001C489F"/>
    <w:rsid w:val="001D1065"/>
    <w:rsid w:val="001D1BDA"/>
    <w:rsid w:val="001D1F12"/>
    <w:rsid w:val="001D33AA"/>
    <w:rsid w:val="001D4135"/>
    <w:rsid w:val="001D5524"/>
    <w:rsid w:val="001D5858"/>
    <w:rsid w:val="001E14D2"/>
    <w:rsid w:val="001E310A"/>
    <w:rsid w:val="001E3C2B"/>
    <w:rsid w:val="001E46D8"/>
    <w:rsid w:val="001E5362"/>
    <w:rsid w:val="001F1128"/>
    <w:rsid w:val="001F20C3"/>
    <w:rsid w:val="001F3DF1"/>
    <w:rsid w:val="001F5042"/>
    <w:rsid w:val="001F517A"/>
    <w:rsid w:val="001F5DB3"/>
    <w:rsid w:val="001F6FEB"/>
    <w:rsid w:val="001F71A9"/>
    <w:rsid w:val="001F738C"/>
    <w:rsid w:val="00200EDB"/>
    <w:rsid w:val="00203C9A"/>
    <w:rsid w:val="00204B6B"/>
    <w:rsid w:val="002071BC"/>
    <w:rsid w:val="002077D3"/>
    <w:rsid w:val="0021329E"/>
    <w:rsid w:val="00215B0C"/>
    <w:rsid w:val="00216D61"/>
    <w:rsid w:val="002211AE"/>
    <w:rsid w:val="00221642"/>
    <w:rsid w:val="00221A46"/>
    <w:rsid w:val="002233ED"/>
    <w:rsid w:val="00226F9A"/>
    <w:rsid w:val="002303D3"/>
    <w:rsid w:val="00231354"/>
    <w:rsid w:val="00234353"/>
    <w:rsid w:val="00234B1F"/>
    <w:rsid w:val="00235680"/>
    <w:rsid w:val="00235682"/>
    <w:rsid w:val="002356FA"/>
    <w:rsid w:val="002359EE"/>
    <w:rsid w:val="00236305"/>
    <w:rsid w:val="00241129"/>
    <w:rsid w:val="00242B55"/>
    <w:rsid w:val="002434B8"/>
    <w:rsid w:val="00243BAB"/>
    <w:rsid w:val="002448EE"/>
    <w:rsid w:val="00245DA2"/>
    <w:rsid w:val="00246053"/>
    <w:rsid w:val="002475D0"/>
    <w:rsid w:val="00250788"/>
    <w:rsid w:val="00257BF8"/>
    <w:rsid w:val="00257C62"/>
    <w:rsid w:val="00260F81"/>
    <w:rsid w:val="00261C94"/>
    <w:rsid w:val="00261ECA"/>
    <w:rsid w:val="00265170"/>
    <w:rsid w:val="00266017"/>
    <w:rsid w:val="0026719A"/>
    <w:rsid w:val="002673B6"/>
    <w:rsid w:val="00267893"/>
    <w:rsid w:val="002704D8"/>
    <w:rsid w:val="00270551"/>
    <w:rsid w:val="002706CA"/>
    <w:rsid w:val="00272BB8"/>
    <w:rsid w:val="002732E2"/>
    <w:rsid w:val="002761A5"/>
    <w:rsid w:val="0028261D"/>
    <w:rsid w:val="00282D1B"/>
    <w:rsid w:val="00283088"/>
    <w:rsid w:val="002834D1"/>
    <w:rsid w:val="00283755"/>
    <w:rsid w:val="00284383"/>
    <w:rsid w:val="00290BF6"/>
    <w:rsid w:val="00291C47"/>
    <w:rsid w:val="002A60E4"/>
    <w:rsid w:val="002B085F"/>
    <w:rsid w:val="002B12E5"/>
    <w:rsid w:val="002B1F36"/>
    <w:rsid w:val="002B27D8"/>
    <w:rsid w:val="002B32FE"/>
    <w:rsid w:val="002B338E"/>
    <w:rsid w:val="002B4656"/>
    <w:rsid w:val="002C0130"/>
    <w:rsid w:val="002C16B2"/>
    <w:rsid w:val="002C183A"/>
    <w:rsid w:val="002C372D"/>
    <w:rsid w:val="002C474F"/>
    <w:rsid w:val="002C707A"/>
    <w:rsid w:val="002D04CC"/>
    <w:rsid w:val="002D088C"/>
    <w:rsid w:val="002D1DFE"/>
    <w:rsid w:val="002D409E"/>
    <w:rsid w:val="002D58B2"/>
    <w:rsid w:val="002D5B13"/>
    <w:rsid w:val="002E501B"/>
    <w:rsid w:val="002E7C82"/>
    <w:rsid w:val="002E7D84"/>
    <w:rsid w:val="002F1661"/>
    <w:rsid w:val="002F27D8"/>
    <w:rsid w:val="002F2CD1"/>
    <w:rsid w:val="002F39F8"/>
    <w:rsid w:val="002F481C"/>
    <w:rsid w:val="002F503A"/>
    <w:rsid w:val="002F66A2"/>
    <w:rsid w:val="002F6B0E"/>
    <w:rsid w:val="002F7554"/>
    <w:rsid w:val="002F7F8D"/>
    <w:rsid w:val="00300070"/>
    <w:rsid w:val="0030089D"/>
    <w:rsid w:val="00303B2F"/>
    <w:rsid w:val="003058AA"/>
    <w:rsid w:val="00306C76"/>
    <w:rsid w:val="00310941"/>
    <w:rsid w:val="0031101B"/>
    <w:rsid w:val="00311767"/>
    <w:rsid w:val="0031312D"/>
    <w:rsid w:val="00315F11"/>
    <w:rsid w:val="003220A1"/>
    <w:rsid w:val="003225B2"/>
    <w:rsid w:val="003228FA"/>
    <w:rsid w:val="00324499"/>
    <w:rsid w:val="00324A52"/>
    <w:rsid w:val="00326CCC"/>
    <w:rsid w:val="00327CFF"/>
    <w:rsid w:val="003306B6"/>
    <w:rsid w:val="0033214F"/>
    <w:rsid w:val="00332351"/>
    <w:rsid w:val="00332BA8"/>
    <w:rsid w:val="00332CC2"/>
    <w:rsid w:val="00334DAA"/>
    <w:rsid w:val="003369EF"/>
    <w:rsid w:val="00337C48"/>
    <w:rsid w:val="00340455"/>
    <w:rsid w:val="00346E91"/>
    <w:rsid w:val="00354383"/>
    <w:rsid w:val="003569AC"/>
    <w:rsid w:val="00363822"/>
    <w:rsid w:val="003667C2"/>
    <w:rsid w:val="00366B32"/>
    <w:rsid w:val="00372CEF"/>
    <w:rsid w:val="00373FD8"/>
    <w:rsid w:val="00374478"/>
    <w:rsid w:val="00375772"/>
    <w:rsid w:val="003764D5"/>
    <w:rsid w:val="00380D5A"/>
    <w:rsid w:val="00380FD4"/>
    <w:rsid w:val="0038134A"/>
    <w:rsid w:val="0038246D"/>
    <w:rsid w:val="00384406"/>
    <w:rsid w:val="00385D9F"/>
    <w:rsid w:val="003869BE"/>
    <w:rsid w:val="003908C8"/>
    <w:rsid w:val="00390C20"/>
    <w:rsid w:val="003916BF"/>
    <w:rsid w:val="0039180F"/>
    <w:rsid w:val="0039422F"/>
    <w:rsid w:val="0039641B"/>
    <w:rsid w:val="00396D1C"/>
    <w:rsid w:val="003A04C2"/>
    <w:rsid w:val="003A2D80"/>
    <w:rsid w:val="003A487C"/>
    <w:rsid w:val="003A5699"/>
    <w:rsid w:val="003A6904"/>
    <w:rsid w:val="003B2B39"/>
    <w:rsid w:val="003B5014"/>
    <w:rsid w:val="003B5C21"/>
    <w:rsid w:val="003B5E69"/>
    <w:rsid w:val="003B67C1"/>
    <w:rsid w:val="003C0D69"/>
    <w:rsid w:val="003C0FB6"/>
    <w:rsid w:val="003C152D"/>
    <w:rsid w:val="003C4438"/>
    <w:rsid w:val="003D0C96"/>
    <w:rsid w:val="003D179E"/>
    <w:rsid w:val="003D21CA"/>
    <w:rsid w:val="003D3176"/>
    <w:rsid w:val="003D3F0B"/>
    <w:rsid w:val="003D712C"/>
    <w:rsid w:val="003E0379"/>
    <w:rsid w:val="003E0C19"/>
    <w:rsid w:val="003E1692"/>
    <w:rsid w:val="003E1723"/>
    <w:rsid w:val="003E398B"/>
    <w:rsid w:val="003E57BA"/>
    <w:rsid w:val="003F2211"/>
    <w:rsid w:val="003F304B"/>
    <w:rsid w:val="003F4899"/>
    <w:rsid w:val="003F4FAC"/>
    <w:rsid w:val="003F509B"/>
    <w:rsid w:val="003F673D"/>
    <w:rsid w:val="003F6A74"/>
    <w:rsid w:val="003F6CBD"/>
    <w:rsid w:val="003F6EB9"/>
    <w:rsid w:val="004004C1"/>
    <w:rsid w:val="0040096F"/>
    <w:rsid w:val="00402361"/>
    <w:rsid w:val="004035BA"/>
    <w:rsid w:val="004037FB"/>
    <w:rsid w:val="004051EC"/>
    <w:rsid w:val="004077C5"/>
    <w:rsid w:val="00413F27"/>
    <w:rsid w:val="00415889"/>
    <w:rsid w:val="00415AD9"/>
    <w:rsid w:val="00415D05"/>
    <w:rsid w:val="00416785"/>
    <w:rsid w:val="00426CA4"/>
    <w:rsid w:val="00430429"/>
    <w:rsid w:val="004313A6"/>
    <w:rsid w:val="004344EA"/>
    <w:rsid w:val="00437157"/>
    <w:rsid w:val="00440916"/>
    <w:rsid w:val="00440A04"/>
    <w:rsid w:val="00442363"/>
    <w:rsid w:val="00444439"/>
    <w:rsid w:val="004505FA"/>
    <w:rsid w:val="004527DA"/>
    <w:rsid w:val="00454AF7"/>
    <w:rsid w:val="00454EC4"/>
    <w:rsid w:val="004551FA"/>
    <w:rsid w:val="00456A38"/>
    <w:rsid w:val="00460A65"/>
    <w:rsid w:val="00462285"/>
    <w:rsid w:val="00465641"/>
    <w:rsid w:val="0046593C"/>
    <w:rsid w:val="00470BE7"/>
    <w:rsid w:val="0047346B"/>
    <w:rsid w:val="00475B4B"/>
    <w:rsid w:val="004820CF"/>
    <w:rsid w:val="0048377C"/>
    <w:rsid w:val="00484506"/>
    <w:rsid w:val="0048503E"/>
    <w:rsid w:val="00486422"/>
    <w:rsid w:val="00490948"/>
    <w:rsid w:val="00490FF4"/>
    <w:rsid w:val="0049147C"/>
    <w:rsid w:val="00492878"/>
    <w:rsid w:val="00493779"/>
    <w:rsid w:val="00493A27"/>
    <w:rsid w:val="0049642D"/>
    <w:rsid w:val="004A42B5"/>
    <w:rsid w:val="004A7B7A"/>
    <w:rsid w:val="004A7CC7"/>
    <w:rsid w:val="004B1AB4"/>
    <w:rsid w:val="004B268D"/>
    <w:rsid w:val="004B4844"/>
    <w:rsid w:val="004B5F25"/>
    <w:rsid w:val="004C46A1"/>
    <w:rsid w:val="004C49C8"/>
    <w:rsid w:val="004C4B22"/>
    <w:rsid w:val="004C6560"/>
    <w:rsid w:val="004D0960"/>
    <w:rsid w:val="004D0F86"/>
    <w:rsid w:val="004D2984"/>
    <w:rsid w:val="004D3FA9"/>
    <w:rsid w:val="004D48AE"/>
    <w:rsid w:val="004D4D24"/>
    <w:rsid w:val="004D54AC"/>
    <w:rsid w:val="004D7509"/>
    <w:rsid w:val="004E001D"/>
    <w:rsid w:val="004E0B95"/>
    <w:rsid w:val="004E0FA1"/>
    <w:rsid w:val="004F1A03"/>
    <w:rsid w:val="004F36A5"/>
    <w:rsid w:val="004F3DDD"/>
    <w:rsid w:val="005013F9"/>
    <w:rsid w:val="00501EEE"/>
    <w:rsid w:val="00502010"/>
    <w:rsid w:val="00502C11"/>
    <w:rsid w:val="005035EE"/>
    <w:rsid w:val="0050508E"/>
    <w:rsid w:val="005066BF"/>
    <w:rsid w:val="00506BB6"/>
    <w:rsid w:val="00507A6F"/>
    <w:rsid w:val="0051080A"/>
    <w:rsid w:val="005131CF"/>
    <w:rsid w:val="0051466F"/>
    <w:rsid w:val="005150A2"/>
    <w:rsid w:val="00520305"/>
    <w:rsid w:val="00520813"/>
    <w:rsid w:val="0052267E"/>
    <w:rsid w:val="0052412C"/>
    <w:rsid w:val="005267F0"/>
    <w:rsid w:val="005269BB"/>
    <w:rsid w:val="00526CAF"/>
    <w:rsid w:val="0053003B"/>
    <w:rsid w:val="00530141"/>
    <w:rsid w:val="005342FB"/>
    <w:rsid w:val="005350CB"/>
    <w:rsid w:val="00535E46"/>
    <w:rsid w:val="00537595"/>
    <w:rsid w:val="00537DF6"/>
    <w:rsid w:val="00541A23"/>
    <w:rsid w:val="0054305E"/>
    <w:rsid w:val="00543A14"/>
    <w:rsid w:val="00551720"/>
    <w:rsid w:val="00551AD8"/>
    <w:rsid w:val="005546A5"/>
    <w:rsid w:val="00555806"/>
    <w:rsid w:val="00555A10"/>
    <w:rsid w:val="005561F4"/>
    <w:rsid w:val="005565A8"/>
    <w:rsid w:val="005567E2"/>
    <w:rsid w:val="00564D0D"/>
    <w:rsid w:val="0056577F"/>
    <w:rsid w:val="00565CE3"/>
    <w:rsid w:val="005665A6"/>
    <w:rsid w:val="00566A93"/>
    <w:rsid w:val="005672AA"/>
    <w:rsid w:val="00570B28"/>
    <w:rsid w:val="0057439D"/>
    <w:rsid w:val="00581523"/>
    <w:rsid w:val="00582A73"/>
    <w:rsid w:val="005833A9"/>
    <w:rsid w:val="00585BAB"/>
    <w:rsid w:val="00586573"/>
    <w:rsid w:val="00587673"/>
    <w:rsid w:val="00591E79"/>
    <w:rsid w:val="00592413"/>
    <w:rsid w:val="00594EF7"/>
    <w:rsid w:val="00597906"/>
    <w:rsid w:val="00597A1B"/>
    <w:rsid w:val="005A0973"/>
    <w:rsid w:val="005A1820"/>
    <w:rsid w:val="005A3F5E"/>
    <w:rsid w:val="005A5711"/>
    <w:rsid w:val="005A5C23"/>
    <w:rsid w:val="005A77F5"/>
    <w:rsid w:val="005B0F19"/>
    <w:rsid w:val="005B1564"/>
    <w:rsid w:val="005B6711"/>
    <w:rsid w:val="005B6F2C"/>
    <w:rsid w:val="005C4DEB"/>
    <w:rsid w:val="005C5B0B"/>
    <w:rsid w:val="005C5D86"/>
    <w:rsid w:val="005C7A0D"/>
    <w:rsid w:val="005D217E"/>
    <w:rsid w:val="005D3DF5"/>
    <w:rsid w:val="005E05F4"/>
    <w:rsid w:val="005E0F1C"/>
    <w:rsid w:val="005E1CF3"/>
    <w:rsid w:val="005E2D14"/>
    <w:rsid w:val="005E3EF5"/>
    <w:rsid w:val="005E40C9"/>
    <w:rsid w:val="005E622D"/>
    <w:rsid w:val="005E77D4"/>
    <w:rsid w:val="005F3F56"/>
    <w:rsid w:val="005F5123"/>
    <w:rsid w:val="005F7B38"/>
    <w:rsid w:val="00600D53"/>
    <w:rsid w:val="00603E22"/>
    <w:rsid w:val="00604C09"/>
    <w:rsid w:val="006053CB"/>
    <w:rsid w:val="00614E25"/>
    <w:rsid w:val="006152E3"/>
    <w:rsid w:val="006174A6"/>
    <w:rsid w:val="00620A25"/>
    <w:rsid w:val="00620F10"/>
    <w:rsid w:val="0062120C"/>
    <w:rsid w:val="006238D0"/>
    <w:rsid w:val="006262DE"/>
    <w:rsid w:val="00626B5E"/>
    <w:rsid w:val="006275CA"/>
    <w:rsid w:val="00636853"/>
    <w:rsid w:val="006406B0"/>
    <w:rsid w:val="00641BF5"/>
    <w:rsid w:val="006422A6"/>
    <w:rsid w:val="00642FD7"/>
    <w:rsid w:val="006434E5"/>
    <w:rsid w:val="00644CE6"/>
    <w:rsid w:val="00644D10"/>
    <w:rsid w:val="006505D8"/>
    <w:rsid w:val="006538D7"/>
    <w:rsid w:val="006541A6"/>
    <w:rsid w:val="00654998"/>
    <w:rsid w:val="006575D9"/>
    <w:rsid w:val="0066350E"/>
    <w:rsid w:val="00663E39"/>
    <w:rsid w:val="0066424C"/>
    <w:rsid w:val="00666148"/>
    <w:rsid w:val="006672BE"/>
    <w:rsid w:val="006702E2"/>
    <w:rsid w:val="0067058A"/>
    <w:rsid w:val="00670F45"/>
    <w:rsid w:val="00671979"/>
    <w:rsid w:val="00671B1E"/>
    <w:rsid w:val="00672354"/>
    <w:rsid w:val="00674091"/>
    <w:rsid w:val="0067431F"/>
    <w:rsid w:val="0068064F"/>
    <w:rsid w:val="00683DC0"/>
    <w:rsid w:val="0068580C"/>
    <w:rsid w:val="00685856"/>
    <w:rsid w:val="00685D09"/>
    <w:rsid w:val="006873CC"/>
    <w:rsid w:val="006916E9"/>
    <w:rsid w:val="00691E9E"/>
    <w:rsid w:val="0069318D"/>
    <w:rsid w:val="00693FB8"/>
    <w:rsid w:val="00697B31"/>
    <w:rsid w:val="00697C99"/>
    <w:rsid w:val="006A049C"/>
    <w:rsid w:val="006A1D24"/>
    <w:rsid w:val="006A258E"/>
    <w:rsid w:val="006A2C33"/>
    <w:rsid w:val="006A31EC"/>
    <w:rsid w:val="006A3DE4"/>
    <w:rsid w:val="006A672D"/>
    <w:rsid w:val="006A6F55"/>
    <w:rsid w:val="006B1271"/>
    <w:rsid w:val="006B2AC6"/>
    <w:rsid w:val="006B607B"/>
    <w:rsid w:val="006B6BA0"/>
    <w:rsid w:val="006C02E0"/>
    <w:rsid w:val="006C2031"/>
    <w:rsid w:val="006C2614"/>
    <w:rsid w:val="006C719E"/>
    <w:rsid w:val="006C7EC4"/>
    <w:rsid w:val="006D219E"/>
    <w:rsid w:val="006D322E"/>
    <w:rsid w:val="006D3C9F"/>
    <w:rsid w:val="006D4A96"/>
    <w:rsid w:val="006D5A9E"/>
    <w:rsid w:val="006E0FB0"/>
    <w:rsid w:val="006E1494"/>
    <w:rsid w:val="006E6064"/>
    <w:rsid w:val="006E6E57"/>
    <w:rsid w:val="006E7C3B"/>
    <w:rsid w:val="006F251A"/>
    <w:rsid w:val="006F36E7"/>
    <w:rsid w:val="006F3B8A"/>
    <w:rsid w:val="006F3FC8"/>
    <w:rsid w:val="006F528A"/>
    <w:rsid w:val="006F5891"/>
    <w:rsid w:val="006F5BEA"/>
    <w:rsid w:val="006F6D2D"/>
    <w:rsid w:val="007017F8"/>
    <w:rsid w:val="00703D03"/>
    <w:rsid w:val="00704FE0"/>
    <w:rsid w:val="00706327"/>
    <w:rsid w:val="0070697F"/>
    <w:rsid w:val="00706F6F"/>
    <w:rsid w:val="0071048E"/>
    <w:rsid w:val="00712FC9"/>
    <w:rsid w:val="00717A22"/>
    <w:rsid w:val="00720A37"/>
    <w:rsid w:val="0072238E"/>
    <w:rsid w:val="00722D91"/>
    <w:rsid w:val="00726645"/>
    <w:rsid w:val="007271BE"/>
    <w:rsid w:val="00731F0D"/>
    <w:rsid w:val="00737159"/>
    <w:rsid w:val="00737905"/>
    <w:rsid w:val="00741351"/>
    <w:rsid w:val="0074184B"/>
    <w:rsid w:val="0074396B"/>
    <w:rsid w:val="00743C40"/>
    <w:rsid w:val="00744FBA"/>
    <w:rsid w:val="00745103"/>
    <w:rsid w:val="007477A3"/>
    <w:rsid w:val="00752A40"/>
    <w:rsid w:val="00753366"/>
    <w:rsid w:val="00756E5D"/>
    <w:rsid w:val="00757446"/>
    <w:rsid w:val="0076027C"/>
    <w:rsid w:val="0076233C"/>
    <w:rsid w:val="00763E0E"/>
    <w:rsid w:val="0076411F"/>
    <w:rsid w:val="00770E05"/>
    <w:rsid w:val="00771746"/>
    <w:rsid w:val="007723C1"/>
    <w:rsid w:val="007740DE"/>
    <w:rsid w:val="00775B71"/>
    <w:rsid w:val="00777E18"/>
    <w:rsid w:val="00781B1D"/>
    <w:rsid w:val="00785B0B"/>
    <w:rsid w:val="0078620C"/>
    <w:rsid w:val="0078677A"/>
    <w:rsid w:val="00787579"/>
    <w:rsid w:val="007875C1"/>
    <w:rsid w:val="00787966"/>
    <w:rsid w:val="0079002E"/>
    <w:rsid w:val="00792657"/>
    <w:rsid w:val="00793A5D"/>
    <w:rsid w:val="00796C90"/>
    <w:rsid w:val="00796D7C"/>
    <w:rsid w:val="00796F27"/>
    <w:rsid w:val="007A2C64"/>
    <w:rsid w:val="007A3930"/>
    <w:rsid w:val="007A3A40"/>
    <w:rsid w:val="007A67A0"/>
    <w:rsid w:val="007B07BC"/>
    <w:rsid w:val="007B114E"/>
    <w:rsid w:val="007B27BF"/>
    <w:rsid w:val="007B2860"/>
    <w:rsid w:val="007B3411"/>
    <w:rsid w:val="007B352D"/>
    <w:rsid w:val="007B3C4D"/>
    <w:rsid w:val="007B3DC2"/>
    <w:rsid w:val="007B45C3"/>
    <w:rsid w:val="007B4D91"/>
    <w:rsid w:val="007B4E65"/>
    <w:rsid w:val="007B711E"/>
    <w:rsid w:val="007C12C1"/>
    <w:rsid w:val="007C60DA"/>
    <w:rsid w:val="007C61D7"/>
    <w:rsid w:val="007C6F26"/>
    <w:rsid w:val="007C78F8"/>
    <w:rsid w:val="007C7907"/>
    <w:rsid w:val="007D0277"/>
    <w:rsid w:val="007D0AA9"/>
    <w:rsid w:val="007D2BFC"/>
    <w:rsid w:val="007D446C"/>
    <w:rsid w:val="007D5113"/>
    <w:rsid w:val="007D6251"/>
    <w:rsid w:val="007E2B11"/>
    <w:rsid w:val="007E3EB8"/>
    <w:rsid w:val="007E5EA9"/>
    <w:rsid w:val="007E748E"/>
    <w:rsid w:val="007F1780"/>
    <w:rsid w:val="007F2EA5"/>
    <w:rsid w:val="007F7C4E"/>
    <w:rsid w:val="00805543"/>
    <w:rsid w:val="00806CF3"/>
    <w:rsid w:val="00810FFB"/>
    <w:rsid w:val="00812775"/>
    <w:rsid w:val="00813371"/>
    <w:rsid w:val="00816885"/>
    <w:rsid w:val="00816AC4"/>
    <w:rsid w:val="00816C6A"/>
    <w:rsid w:val="008174BC"/>
    <w:rsid w:val="008227F7"/>
    <w:rsid w:val="00824BD8"/>
    <w:rsid w:val="0082531C"/>
    <w:rsid w:val="00826942"/>
    <w:rsid w:val="00831293"/>
    <w:rsid w:val="008318FA"/>
    <w:rsid w:val="00834CC3"/>
    <w:rsid w:val="008350C3"/>
    <w:rsid w:val="00835157"/>
    <w:rsid w:val="00843C25"/>
    <w:rsid w:val="00843F54"/>
    <w:rsid w:val="008444ED"/>
    <w:rsid w:val="00844F7C"/>
    <w:rsid w:val="00845526"/>
    <w:rsid w:val="00845DFC"/>
    <w:rsid w:val="0084646D"/>
    <w:rsid w:val="00847938"/>
    <w:rsid w:val="008502B3"/>
    <w:rsid w:val="00853E90"/>
    <w:rsid w:val="008540CB"/>
    <w:rsid w:val="00855091"/>
    <w:rsid w:val="008568BE"/>
    <w:rsid w:val="00860069"/>
    <w:rsid w:val="0086088F"/>
    <w:rsid w:val="00860A97"/>
    <w:rsid w:val="00862298"/>
    <w:rsid w:val="00862D24"/>
    <w:rsid w:val="00863C52"/>
    <w:rsid w:val="00877A38"/>
    <w:rsid w:val="008825DC"/>
    <w:rsid w:val="00882EF1"/>
    <w:rsid w:val="008838B1"/>
    <w:rsid w:val="00883A5D"/>
    <w:rsid w:val="00891465"/>
    <w:rsid w:val="008914D9"/>
    <w:rsid w:val="00892B21"/>
    <w:rsid w:val="008967C8"/>
    <w:rsid w:val="00896B81"/>
    <w:rsid w:val="008A4E90"/>
    <w:rsid w:val="008A5818"/>
    <w:rsid w:val="008B1121"/>
    <w:rsid w:val="008B4C7D"/>
    <w:rsid w:val="008B5A0A"/>
    <w:rsid w:val="008B60D9"/>
    <w:rsid w:val="008C0BF2"/>
    <w:rsid w:val="008C0CF6"/>
    <w:rsid w:val="008C2393"/>
    <w:rsid w:val="008C295D"/>
    <w:rsid w:val="008C3243"/>
    <w:rsid w:val="008C5EFE"/>
    <w:rsid w:val="008D1991"/>
    <w:rsid w:val="008D300B"/>
    <w:rsid w:val="008D3689"/>
    <w:rsid w:val="008D3718"/>
    <w:rsid w:val="008D5A7D"/>
    <w:rsid w:val="008D7F5F"/>
    <w:rsid w:val="008E0476"/>
    <w:rsid w:val="008E131C"/>
    <w:rsid w:val="008E361C"/>
    <w:rsid w:val="008E483F"/>
    <w:rsid w:val="008E60C7"/>
    <w:rsid w:val="008E79F6"/>
    <w:rsid w:val="008F1C29"/>
    <w:rsid w:val="008F22C0"/>
    <w:rsid w:val="008F3095"/>
    <w:rsid w:val="008F330A"/>
    <w:rsid w:val="008F42DE"/>
    <w:rsid w:val="008F5024"/>
    <w:rsid w:val="008F7966"/>
    <w:rsid w:val="00901351"/>
    <w:rsid w:val="0090258F"/>
    <w:rsid w:val="009072D6"/>
    <w:rsid w:val="00910C54"/>
    <w:rsid w:val="00911D41"/>
    <w:rsid w:val="0091332C"/>
    <w:rsid w:val="009134D2"/>
    <w:rsid w:val="00916BE9"/>
    <w:rsid w:val="00920641"/>
    <w:rsid w:val="00920860"/>
    <w:rsid w:val="00922581"/>
    <w:rsid w:val="0092685A"/>
    <w:rsid w:val="0092755B"/>
    <w:rsid w:val="009300DF"/>
    <w:rsid w:val="0093166E"/>
    <w:rsid w:val="00931D68"/>
    <w:rsid w:val="00933537"/>
    <w:rsid w:val="009367C4"/>
    <w:rsid w:val="00937264"/>
    <w:rsid w:val="009430C5"/>
    <w:rsid w:val="00944553"/>
    <w:rsid w:val="0094510E"/>
    <w:rsid w:val="00947495"/>
    <w:rsid w:val="00952BEA"/>
    <w:rsid w:val="00955985"/>
    <w:rsid w:val="009564E0"/>
    <w:rsid w:val="0095796F"/>
    <w:rsid w:val="009610A8"/>
    <w:rsid w:val="009617CE"/>
    <w:rsid w:val="00963418"/>
    <w:rsid w:val="009639D1"/>
    <w:rsid w:val="00964496"/>
    <w:rsid w:val="00967CA4"/>
    <w:rsid w:val="00967FA4"/>
    <w:rsid w:val="009708FC"/>
    <w:rsid w:val="00970EB6"/>
    <w:rsid w:val="00973E95"/>
    <w:rsid w:val="00974AC8"/>
    <w:rsid w:val="00976AC6"/>
    <w:rsid w:val="0098179D"/>
    <w:rsid w:val="00985AAB"/>
    <w:rsid w:val="0098724A"/>
    <w:rsid w:val="009875A8"/>
    <w:rsid w:val="009876D2"/>
    <w:rsid w:val="00987DB9"/>
    <w:rsid w:val="00990E7B"/>
    <w:rsid w:val="0099105B"/>
    <w:rsid w:val="0099173F"/>
    <w:rsid w:val="00991AEC"/>
    <w:rsid w:val="00992145"/>
    <w:rsid w:val="009940BD"/>
    <w:rsid w:val="009964F4"/>
    <w:rsid w:val="0099754D"/>
    <w:rsid w:val="009A13E0"/>
    <w:rsid w:val="009A3E1A"/>
    <w:rsid w:val="009A3E6A"/>
    <w:rsid w:val="009A4058"/>
    <w:rsid w:val="009A514C"/>
    <w:rsid w:val="009A59E6"/>
    <w:rsid w:val="009A635A"/>
    <w:rsid w:val="009A6E91"/>
    <w:rsid w:val="009B050D"/>
    <w:rsid w:val="009B1636"/>
    <w:rsid w:val="009B2F42"/>
    <w:rsid w:val="009B386B"/>
    <w:rsid w:val="009B4056"/>
    <w:rsid w:val="009B41AD"/>
    <w:rsid w:val="009B5B92"/>
    <w:rsid w:val="009C1629"/>
    <w:rsid w:val="009C1A47"/>
    <w:rsid w:val="009C3EC3"/>
    <w:rsid w:val="009D62ED"/>
    <w:rsid w:val="009D63A5"/>
    <w:rsid w:val="009D7C38"/>
    <w:rsid w:val="009D7C88"/>
    <w:rsid w:val="009E03AA"/>
    <w:rsid w:val="009E50DA"/>
    <w:rsid w:val="009E5A54"/>
    <w:rsid w:val="009E64FF"/>
    <w:rsid w:val="009F018E"/>
    <w:rsid w:val="009F060A"/>
    <w:rsid w:val="009F0F78"/>
    <w:rsid w:val="009F633C"/>
    <w:rsid w:val="00A00A93"/>
    <w:rsid w:val="00A01363"/>
    <w:rsid w:val="00A015A4"/>
    <w:rsid w:val="00A02A71"/>
    <w:rsid w:val="00A03001"/>
    <w:rsid w:val="00A03231"/>
    <w:rsid w:val="00A037CF"/>
    <w:rsid w:val="00A054FE"/>
    <w:rsid w:val="00A05D2B"/>
    <w:rsid w:val="00A0622D"/>
    <w:rsid w:val="00A078E5"/>
    <w:rsid w:val="00A13052"/>
    <w:rsid w:val="00A1668C"/>
    <w:rsid w:val="00A17A0E"/>
    <w:rsid w:val="00A17A83"/>
    <w:rsid w:val="00A20A8C"/>
    <w:rsid w:val="00A31E81"/>
    <w:rsid w:val="00A36007"/>
    <w:rsid w:val="00A36CF1"/>
    <w:rsid w:val="00A402E6"/>
    <w:rsid w:val="00A411DF"/>
    <w:rsid w:val="00A41B69"/>
    <w:rsid w:val="00A41BFA"/>
    <w:rsid w:val="00A43B32"/>
    <w:rsid w:val="00A45175"/>
    <w:rsid w:val="00A453C3"/>
    <w:rsid w:val="00A50F97"/>
    <w:rsid w:val="00A5282F"/>
    <w:rsid w:val="00A538CD"/>
    <w:rsid w:val="00A54E55"/>
    <w:rsid w:val="00A56603"/>
    <w:rsid w:val="00A56F08"/>
    <w:rsid w:val="00A57B49"/>
    <w:rsid w:val="00A57FFD"/>
    <w:rsid w:val="00A61302"/>
    <w:rsid w:val="00A66643"/>
    <w:rsid w:val="00A6780B"/>
    <w:rsid w:val="00A722AA"/>
    <w:rsid w:val="00A73557"/>
    <w:rsid w:val="00A750CF"/>
    <w:rsid w:val="00A767F2"/>
    <w:rsid w:val="00A804A4"/>
    <w:rsid w:val="00A81BE7"/>
    <w:rsid w:val="00A847CA"/>
    <w:rsid w:val="00A86F94"/>
    <w:rsid w:val="00A8747F"/>
    <w:rsid w:val="00A9068D"/>
    <w:rsid w:val="00A932A1"/>
    <w:rsid w:val="00A95895"/>
    <w:rsid w:val="00A961AC"/>
    <w:rsid w:val="00A97037"/>
    <w:rsid w:val="00A974D6"/>
    <w:rsid w:val="00AA0395"/>
    <w:rsid w:val="00AA0507"/>
    <w:rsid w:val="00AA068C"/>
    <w:rsid w:val="00AA0FD5"/>
    <w:rsid w:val="00AA113E"/>
    <w:rsid w:val="00AA1D81"/>
    <w:rsid w:val="00AA35F9"/>
    <w:rsid w:val="00AA47BD"/>
    <w:rsid w:val="00AA4A00"/>
    <w:rsid w:val="00AA4B89"/>
    <w:rsid w:val="00AA6891"/>
    <w:rsid w:val="00AA7B5D"/>
    <w:rsid w:val="00AB2491"/>
    <w:rsid w:val="00AB3B49"/>
    <w:rsid w:val="00AB7767"/>
    <w:rsid w:val="00AC04D0"/>
    <w:rsid w:val="00AC09E7"/>
    <w:rsid w:val="00AC0CE8"/>
    <w:rsid w:val="00AC3B31"/>
    <w:rsid w:val="00AC5D66"/>
    <w:rsid w:val="00AC6030"/>
    <w:rsid w:val="00AD0444"/>
    <w:rsid w:val="00AD1828"/>
    <w:rsid w:val="00AD7B7B"/>
    <w:rsid w:val="00AE1884"/>
    <w:rsid w:val="00AE22A5"/>
    <w:rsid w:val="00AE44DF"/>
    <w:rsid w:val="00AE67EE"/>
    <w:rsid w:val="00AE7FE8"/>
    <w:rsid w:val="00AF02AC"/>
    <w:rsid w:val="00AF0D1B"/>
    <w:rsid w:val="00AF10DD"/>
    <w:rsid w:val="00AF1388"/>
    <w:rsid w:val="00AF2166"/>
    <w:rsid w:val="00AF25CF"/>
    <w:rsid w:val="00AF486D"/>
    <w:rsid w:val="00AF5E0C"/>
    <w:rsid w:val="00AF6EE8"/>
    <w:rsid w:val="00B00506"/>
    <w:rsid w:val="00B009C8"/>
    <w:rsid w:val="00B00EDB"/>
    <w:rsid w:val="00B03086"/>
    <w:rsid w:val="00B138EC"/>
    <w:rsid w:val="00B14149"/>
    <w:rsid w:val="00B1453A"/>
    <w:rsid w:val="00B157F0"/>
    <w:rsid w:val="00B16F49"/>
    <w:rsid w:val="00B177DC"/>
    <w:rsid w:val="00B17EB5"/>
    <w:rsid w:val="00B2151D"/>
    <w:rsid w:val="00B21C16"/>
    <w:rsid w:val="00B2203D"/>
    <w:rsid w:val="00B225B5"/>
    <w:rsid w:val="00B23E4E"/>
    <w:rsid w:val="00B258D7"/>
    <w:rsid w:val="00B263E3"/>
    <w:rsid w:val="00B27A02"/>
    <w:rsid w:val="00B3119A"/>
    <w:rsid w:val="00B31652"/>
    <w:rsid w:val="00B32040"/>
    <w:rsid w:val="00B3214C"/>
    <w:rsid w:val="00B36ECE"/>
    <w:rsid w:val="00B41CC6"/>
    <w:rsid w:val="00B43CF7"/>
    <w:rsid w:val="00B45AC8"/>
    <w:rsid w:val="00B4715C"/>
    <w:rsid w:val="00B4795D"/>
    <w:rsid w:val="00B519D8"/>
    <w:rsid w:val="00B54047"/>
    <w:rsid w:val="00B550E7"/>
    <w:rsid w:val="00B5595D"/>
    <w:rsid w:val="00B56CBE"/>
    <w:rsid w:val="00B56F25"/>
    <w:rsid w:val="00B601BA"/>
    <w:rsid w:val="00B60EED"/>
    <w:rsid w:val="00B628B4"/>
    <w:rsid w:val="00B62E8D"/>
    <w:rsid w:val="00B630A0"/>
    <w:rsid w:val="00B65321"/>
    <w:rsid w:val="00B65673"/>
    <w:rsid w:val="00B660CD"/>
    <w:rsid w:val="00B66593"/>
    <w:rsid w:val="00B66B46"/>
    <w:rsid w:val="00B66B58"/>
    <w:rsid w:val="00B67465"/>
    <w:rsid w:val="00B6761D"/>
    <w:rsid w:val="00B70228"/>
    <w:rsid w:val="00B702CC"/>
    <w:rsid w:val="00B702DA"/>
    <w:rsid w:val="00B70772"/>
    <w:rsid w:val="00B7220C"/>
    <w:rsid w:val="00B75001"/>
    <w:rsid w:val="00B7627A"/>
    <w:rsid w:val="00B808B7"/>
    <w:rsid w:val="00B816C6"/>
    <w:rsid w:val="00B81832"/>
    <w:rsid w:val="00B86368"/>
    <w:rsid w:val="00B87AC0"/>
    <w:rsid w:val="00B90339"/>
    <w:rsid w:val="00B907AE"/>
    <w:rsid w:val="00B90E5C"/>
    <w:rsid w:val="00B90EBB"/>
    <w:rsid w:val="00B92D88"/>
    <w:rsid w:val="00B9300C"/>
    <w:rsid w:val="00B94A7A"/>
    <w:rsid w:val="00BA04CE"/>
    <w:rsid w:val="00BA09FC"/>
    <w:rsid w:val="00BA0F55"/>
    <w:rsid w:val="00BA5111"/>
    <w:rsid w:val="00BA526E"/>
    <w:rsid w:val="00BA542F"/>
    <w:rsid w:val="00BA79A8"/>
    <w:rsid w:val="00BB1AC9"/>
    <w:rsid w:val="00BB26F8"/>
    <w:rsid w:val="00BB30E5"/>
    <w:rsid w:val="00BB5A14"/>
    <w:rsid w:val="00BB77B3"/>
    <w:rsid w:val="00BB7E77"/>
    <w:rsid w:val="00BC0475"/>
    <w:rsid w:val="00BC05DE"/>
    <w:rsid w:val="00BC1051"/>
    <w:rsid w:val="00BC265E"/>
    <w:rsid w:val="00BC3AE2"/>
    <w:rsid w:val="00BC4960"/>
    <w:rsid w:val="00BC4F98"/>
    <w:rsid w:val="00BC5486"/>
    <w:rsid w:val="00BD06AF"/>
    <w:rsid w:val="00BD154A"/>
    <w:rsid w:val="00BD2756"/>
    <w:rsid w:val="00BD7BD9"/>
    <w:rsid w:val="00BE049A"/>
    <w:rsid w:val="00BE0DA5"/>
    <w:rsid w:val="00BE0ED9"/>
    <w:rsid w:val="00BE3574"/>
    <w:rsid w:val="00BE3C17"/>
    <w:rsid w:val="00BE444E"/>
    <w:rsid w:val="00BE5ED6"/>
    <w:rsid w:val="00BE6AA1"/>
    <w:rsid w:val="00BF1978"/>
    <w:rsid w:val="00BF1B15"/>
    <w:rsid w:val="00BF2126"/>
    <w:rsid w:val="00BF4335"/>
    <w:rsid w:val="00BF7C0A"/>
    <w:rsid w:val="00C00848"/>
    <w:rsid w:val="00C02C22"/>
    <w:rsid w:val="00C03DD7"/>
    <w:rsid w:val="00C059F4"/>
    <w:rsid w:val="00C070F7"/>
    <w:rsid w:val="00C13B6F"/>
    <w:rsid w:val="00C13C79"/>
    <w:rsid w:val="00C14F36"/>
    <w:rsid w:val="00C17BDB"/>
    <w:rsid w:val="00C22BDE"/>
    <w:rsid w:val="00C24A90"/>
    <w:rsid w:val="00C3110B"/>
    <w:rsid w:val="00C3182A"/>
    <w:rsid w:val="00C32469"/>
    <w:rsid w:val="00C36148"/>
    <w:rsid w:val="00C36511"/>
    <w:rsid w:val="00C37794"/>
    <w:rsid w:val="00C426FE"/>
    <w:rsid w:val="00C43F78"/>
    <w:rsid w:val="00C43F87"/>
    <w:rsid w:val="00C44EEB"/>
    <w:rsid w:val="00C46209"/>
    <w:rsid w:val="00C50F59"/>
    <w:rsid w:val="00C511A0"/>
    <w:rsid w:val="00C5327D"/>
    <w:rsid w:val="00C53C46"/>
    <w:rsid w:val="00C55478"/>
    <w:rsid w:val="00C57867"/>
    <w:rsid w:val="00C61D46"/>
    <w:rsid w:val="00C65A11"/>
    <w:rsid w:val="00C7074A"/>
    <w:rsid w:val="00C70D0C"/>
    <w:rsid w:val="00C71071"/>
    <w:rsid w:val="00C73469"/>
    <w:rsid w:val="00C74389"/>
    <w:rsid w:val="00C75E42"/>
    <w:rsid w:val="00C77581"/>
    <w:rsid w:val="00C8156D"/>
    <w:rsid w:val="00C8176F"/>
    <w:rsid w:val="00C81A07"/>
    <w:rsid w:val="00C81F9C"/>
    <w:rsid w:val="00C85566"/>
    <w:rsid w:val="00C85BB9"/>
    <w:rsid w:val="00C9033B"/>
    <w:rsid w:val="00C9045B"/>
    <w:rsid w:val="00C914C3"/>
    <w:rsid w:val="00C92E6E"/>
    <w:rsid w:val="00C9332F"/>
    <w:rsid w:val="00C9360F"/>
    <w:rsid w:val="00C93B0A"/>
    <w:rsid w:val="00C9414D"/>
    <w:rsid w:val="00C943A8"/>
    <w:rsid w:val="00C95B09"/>
    <w:rsid w:val="00C9642F"/>
    <w:rsid w:val="00C96533"/>
    <w:rsid w:val="00CA3707"/>
    <w:rsid w:val="00CA687F"/>
    <w:rsid w:val="00CB1657"/>
    <w:rsid w:val="00CB2873"/>
    <w:rsid w:val="00CB3DDF"/>
    <w:rsid w:val="00CB42BB"/>
    <w:rsid w:val="00CB5048"/>
    <w:rsid w:val="00CB623A"/>
    <w:rsid w:val="00CC3264"/>
    <w:rsid w:val="00CC3C53"/>
    <w:rsid w:val="00CC4D4C"/>
    <w:rsid w:val="00CC512F"/>
    <w:rsid w:val="00CC6DEA"/>
    <w:rsid w:val="00CD2347"/>
    <w:rsid w:val="00CD2432"/>
    <w:rsid w:val="00CD3294"/>
    <w:rsid w:val="00CD57DC"/>
    <w:rsid w:val="00CD6117"/>
    <w:rsid w:val="00CE142E"/>
    <w:rsid w:val="00CE3C91"/>
    <w:rsid w:val="00CE5A34"/>
    <w:rsid w:val="00CF216E"/>
    <w:rsid w:val="00CF2FAA"/>
    <w:rsid w:val="00CF40E2"/>
    <w:rsid w:val="00CF6D1E"/>
    <w:rsid w:val="00D01F36"/>
    <w:rsid w:val="00D03796"/>
    <w:rsid w:val="00D048F9"/>
    <w:rsid w:val="00D04A48"/>
    <w:rsid w:val="00D057DE"/>
    <w:rsid w:val="00D06556"/>
    <w:rsid w:val="00D066A2"/>
    <w:rsid w:val="00D06B9C"/>
    <w:rsid w:val="00D11418"/>
    <w:rsid w:val="00D12185"/>
    <w:rsid w:val="00D13175"/>
    <w:rsid w:val="00D1436E"/>
    <w:rsid w:val="00D14D9E"/>
    <w:rsid w:val="00D1551B"/>
    <w:rsid w:val="00D158D7"/>
    <w:rsid w:val="00D1645F"/>
    <w:rsid w:val="00D16E38"/>
    <w:rsid w:val="00D2047F"/>
    <w:rsid w:val="00D214C8"/>
    <w:rsid w:val="00D216EF"/>
    <w:rsid w:val="00D22F54"/>
    <w:rsid w:val="00D23B68"/>
    <w:rsid w:val="00D23F74"/>
    <w:rsid w:val="00D24D2B"/>
    <w:rsid w:val="00D27DEC"/>
    <w:rsid w:val="00D30D29"/>
    <w:rsid w:val="00D32249"/>
    <w:rsid w:val="00D33FC6"/>
    <w:rsid w:val="00D3453C"/>
    <w:rsid w:val="00D352A1"/>
    <w:rsid w:val="00D36211"/>
    <w:rsid w:val="00D37074"/>
    <w:rsid w:val="00D40BE8"/>
    <w:rsid w:val="00D416D8"/>
    <w:rsid w:val="00D450EE"/>
    <w:rsid w:val="00D46817"/>
    <w:rsid w:val="00D46C5D"/>
    <w:rsid w:val="00D507A9"/>
    <w:rsid w:val="00D51D29"/>
    <w:rsid w:val="00D55D86"/>
    <w:rsid w:val="00D561DD"/>
    <w:rsid w:val="00D57AE5"/>
    <w:rsid w:val="00D57E26"/>
    <w:rsid w:val="00D600D2"/>
    <w:rsid w:val="00D611F6"/>
    <w:rsid w:val="00D616E6"/>
    <w:rsid w:val="00D62733"/>
    <w:rsid w:val="00D6352C"/>
    <w:rsid w:val="00D65701"/>
    <w:rsid w:val="00D65A62"/>
    <w:rsid w:val="00D670D9"/>
    <w:rsid w:val="00D672FE"/>
    <w:rsid w:val="00D67FBC"/>
    <w:rsid w:val="00D7387B"/>
    <w:rsid w:val="00D74A76"/>
    <w:rsid w:val="00D74BFD"/>
    <w:rsid w:val="00D76CD1"/>
    <w:rsid w:val="00D771CF"/>
    <w:rsid w:val="00D77914"/>
    <w:rsid w:val="00D829F2"/>
    <w:rsid w:val="00D84ACC"/>
    <w:rsid w:val="00D865D6"/>
    <w:rsid w:val="00D8666C"/>
    <w:rsid w:val="00D87577"/>
    <w:rsid w:val="00D915C0"/>
    <w:rsid w:val="00D936CA"/>
    <w:rsid w:val="00D9496D"/>
    <w:rsid w:val="00DA00F4"/>
    <w:rsid w:val="00DA0A38"/>
    <w:rsid w:val="00DA132D"/>
    <w:rsid w:val="00DA2A02"/>
    <w:rsid w:val="00DB054E"/>
    <w:rsid w:val="00DB05BC"/>
    <w:rsid w:val="00DB13A8"/>
    <w:rsid w:val="00DB2589"/>
    <w:rsid w:val="00DB4088"/>
    <w:rsid w:val="00DB449B"/>
    <w:rsid w:val="00DB4984"/>
    <w:rsid w:val="00DC00DF"/>
    <w:rsid w:val="00DC096C"/>
    <w:rsid w:val="00DC2181"/>
    <w:rsid w:val="00DC23A5"/>
    <w:rsid w:val="00DC3466"/>
    <w:rsid w:val="00DC464F"/>
    <w:rsid w:val="00DC475A"/>
    <w:rsid w:val="00DC6688"/>
    <w:rsid w:val="00DD0580"/>
    <w:rsid w:val="00DD092D"/>
    <w:rsid w:val="00DD2EB2"/>
    <w:rsid w:val="00DD2EEF"/>
    <w:rsid w:val="00DD50F6"/>
    <w:rsid w:val="00DD5DEB"/>
    <w:rsid w:val="00DD6E9F"/>
    <w:rsid w:val="00DD7FCB"/>
    <w:rsid w:val="00DE2718"/>
    <w:rsid w:val="00DE304C"/>
    <w:rsid w:val="00DE365E"/>
    <w:rsid w:val="00DE3D98"/>
    <w:rsid w:val="00DE597E"/>
    <w:rsid w:val="00DF3371"/>
    <w:rsid w:val="00DF36D3"/>
    <w:rsid w:val="00E01E24"/>
    <w:rsid w:val="00E04183"/>
    <w:rsid w:val="00E04239"/>
    <w:rsid w:val="00E05845"/>
    <w:rsid w:val="00E06EF6"/>
    <w:rsid w:val="00E07F27"/>
    <w:rsid w:val="00E10EA5"/>
    <w:rsid w:val="00E13BA6"/>
    <w:rsid w:val="00E1491D"/>
    <w:rsid w:val="00E15824"/>
    <w:rsid w:val="00E15C69"/>
    <w:rsid w:val="00E161DC"/>
    <w:rsid w:val="00E16C3C"/>
    <w:rsid w:val="00E16C82"/>
    <w:rsid w:val="00E16EBB"/>
    <w:rsid w:val="00E170C8"/>
    <w:rsid w:val="00E17229"/>
    <w:rsid w:val="00E22901"/>
    <w:rsid w:val="00E2454B"/>
    <w:rsid w:val="00E33173"/>
    <w:rsid w:val="00E343B8"/>
    <w:rsid w:val="00E352F1"/>
    <w:rsid w:val="00E359A1"/>
    <w:rsid w:val="00E36679"/>
    <w:rsid w:val="00E369BA"/>
    <w:rsid w:val="00E36F50"/>
    <w:rsid w:val="00E42DF5"/>
    <w:rsid w:val="00E433B6"/>
    <w:rsid w:val="00E43E0A"/>
    <w:rsid w:val="00E44414"/>
    <w:rsid w:val="00E45878"/>
    <w:rsid w:val="00E4593A"/>
    <w:rsid w:val="00E45AB0"/>
    <w:rsid w:val="00E45B50"/>
    <w:rsid w:val="00E4648C"/>
    <w:rsid w:val="00E47704"/>
    <w:rsid w:val="00E5018C"/>
    <w:rsid w:val="00E51476"/>
    <w:rsid w:val="00E530E0"/>
    <w:rsid w:val="00E53308"/>
    <w:rsid w:val="00E5682D"/>
    <w:rsid w:val="00E56EB2"/>
    <w:rsid w:val="00E60884"/>
    <w:rsid w:val="00E61739"/>
    <w:rsid w:val="00E664A4"/>
    <w:rsid w:val="00E66CCA"/>
    <w:rsid w:val="00E66FA1"/>
    <w:rsid w:val="00E67B96"/>
    <w:rsid w:val="00E715B1"/>
    <w:rsid w:val="00E7651B"/>
    <w:rsid w:val="00E77F24"/>
    <w:rsid w:val="00E821A5"/>
    <w:rsid w:val="00E834C5"/>
    <w:rsid w:val="00E843F8"/>
    <w:rsid w:val="00E8686D"/>
    <w:rsid w:val="00E86B64"/>
    <w:rsid w:val="00E90452"/>
    <w:rsid w:val="00E91804"/>
    <w:rsid w:val="00E94875"/>
    <w:rsid w:val="00E96C10"/>
    <w:rsid w:val="00E96C36"/>
    <w:rsid w:val="00E96E4B"/>
    <w:rsid w:val="00EA015F"/>
    <w:rsid w:val="00EA0F16"/>
    <w:rsid w:val="00EA152B"/>
    <w:rsid w:val="00EA348C"/>
    <w:rsid w:val="00EA380D"/>
    <w:rsid w:val="00EA3954"/>
    <w:rsid w:val="00EA7BD5"/>
    <w:rsid w:val="00EA7F62"/>
    <w:rsid w:val="00EB2788"/>
    <w:rsid w:val="00EB3885"/>
    <w:rsid w:val="00EB5B5A"/>
    <w:rsid w:val="00EC4E7D"/>
    <w:rsid w:val="00EC654A"/>
    <w:rsid w:val="00ED37A8"/>
    <w:rsid w:val="00ED46C4"/>
    <w:rsid w:val="00ED5EED"/>
    <w:rsid w:val="00ED676B"/>
    <w:rsid w:val="00ED765F"/>
    <w:rsid w:val="00ED76DC"/>
    <w:rsid w:val="00ED778D"/>
    <w:rsid w:val="00EE248A"/>
    <w:rsid w:val="00EE28B2"/>
    <w:rsid w:val="00EE342B"/>
    <w:rsid w:val="00EE3CAB"/>
    <w:rsid w:val="00EE4CBE"/>
    <w:rsid w:val="00EE51B9"/>
    <w:rsid w:val="00EE56D1"/>
    <w:rsid w:val="00EE6935"/>
    <w:rsid w:val="00EE6C3B"/>
    <w:rsid w:val="00EF09B3"/>
    <w:rsid w:val="00EF283C"/>
    <w:rsid w:val="00EF299A"/>
    <w:rsid w:val="00EF465B"/>
    <w:rsid w:val="00EF4D7A"/>
    <w:rsid w:val="00EF4E90"/>
    <w:rsid w:val="00EF636F"/>
    <w:rsid w:val="00EF68CD"/>
    <w:rsid w:val="00EF68E1"/>
    <w:rsid w:val="00EF6A54"/>
    <w:rsid w:val="00EF6C59"/>
    <w:rsid w:val="00F003B3"/>
    <w:rsid w:val="00F03C58"/>
    <w:rsid w:val="00F048A4"/>
    <w:rsid w:val="00F06EBB"/>
    <w:rsid w:val="00F07AB7"/>
    <w:rsid w:val="00F07D44"/>
    <w:rsid w:val="00F07E11"/>
    <w:rsid w:val="00F11B47"/>
    <w:rsid w:val="00F13DB3"/>
    <w:rsid w:val="00F13FBF"/>
    <w:rsid w:val="00F1767C"/>
    <w:rsid w:val="00F176C3"/>
    <w:rsid w:val="00F17BFC"/>
    <w:rsid w:val="00F17DDE"/>
    <w:rsid w:val="00F21D51"/>
    <w:rsid w:val="00F23E4D"/>
    <w:rsid w:val="00F2612F"/>
    <w:rsid w:val="00F26197"/>
    <w:rsid w:val="00F26FBC"/>
    <w:rsid w:val="00F31A76"/>
    <w:rsid w:val="00F323C0"/>
    <w:rsid w:val="00F33289"/>
    <w:rsid w:val="00F34465"/>
    <w:rsid w:val="00F3624A"/>
    <w:rsid w:val="00F42C69"/>
    <w:rsid w:val="00F45A84"/>
    <w:rsid w:val="00F4644C"/>
    <w:rsid w:val="00F471AB"/>
    <w:rsid w:val="00F51C90"/>
    <w:rsid w:val="00F52F9A"/>
    <w:rsid w:val="00F54A2E"/>
    <w:rsid w:val="00F55F65"/>
    <w:rsid w:val="00F57E17"/>
    <w:rsid w:val="00F623B1"/>
    <w:rsid w:val="00F636CC"/>
    <w:rsid w:val="00F63786"/>
    <w:rsid w:val="00F6461E"/>
    <w:rsid w:val="00F64B11"/>
    <w:rsid w:val="00F64E25"/>
    <w:rsid w:val="00F66EC1"/>
    <w:rsid w:val="00F677ED"/>
    <w:rsid w:val="00F67D8F"/>
    <w:rsid w:val="00F720D3"/>
    <w:rsid w:val="00F756EA"/>
    <w:rsid w:val="00F75AC4"/>
    <w:rsid w:val="00F8068E"/>
    <w:rsid w:val="00F81604"/>
    <w:rsid w:val="00F8233E"/>
    <w:rsid w:val="00F82893"/>
    <w:rsid w:val="00F8294E"/>
    <w:rsid w:val="00F82A80"/>
    <w:rsid w:val="00F862B1"/>
    <w:rsid w:val="00F90D8A"/>
    <w:rsid w:val="00F91742"/>
    <w:rsid w:val="00F96D3A"/>
    <w:rsid w:val="00F96D4B"/>
    <w:rsid w:val="00FA2648"/>
    <w:rsid w:val="00FA3B18"/>
    <w:rsid w:val="00FA3B6A"/>
    <w:rsid w:val="00FA4C0B"/>
    <w:rsid w:val="00FA5DB5"/>
    <w:rsid w:val="00FA6573"/>
    <w:rsid w:val="00FA6976"/>
    <w:rsid w:val="00FA6E0C"/>
    <w:rsid w:val="00FB15A1"/>
    <w:rsid w:val="00FB24D4"/>
    <w:rsid w:val="00FB2677"/>
    <w:rsid w:val="00FB2C3A"/>
    <w:rsid w:val="00FB35CE"/>
    <w:rsid w:val="00FC032D"/>
    <w:rsid w:val="00FC0571"/>
    <w:rsid w:val="00FC43D4"/>
    <w:rsid w:val="00FC5F02"/>
    <w:rsid w:val="00FC62FE"/>
    <w:rsid w:val="00FC675F"/>
    <w:rsid w:val="00FC69CC"/>
    <w:rsid w:val="00FC7D42"/>
    <w:rsid w:val="00FD1674"/>
    <w:rsid w:val="00FD1AB0"/>
    <w:rsid w:val="00FD1AC8"/>
    <w:rsid w:val="00FD22EC"/>
    <w:rsid w:val="00FD2337"/>
    <w:rsid w:val="00FD2EE9"/>
    <w:rsid w:val="00FD39EC"/>
    <w:rsid w:val="00FD49DB"/>
    <w:rsid w:val="00FD7540"/>
    <w:rsid w:val="00FE08CF"/>
    <w:rsid w:val="00FE09AF"/>
    <w:rsid w:val="00FE2F7F"/>
    <w:rsid w:val="00FE468C"/>
    <w:rsid w:val="00FE68C7"/>
    <w:rsid w:val="00FE6DDA"/>
    <w:rsid w:val="00FF068A"/>
    <w:rsid w:val="00FF0FB4"/>
    <w:rsid w:val="00FF500D"/>
    <w:rsid w:val="00FF64D3"/>
    <w:rsid w:val="00FF7069"/>
    <w:rsid w:val="027B6699"/>
    <w:rsid w:val="04C54678"/>
    <w:rsid w:val="0520BEA2"/>
    <w:rsid w:val="0A1DF918"/>
    <w:rsid w:val="0C1C880E"/>
    <w:rsid w:val="0FF48F74"/>
    <w:rsid w:val="10368900"/>
    <w:rsid w:val="153BFD55"/>
    <w:rsid w:val="15C763D6"/>
    <w:rsid w:val="180AB32B"/>
    <w:rsid w:val="1A75EA91"/>
    <w:rsid w:val="1AC12283"/>
    <w:rsid w:val="20393B57"/>
    <w:rsid w:val="215D164C"/>
    <w:rsid w:val="2747415D"/>
    <w:rsid w:val="2B780056"/>
    <w:rsid w:val="2CAEE3ED"/>
    <w:rsid w:val="3069D9B5"/>
    <w:rsid w:val="318C8F88"/>
    <w:rsid w:val="326876B6"/>
    <w:rsid w:val="34DFD60E"/>
    <w:rsid w:val="352A47A8"/>
    <w:rsid w:val="36ADE09D"/>
    <w:rsid w:val="3BF86CBB"/>
    <w:rsid w:val="3D63334E"/>
    <w:rsid w:val="3D7D78C3"/>
    <w:rsid w:val="3E10D66F"/>
    <w:rsid w:val="3ED60F4F"/>
    <w:rsid w:val="400CE558"/>
    <w:rsid w:val="402A2861"/>
    <w:rsid w:val="4287E81D"/>
    <w:rsid w:val="436E5506"/>
    <w:rsid w:val="48700EBA"/>
    <w:rsid w:val="4DC9505D"/>
    <w:rsid w:val="4FEF1EE8"/>
    <w:rsid w:val="5013539D"/>
    <w:rsid w:val="50A980E3"/>
    <w:rsid w:val="50F2C9D3"/>
    <w:rsid w:val="5553F3E1"/>
    <w:rsid w:val="582E2104"/>
    <w:rsid w:val="587A3EB0"/>
    <w:rsid w:val="58E3F2A2"/>
    <w:rsid w:val="5C0B9807"/>
    <w:rsid w:val="5CBF6A52"/>
    <w:rsid w:val="608CF2DF"/>
    <w:rsid w:val="66452E85"/>
    <w:rsid w:val="6865A238"/>
    <w:rsid w:val="70CCA7D9"/>
    <w:rsid w:val="711C8E67"/>
    <w:rsid w:val="7B1E462E"/>
    <w:rsid w:val="7D67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683C6"/>
  <w15:docId w15:val="{F4302AA7-D927-41FD-B8B5-01017B25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2F"/>
  </w:style>
  <w:style w:type="paragraph" w:styleId="Heading1">
    <w:name w:val="heading 1"/>
    <w:basedOn w:val="Normal"/>
    <w:link w:val="Heading1Char"/>
    <w:uiPriority w:val="9"/>
    <w:qFormat/>
    <w:rsid w:val="002B32FE"/>
    <w:pPr>
      <w:spacing w:before="1"/>
      <w:ind w:right="1040"/>
      <w:outlineLvl w:val="0"/>
    </w:pPr>
    <w:rPr>
      <w:rFonts w:ascii="Arial" w:eastAsia="Arial" w:hAnsi="Arial" w:cs="Arial"/>
      <w:b/>
      <w:bCs/>
      <w:sz w:val="28"/>
      <w:szCs w:val="28"/>
    </w:rPr>
  </w:style>
  <w:style w:type="paragraph" w:styleId="Heading2">
    <w:name w:val="heading 2"/>
    <w:basedOn w:val="Normal"/>
    <w:link w:val="Heading2Char"/>
    <w:uiPriority w:val="9"/>
    <w:unhideWhenUsed/>
    <w:qFormat/>
    <w:rsid w:val="009A514C"/>
    <w:pPr>
      <w:outlineLvl w:val="1"/>
    </w:pPr>
    <w:rPr>
      <w:rFonts w:ascii="Arial" w:eastAsia="Arial" w:hAnsi="Arial" w:cs="Arial"/>
      <w:b/>
      <w:bCs/>
      <w:szCs w:val="24"/>
    </w:rPr>
  </w:style>
  <w:style w:type="paragraph" w:styleId="Heading3">
    <w:name w:val="heading 3"/>
    <w:basedOn w:val="Normal"/>
    <w:link w:val="Heading3Char"/>
    <w:uiPriority w:val="9"/>
    <w:unhideWhenUsed/>
    <w:qFormat/>
    <w:rsid w:val="009F633C"/>
    <w:pPr>
      <w:jc w:val="both"/>
      <w:outlineLvl w:val="2"/>
    </w:pPr>
    <w:rPr>
      <w:rFonts w:ascii="Arial" w:eastAsia="Arial" w:hAnsi="Arial" w:cs="Arial"/>
      <w:b/>
      <w:bCs/>
    </w:rPr>
  </w:style>
  <w:style w:type="paragraph" w:styleId="Heading4">
    <w:name w:val="heading 4"/>
    <w:basedOn w:val="Normal"/>
    <w:next w:val="Normal"/>
    <w:link w:val="Heading4Char"/>
    <w:uiPriority w:val="9"/>
    <w:unhideWhenUsed/>
    <w:qFormat/>
    <w:rsid w:val="0047346B"/>
    <w:pPr>
      <w:keepNext/>
      <w:keepLines/>
      <w:spacing w:before="40"/>
      <w:outlineLvl w:val="3"/>
    </w:pPr>
    <w:rPr>
      <w:rFonts w:asciiTheme="majorHAnsi" w:eastAsiaTheme="majorEastAsia" w:hAnsiTheme="majorHAnsi" w:cstheme="majorBidi"/>
      <w:i/>
      <w:iCs/>
      <w:color w:val="91063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ED778D"/>
    <w:pPr>
      <w:spacing w:before="118"/>
      <w:ind w:left="332" w:hanging="332"/>
    </w:pPr>
    <w:rPr>
      <w:rFonts w:ascii="Arial" w:eastAsia="Calibri" w:hAnsi="Arial" w:cs="Calibri"/>
    </w:rPr>
  </w:style>
  <w:style w:type="paragraph" w:styleId="BodyText">
    <w:name w:val="Body Text"/>
    <w:basedOn w:val="Normal"/>
    <w:link w:val="BodyTextChar"/>
    <w:uiPriority w:val="1"/>
    <w:qFormat/>
    <w:pPr>
      <w:ind w:left="680"/>
    </w:pPr>
    <w:rPr>
      <w:rFonts w:ascii="Arial" w:eastAsia="Arial" w:hAnsi="Arial" w:cs="Arial"/>
    </w:rPr>
  </w:style>
  <w:style w:type="paragraph" w:styleId="Title">
    <w:name w:val="Title"/>
    <w:basedOn w:val="Normal"/>
    <w:link w:val="TitleChar"/>
    <w:uiPriority w:val="10"/>
    <w:qFormat/>
    <w:pPr>
      <w:spacing w:before="56"/>
      <w:ind w:left="1069" w:right="1063"/>
      <w:jc w:val="center"/>
    </w:pPr>
    <w:rPr>
      <w:rFonts w:ascii="Arial" w:eastAsia="Arial" w:hAnsi="Arial" w:cs="Arial"/>
      <w:b/>
      <w:bCs/>
      <w:sz w:val="52"/>
      <w:szCs w:val="52"/>
    </w:rPr>
  </w:style>
  <w:style w:type="paragraph" w:styleId="ListParagraph">
    <w:name w:val="List Paragraph"/>
    <w:basedOn w:val="Normal"/>
    <w:uiPriority w:val="1"/>
    <w:qFormat/>
    <w:pPr>
      <w:ind w:left="1388" w:hanging="360"/>
    </w:pPr>
    <w:rPr>
      <w:rFonts w:ascii="Arial" w:eastAsia="Arial" w:hAnsi="Arial" w:cs="Arial"/>
    </w:rPr>
  </w:style>
  <w:style w:type="paragraph" w:customStyle="1" w:styleId="TableParagraph">
    <w:name w:val="Table Paragraph"/>
    <w:basedOn w:val="Normal"/>
    <w:uiPriority w:val="1"/>
    <w:qFormat/>
    <w:pPr>
      <w:ind w:left="112"/>
    </w:pPr>
    <w:rPr>
      <w:rFonts w:ascii="Arial" w:eastAsia="Arial" w:hAnsi="Arial" w:cs="Arial"/>
    </w:rPr>
  </w:style>
  <w:style w:type="paragraph" w:styleId="Header">
    <w:name w:val="header"/>
    <w:basedOn w:val="Normal"/>
    <w:link w:val="HeaderChar"/>
    <w:uiPriority w:val="99"/>
    <w:unhideWhenUsed/>
    <w:rsid w:val="00DE597E"/>
    <w:pPr>
      <w:tabs>
        <w:tab w:val="center" w:pos="4513"/>
        <w:tab w:val="right" w:pos="9026"/>
      </w:tabs>
    </w:pPr>
  </w:style>
  <w:style w:type="character" w:customStyle="1" w:styleId="HeaderChar">
    <w:name w:val="Header Char"/>
    <w:basedOn w:val="DefaultParagraphFont"/>
    <w:link w:val="Header"/>
    <w:uiPriority w:val="99"/>
    <w:rsid w:val="00DE597E"/>
    <w:rPr>
      <w:rFonts w:ascii="Arial" w:eastAsia="Arial" w:hAnsi="Arial" w:cs="Arial"/>
    </w:rPr>
  </w:style>
  <w:style w:type="paragraph" w:styleId="Footer">
    <w:name w:val="footer"/>
    <w:basedOn w:val="Normal"/>
    <w:link w:val="FooterChar"/>
    <w:uiPriority w:val="99"/>
    <w:unhideWhenUsed/>
    <w:rsid w:val="00DE597E"/>
    <w:pPr>
      <w:tabs>
        <w:tab w:val="center" w:pos="4513"/>
        <w:tab w:val="right" w:pos="9026"/>
      </w:tabs>
    </w:pPr>
  </w:style>
  <w:style w:type="character" w:customStyle="1" w:styleId="FooterChar">
    <w:name w:val="Footer Char"/>
    <w:basedOn w:val="DefaultParagraphFont"/>
    <w:link w:val="Footer"/>
    <w:uiPriority w:val="99"/>
    <w:rsid w:val="00DE597E"/>
    <w:rPr>
      <w:rFonts w:ascii="Arial" w:eastAsia="Arial" w:hAnsi="Arial" w:cs="Arial"/>
    </w:rPr>
  </w:style>
  <w:style w:type="character" w:styleId="Hyperlink">
    <w:name w:val="Hyperlink"/>
    <w:basedOn w:val="DefaultParagraphFont"/>
    <w:uiPriority w:val="99"/>
    <w:unhideWhenUsed/>
    <w:rsid w:val="00CC4D4C"/>
    <w:rPr>
      <w:color w:val="0072AE" w:themeColor="hyperlink"/>
      <w:u w:val="single"/>
    </w:rPr>
  </w:style>
  <w:style w:type="character" w:styleId="UnresolvedMention">
    <w:name w:val="Unresolved Mention"/>
    <w:basedOn w:val="DefaultParagraphFont"/>
    <w:uiPriority w:val="99"/>
    <w:semiHidden/>
    <w:unhideWhenUsed/>
    <w:rsid w:val="00CC4D4C"/>
    <w:rPr>
      <w:color w:val="605E5C"/>
      <w:shd w:val="clear" w:color="auto" w:fill="E1DFDD"/>
    </w:rPr>
  </w:style>
  <w:style w:type="table" w:styleId="TableGrid">
    <w:name w:val="Table Grid"/>
    <w:basedOn w:val="TableNormal"/>
    <w:uiPriority w:val="39"/>
    <w:rsid w:val="001A4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qFormat/>
    <w:rsid w:val="001A445C"/>
    <w:pPr>
      <w:widowControl/>
      <w:autoSpaceDE/>
      <w:autoSpaceDN/>
      <w:spacing w:after="160" w:line="259" w:lineRule="auto"/>
    </w:pPr>
    <w:rPr>
      <w:rFonts w:eastAsia="Times New Roman" w:cstheme="minorHAnsi"/>
      <w:noProof/>
      <w:sz w:val="24"/>
      <w:lang w:val="en-GB" w:eastAsia="en-GB"/>
    </w:rPr>
  </w:style>
  <w:style w:type="paragraph" w:styleId="EndnoteText">
    <w:name w:val="endnote text"/>
    <w:basedOn w:val="Normal"/>
    <w:link w:val="EndnoteTextChar"/>
    <w:uiPriority w:val="99"/>
    <w:semiHidden/>
    <w:unhideWhenUsed/>
    <w:rsid w:val="00BB5A14"/>
    <w:rPr>
      <w:sz w:val="20"/>
      <w:szCs w:val="20"/>
    </w:rPr>
  </w:style>
  <w:style w:type="character" w:customStyle="1" w:styleId="EndnoteTextChar">
    <w:name w:val="Endnote Text Char"/>
    <w:basedOn w:val="DefaultParagraphFont"/>
    <w:link w:val="EndnoteText"/>
    <w:uiPriority w:val="99"/>
    <w:semiHidden/>
    <w:rsid w:val="00BB5A14"/>
    <w:rPr>
      <w:sz w:val="20"/>
      <w:szCs w:val="20"/>
    </w:rPr>
  </w:style>
  <w:style w:type="character" w:styleId="EndnoteReference">
    <w:name w:val="endnote reference"/>
    <w:basedOn w:val="DefaultParagraphFont"/>
    <w:uiPriority w:val="99"/>
    <w:semiHidden/>
    <w:unhideWhenUsed/>
    <w:rsid w:val="00BB5A14"/>
    <w:rPr>
      <w:vertAlign w:val="superscript"/>
    </w:rPr>
  </w:style>
  <w:style w:type="paragraph" w:styleId="FootnoteText">
    <w:name w:val="footnote text"/>
    <w:basedOn w:val="Normal"/>
    <w:link w:val="FootnoteTextChar"/>
    <w:uiPriority w:val="99"/>
    <w:semiHidden/>
    <w:unhideWhenUsed/>
    <w:rsid w:val="00416785"/>
    <w:rPr>
      <w:sz w:val="20"/>
      <w:szCs w:val="20"/>
    </w:rPr>
  </w:style>
  <w:style w:type="character" w:customStyle="1" w:styleId="FootnoteTextChar">
    <w:name w:val="Footnote Text Char"/>
    <w:basedOn w:val="DefaultParagraphFont"/>
    <w:link w:val="FootnoteText"/>
    <w:uiPriority w:val="99"/>
    <w:semiHidden/>
    <w:rsid w:val="00416785"/>
    <w:rPr>
      <w:sz w:val="20"/>
      <w:szCs w:val="20"/>
    </w:rPr>
  </w:style>
  <w:style w:type="character" w:styleId="FootnoteReference">
    <w:name w:val="footnote reference"/>
    <w:basedOn w:val="DefaultParagraphFont"/>
    <w:uiPriority w:val="99"/>
    <w:semiHidden/>
    <w:unhideWhenUsed/>
    <w:rsid w:val="00416785"/>
    <w:rPr>
      <w:vertAlign w:val="superscript"/>
    </w:rPr>
  </w:style>
  <w:style w:type="character" w:customStyle="1" w:styleId="Heading4Char">
    <w:name w:val="Heading 4 Char"/>
    <w:basedOn w:val="DefaultParagraphFont"/>
    <w:link w:val="Heading4"/>
    <w:uiPriority w:val="9"/>
    <w:rsid w:val="0047346B"/>
    <w:rPr>
      <w:rFonts w:asciiTheme="majorHAnsi" w:eastAsiaTheme="majorEastAsia" w:hAnsiTheme="majorHAnsi" w:cstheme="majorBidi"/>
      <w:i/>
      <w:iCs/>
      <w:color w:val="910637" w:themeColor="accent1" w:themeShade="BF"/>
    </w:rPr>
  </w:style>
  <w:style w:type="character" w:customStyle="1" w:styleId="Heading3Char">
    <w:name w:val="Heading 3 Char"/>
    <w:basedOn w:val="DefaultParagraphFont"/>
    <w:link w:val="Heading3"/>
    <w:uiPriority w:val="9"/>
    <w:rsid w:val="009F633C"/>
    <w:rPr>
      <w:rFonts w:ascii="Arial" w:eastAsia="Arial" w:hAnsi="Arial" w:cs="Arial"/>
      <w:b/>
      <w:bCs/>
    </w:rPr>
  </w:style>
  <w:style w:type="character" w:customStyle="1" w:styleId="BodyTextChar">
    <w:name w:val="Body Text Char"/>
    <w:basedOn w:val="DefaultParagraphFont"/>
    <w:link w:val="BodyText"/>
    <w:uiPriority w:val="1"/>
    <w:rsid w:val="00C9332F"/>
    <w:rPr>
      <w:rFonts w:ascii="Arial" w:eastAsia="Arial" w:hAnsi="Arial" w:cs="Arial"/>
    </w:rPr>
  </w:style>
  <w:style w:type="character" w:customStyle="1" w:styleId="Heading2Char">
    <w:name w:val="Heading 2 Char"/>
    <w:basedOn w:val="DefaultParagraphFont"/>
    <w:link w:val="Heading2"/>
    <w:uiPriority w:val="9"/>
    <w:rsid w:val="009F633C"/>
    <w:rPr>
      <w:rFonts w:ascii="Arial" w:eastAsia="Arial" w:hAnsi="Arial" w:cs="Arial"/>
      <w:b/>
      <w:bCs/>
      <w:szCs w:val="24"/>
    </w:rPr>
  </w:style>
  <w:style w:type="paragraph" w:styleId="TOCHeading">
    <w:name w:val="TOC Heading"/>
    <w:basedOn w:val="Heading1"/>
    <w:next w:val="Normal"/>
    <w:uiPriority w:val="39"/>
    <w:unhideWhenUsed/>
    <w:qFormat/>
    <w:rsid w:val="00970EB6"/>
    <w:pPr>
      <w:keepNext/>
      <w:keepLines/>
      <w:widowControl/>
      <w:autoSpaceDE/>
      <w:autoSpaceDN/>
      <w:spacing w:before="240" w:line="259" w:lineRule="auto"/>
      <w:ind w:right="0"/>
      <w:outlineLvl w:val="9"/>
    </w:pPr>
    <w:rPr>
      <w:rFonts w:asciiTheme="majorHAnsi" w:eastAsiaTheme="majorEastAsia" w:hAnsiTheme="majorHAnsi" w:cstheme="majorBidi"/>
      <w:b w:val="0"/>
      <w:bCs w:val="0"/>
      <w:color w:val="910637" w:themeColor="accent1" w:themeShade="BF"/>
      <w:sz w:val="32"/>
      <w:szCs w:val="32"/>
    </w:rPr>
  </w:style>
  <w:style w:type="paragraph" w:styleId="TOC2">
    <w:name w:val="toc 2"/>
    <w:basedOn w:val="Normal"/>
    <w:next w:val="Normal"/>
    <w:autoRedefine/>
    <w:uiPriority w:val="39"/>
    <w:unhideWhenUsed/>
    <w:rsid w:val="00ED778D"/>
    <w:pPr>
      <w:spacing w:after="100"/>
      <w:ind w:left="720"/>
    </w:pPr>
    <w:rPr>
      <w:rFonts w:ascii="Arial" w:hAnsi="Arial"/>
    </w:rPr>
  </w:style>
  <w:style w:type="paragraph" w:styleId="TOC3">
    <w:name w:val="toc 3"/>
    <w:basedOn w:val="Normal"/>
    <w:next w:val="Normal"/>
    <w:autoRedefine/>
    <w:uiPriority w:val="39"/>
    <w:unhideWhenUsed/>
    <w:rsid w:val="00970EB6"/>
    <w:pPr>
      <w:spacing w:after="100"/>
      <w:ind w:left="440"/>
    </w:pPr>
  </w:style>
  <w:style w:type="character" w:customStyle="1" w:styleId="Heading1Char">
    <w:name w:val="Heading 1 Char"/>
    <w:basedOn w:val="DefaultParagraphFont"/>
    <w:link w:val="Heading1"/>
    <w:uiPriority w:val="9"/>
    <w:rsid w:val="003F6EB9"/>
    <w:rPr>
      <w:rFonts w:ascii="Arial" w:eastAsia="Arial" w:hAnsi="Arial" w:cs="Arial"/>
      <w:b/>
      <w:bCs/>
      <w:sz w:val="28"/>
      <w:szCs w:val="28"/>
    </w:rPr>
  </w:style>
  <w:style w:type="character" w:customStyle="1" w:styleId="TitleChar">
    <w:name w:val="Title Char"/>
    <w:basedOn w:val="DefaultParagraphFont"/>
    <w:link w:val="Title"/>
    <w:uiPriority w:val="10"/>
    <w:rsid w:val="003F6EB9"/>
    <w:rPr>
      <w:rFonts w:ascii="Arial" w:eastAsia="Arial" w:hAnsi="Arial" w:cs="Arial"/>
      <w:b/>
      <w:bCs/>
      <w:sz w:val="52"/>
      <w:szCs w:val="52"/>
    </w:rPr>
  </w:style>
  <w:style w:type="character" w:styleId="FollowedHyperlink">
    <w:name w:val="FollowedHyperlink"/>
    <w:basedOn w:val="DefaultParagraphFont"/>
    <w:uiPriority w:val="99"/>
    <w:semiHidden/>
    <w:unhideWhenUsed/>
    <w:rsid w:val="00490948"/>
    <w:rPr>
      <w:color w:val="954F72" w:themeColor="followedHyperlink"/>
      <w:u w:val="single"/>
    </w:rPr>
  </w:style>
  <w:style w:type="table" w:customStyle="1" w:styleId="TableGrid1">
    <w:name w:val="Table Grid1"/>
    <w:basedOn w:val="TableNormal"/>
    <w:next w:val="TableGrid"/>
    <w:uiPriority w:val="39"/>
    <w:rsid w:val="00EC654A"/>
    <w:pPr>
      <w:widowControl/>
      <w:autoSpaceDE/>
      <w:autoSpaceDN/>
    </w:pPr>
    <w:rPr>
      <w:rFonts w:ascii="Calibri" w:eastAsia="Calibri" w:hAnsi="Calibri" w:cs="Times New Roman"/>
      <w:kern w:val="2"/>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4E6A"/>
    <w:rPr>
      <w:rFonts w:ascii="Times New Roman" w:hAnsi="Times New Roman" w:cs="Times New Roman"/>
      <w:sz w:val="24"/>
      <w:szCs w:val="24"/>
    </w:rPr>
  </w:style>
  <w:style w:type="paragraph" w:customStyle="1" w:styleId="Default">
    <w:name w:val="Default"/>
    <w:rsid w:val="0078677A"/>
    <w:pPr>
      <w:widowControl/>
      <w:adjustRightInd w:val="0"/>
    </w:pPr>
    <w:rPr>
      <w:rFonts w:ascii="Calibri" w:hAnsi="Calibri" w:cs="Calibri"/>
      <w:color w:val="000000"/>
      <w:sz w:val="24"/>
      <w:szCs w:val="24"/>
      <w:lang w:val="en-GB"/>
    </w:rPr>
  </w:style>
  <w:style w:type="paragraph" w:styleId="Revision">
    <w:name w:val="Revision"/>
    <w:hidden/>
    <w:uiPriority w:val="99"/>
    <w:semiHidden/>
    <w:rsid w:val="00437157"/>
    <w:pPr>
      <w:widowControl/>
      <w:autoSpaceDE/>
      <w:autoSpaceDN/>
    </w:pPr>
  </w:style>
  <w:style w:type="paragraph" w:customStyle="1" w:styleId="1bodycopy10pt">
    <w:name w:val="1 body copy 10pt"/>
    <w:basedOn w:val="Normal"/>
    <w:link w:val="1bodycopy10ptChar"/>
    <w:qFormat/>
    <w:rsid w:val="00A05D2B"/>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A05D2B"/>
    <w:pPr>
      <w:widowControl/>
      <w:numPr>
        <w:numId w:val="32"/>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A05D2B"/>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421">
      <w:bodyDiv w:val="1"/>
      <w:marLeft w:val="0"/>
      <w:marRight w:val="0"/>
      <w:marTop w:val="0"/>
      <w:marBottom w:val="0"/>
      <w:divBdr>
        <w:top w:val="none" w:sz="0" w:space="0" w:color="auto"/>
        <w:left w:val="none" w:sz="0" w:space="0" w:color="auto"/>
        <w:bottom w:val="none" w:sz="0" w:space="0" w:color="auto"/>
        <w:right w:val="none" w:sz="0" w:space="0" w:color="auto"/>
      </w:divBdr>
    </w:div>
    <w:div w:id="344405137">
      <w:bodyDiv w:val="1"/>
      <w:marLeft w:val="0"/>
      <w:marRight w:val="0"/>
      <w:marTop w:val="0"/>
      <w:marBottom w:val="0"/>
      <w:divBdr>
        <w:top w:val="none" w:sz="0" w:space="0" w:color="auto"/>
        <w:left w:val="none" w:sz="0" w:space="0" w:color="auto"/>
        <w:bottom w:val="none" w:sz="0" w:space="0" w:color="auto"/>
        <w:right w:val="none" w:sz="0" w:space="0" w:color="auto"/>
      </w:divBdr>
    </w:div>
    <w:div w:id="412317479">
      <w:bodyDiv w:val="1"/>
      <w:marLeft w:val="0"/>
      <w:marRight w:val="0"/>
      <w:marTop w:val="0"/>
      <w:marBottom w:val="0"/>
      <w:divBdr>
        <w:top w:val="none" w:sz="0" w:space="0" w:color="auto"/>
        <w:left w:val="none" w:sz="0" w:space="0" w:color="auto"/>
        <w:bottom w:val="none" w:sz="0" w:space="0" w:color="auto"/>
        <w:right w:val="none" w:sz="0" w:space="0" w:color="auto"/>
      </w:divBdr>
    </w:div>
    <w:div w:id="480273073">
      <w:bodyDiv w:val="1"/>
      <w:marLeft w:val="0"/>
      <w:marRight w:val="0"/>
      <w:marTop w:val="0"/>
      <w:marBottom w:val="0"/>
      <w:divBdr>
        <w:top w:val="none" w:sz="0" w:space="0" w:color="auto"/>
        <w:left w:val="none" w:sz="0" w:space="0" w:color="auto"/>
        <w:bottom w:val="none" w:sz="0" w:space="0" w:color="auto"/>
        <w:right w:val="none" w:sz="0" w:space="0" w:color="auto"/>
      </w:divBdr>
    </w:div>
    <w:div w:id="911736941">
      <w:bodyDiv w:val="1"/>
      <w:marLeft w:val="0"/>
      <w:marRight w:val="0"/>
      <w:marTop w:val="0"/>
      <w:marBottom w:val="0"/>
      <w:divBdr>
        <w:top w:val="none" w:sz="0" w:space="0" w:color="auto"/>
        <w:left w:val="none" w:sz="0" w:space="0" w:color="auto"/>
        <w:bottom w:val="none" w:sz="0" w:space="0" w:color="auto"/>
        <w:right w:val="none" w:sz="0" w:space="0" w:color="auto"/>
      </w:divBdr>
    </w:div>
    <w:div w:id="991837969">
      <w:bodyDiv w:val="1"/>
      <w:marLeft w:val="0"/>
      <w:marRight w:val="0"/>
      <w:marTop w:val="0"/>
      <w:marBottom w:val="0"/>
      <w:divBdr>
        <w:top w:val="none" w:sz="0" w:space="0" w:color="auto"/>
        <w:left w:val="none" w:sz="0" w:space="0" w:color="auto"/>
        <w:bottom w:val="none" w:sz="0" w:space="0" w:color="auto"/>
        <w:right w:val="none" w:sz="0" w:space="0" w:color="auto"/>
      </w:divBdr>
    </w:div>
    <w:div w:id="999697469">
      <w:bodyDiv w:val="1"/>
      <w:marLeft w:val="0"/>
      <w:marRight w:val="0"/>
      <w:marTop w:val="0"/>
      <w:marBottom w:val="0"/>
      <w:divBdr>
        <w:top w:val="none" w:sz="0" w:space="0" w:color="auto"/>
        <w:left w:val="none" w:sz="0" w:space="0" w:color="auto"/>
        <w:bottom w:val="none" w:sz="0" w:space="0" w:color="auto"/>
        <w:right w:val="none" w:sz="0" w:space="0" w:color="auto"/>
      </w:divBdr>
    </w:div>
    <w:div w:id="1655908447">
      <w:bodyDiv w:val="1"/>
      <w:marLeft w:val="0"/>
      <w:marRight w:val="0"/>
      <w:marTop w:val="0"/>
      <w:marBottom w:val="0"/>
      <w:divBdr>
        <w:top w:val="none" w:sz="0" w:space="0" w:color="auto"/>
        <w:left w:val="none" w:sz="0" w:space="0" w:color="auto"/>
        <w:bottom w:val="none" w:sz="0" w:space="0" w:color="auto"/>
        <w:right w:val="none" w:sz="0" w:space="0" w:color="auto"/>
      </w:divBdr>
    </w:div>
    <w:div w:id="1698778166">
      <w:bodyDiv w:val="1"/>
      <w:marLeft w:val="0"/>
      <w:marRight w:val="0"/>
      <w:marTop w:val="0"/>
      <w:marBottom w:val="0"/>
      <w:divBdr>
        <w:top w:val="none" w:sz="0" w:space="0" w:color="auto"/>
        <w:left w:val="none" w:sz="0" w:space="0" w:color="auto"/>
        <w:bottom w:val="none" w:sz="0" w:space="0" w:color="auto"/>
        <w:right w:val="none" w:sz="0" w:space="0" w:color="auto"/>
      </w:divBdr>
    </w:div>
    <w:div w:id="1887838865">
      <w:bodyDiv w:val="1"/>
      <w:marLeft w:val="0"/>
      <w:marRight w:val="0"/>
      <w:marTop w:val="0"/>
      <w:marBottom w:val="0"/>
      <w:divBdr>
        <w:top w:val="none" w:sz="0" w:space="0" w:color="auto"/>
        <w:left w:val="none" w:sz="0" w:space="0" w:color="auto"/>
        <w:bottom w:val="none" w:sz="0" w:space="0" w:color="auto"/>
        <w:right w:val="none" w:sz="0" w:space="0" w:color="auto"/>
      </w:divBdr>
    </w:div>
    <w:div w:id="2033261687">
      <w:bodyDiv w:val="1"/>
      <w:marLeft w:val="0"/>
      <w:marRight w:val="0"/>
      <w:marTop w:val="0"/>
      <w:marBottom w:val="0"/>
      <w:divBdr>
        <w:top w:val="none" w:sz="0" w:space="0" w:color="auto"/>
        <w:left w:val="none" w:sz="0" w:space="0" w:color="auto"/>
        <w:bottom w:val="none" w:sz="0" w:space="0" w:color="auto"/>
        <w:right w:val="none" w:sz="0" w:space="0" w:color="auto"/>
      </w:divBdr>
    </w:div>
    <w:div w:id="2068187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fmu@fcdo.gov.uk" TargetMode="External"/><Relationship Id="rId21" Type="http://schemas.openxmlformats.org/officeDocument/2006/relationships/hyperlink" Target="https://www.gov.uk/government/publications/early-years-foundation-stage-framework--2" TargetMode="External"/><Relationship Id="rId42" Type="http://schemas.openxmlformats.org/officeDocument/2006/relationships/hyperlink" Target="https://www.gov.uk/government/publications/sharing-nudes-and-semi-nudes-advice-for-education-settings-working-with-children-and-young-people" TargetMode="External"/><Relationship Id="rId63" Type="http://schemas.openxmlformats.org/officeDocument/2006/relationships/hyperlink" Target="https://ico.org.uk/for-organisations/guide-to-data-protection/guide-to-the-general-data-protection-regulation-gdpr/" TargetMode="External"/><Relationship Id="rId84" Type="http://schemas.openxmlformats.org/officeDocument/2006/relationships/hyperlink" Target="https://www.npcc.police.uk/documents/Children%20and%20Young%20people/When%20to%20call%20the%20police%20guidance%20for%20schools%20and%20colleges.pdf" TargetMode="External"/><Relationship Id="rId138" Type="http://schemas.openxmlformats.org/officeDocument/2006/relationships/hyperlink" Target="https://www.theeducationpeople.org/blog/rise-above-resources-for-school-from-public-health-england-esafety/" TargetMode="External"/><Relationship Id="rId159" Type="http://schemas.openxmlformats.org/officeDocument/2006/relationships/hyperlink" Target="https://www.gov.uk/government/publications/school-exclusion" TargetMode="External"/><Relationship Id="rId170" Type="http://schemas.openxmlformats.org/officeDocument/2006/relationships/theme" Target="theme/theme1.xml"/><Relationship Id="rId107" Type="http://schemas.openxmlformats.org/officeDocument/2006/relationships/hyperlink" Target="https://www.gov.uk/government/groups/uk-council-for-child-internet-safety-ukccis" TargetMode="External"/><Relationship Id="rId11" Type="http://schemas.openxmlformats.org/officeDocument/2006/relationships/image" Target="media/image2.jpg"/><Relationship Id="rId32" Type="http://schemas.openxmlformats.org/officeDocument/2006/relationships/hyperlink" Target="mailto:kbrown@ingsfarmprimary.co.uk" TargetMode="External"/><Relationship Id="rId53" Type="http://schemas.openxmlformats.org/officeDocument/2006/relationships/hyperlink" Target="http://freedomtospeakup.org.uk/the-report/" TargetMode="External"/><Relationship Id="rId74" Type="http://schemas.openxmlformats.org/officeDocument/2006/relationships/hyperlink" Target="https://www.gov.uk/government/publications/early-years-foundation-stage-framework--2" TargetMode="External"/><Relationship Id="rId128" Type="http://schemas.openxmlformats.org/officeDocument/2006/relationships/hyperlink" Target="https://assets.publishing.service.gov.uk/government/uploads/system/uploads/attachment_data/file/623895/Preventing_and_tackling_bullying_advice.pdf" TargetMode="External"/><Relationship Id="rId149" Type="http://schemas.openxmlformats.org/officeDocument/2006/relationships/hyperlink" Target="https://www.gov.uk/government/publications/virtual-school-head-role-extension-to-children-with-a-social-worker" TargetMode="External"/><Relationship Id="rId5" Type="http://schemas.openxmlformats.org/officeDocument/2006/relationships/numbering" Target="numbering.xml"/><Relationship Id="rId95" Type="http://schemas.openxmlformats.org/officeDocument/2006/relationships/hyperlink" Target="https://www.gov.uk/government/publications/sharing-nudes-and-semi-nudes-advice-for-education-settings-working-with-children-and-young-people" TargetMode="External"/><Relationship Id="rId160" Type="http://schemas.openxmlformats.org/officeDocument/2006/relationships/image" Target="media/image3.png"/><Relationship Id="rId22" Type="http://schemas.openxmlformats.org/officeDocument/2006/relationships/hyperlink" Target="https://www.gov.uk/government/publications/early-years-foundation-stage-framework--2" TargetMode="External"/><Relationship Id="rId43" Type="http://schemas.openxmlformats.org/officeDocument/2006/relationships/hyperlink" Target="https://www.gov.uk/government/publications/sharing-nudes-and-semi-nudes-advice-for-education-settings-working-with-children-and-young-people" TargetMode="External"/><Relationship Id="rId64" Type="http://schemas.openxmlformats.org/officeDocument/2006/relationships/hyperlink" Target="https://www.gov.uk/data-protection" TargetMode="External"/><Relationship Id="rId118" Type="http://schemas.openxmlformats.org/officeDocument/2006/relationships/hyperlink" Target="https://www.legislation.gov.uk/ukpga/2017/13/contents/enacted" TargetMode="External"/><Relationship Id="rId139" Type="http://schemas.openxmlformats.org/officeDocument/2006/relationships/hyperlink" Target="https://www.minded.org.uk/Component/Details/685525" TargetMode="External"/><Relationship Id="rId85" Type="http://schemas.openxmlformats.org/officeDocument/2006/relationships/hyperlink" Target="https://www.gov.uk/government/publications/pace-code-c-2019/pace-code-c-2019-accessible" TargetMode="External"/><Relationship Id="rId150" Type="http://schemas.openxmlformats.org/officeDocument/2006/relationships/hyperlink" Target="https://www.gov.uk/government/publications/advice-to-schools-and-colleges-on-gangs-and-youth-violence" TargetMode="External"/><Relationship Id="rId171" Type="http://schemas.microsoft.com/office/2020/10/relationships/intelligence" Target="intelligence2.xml"/><Relationship Id="rId12" Type="http://schemas.openxmlformats.org/officeDocument/2006/relationships/hyperlink" Target="http://www.galileotrust.co.uk/" TargetMode="External"/><Relationship Id="rId33" Type="http://schemas.openxmlformats.org/officeDocument/2006/relationships/hyperlink" Target="mailto:RedcarMACH@redcar-cleveland.gov.uk" TargetMode="External"/><Relationship Id="rId108" Type="http://schemas.openxmlformats.org/officeDocument/2006/relationships/hyperlink" Target="https://www.gov.uk/government/publications/searching-screening-and-confiscation" TargetMode="External"/><Relationship Id="rId129" Type="http://schemas.openxmlformats.org/officeDocument/2006/relationships/hyperlink" Target="https://assets.publishing.service.gov.uk/government/uploads/system/uploads/attachment_data/file/623895/Preventing_and_tackling_bullying_advice.pdf" TargetMode="External"/><Relationship Id="rId54" Type="http://schemas.openxmlformats.org/officeDocument/2006/relationships/hyperlink" Target="https://www.nspcc.org.uk/what-you-can-do/report-abuse/dedicated-helplines/whistleblowing-advice-line/" TargetMode="External"/><Relationship Id="rId70" Type="http://schemas.openxmlformats.org/officeDocument/2006/relationships/hyperlink" Target="https://ico.org.uk/for-organisations/uk-gdpr-guidance-and-resources/data-sharing/a-10-step-guide-to-sharing-information-to-safeguard-children/" TargetMode="External"/><Relationship Id="rId75" Type="http://schemas.openxmlformats.org/officeDocument/2006/relationships/hyperlink" Target="https://www.gov.uk/data-protection" TargetMode="External"/><Relationship Id="rId91" Type="http://schemas.openxmlformats.org/officeDocument/2006/relationships/hyperlink" Target="https://www.gov.uk/government/publications/child-sexual-exploitation-definition-and-guide-for-practitioners" TargetMode="External"/><Relationship Id="rId96" Type="http://schemas.openxmlformats.org/officeDocument/2006/relationships/hyperlink" Target="https://www.legislation.gov.uk/uksi/2006/1751/contents/made" TargetMode="External"/><Relationship Id="rId140" Type="http://schemas.openxmlformats.org/officeDocument/2006/relationships/hyperlink" Target="https://www.gov.uk/government/publications/education-recovery-support" TargetMode="External"/><Relationship Id="rId145" Type="http://schemas.openxmlformats.org/officeDocument/2006/relationships/hyperlink" Target="https://www.nspcc.org.uk/what-you-can-do/report-abuse/dedicated-helplines/protecting-children-from-radicalisation/" TargetMode="External"/><Relationship Id="rId161" Type="http://schemas.openxmlformats.org/officeDocument/2006/relationships/image" Target="media/image4.png"/><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tim.bethell@ingsfarmprimary.co.uk" TargetMode="External"/><Relationship Id="rId28" Type="http://schemas.openxmlformats.org/officeDocument/2006/relationships/hyperlink" Target="mailto:aley@ingsfarmprimary.co.uk" TargetMode="External"/><Relationship Id="rId49" Type="http://schemas.openxmlformats.org/officeDocument/2006/relationships/hyperlink" Target="https://assets.publishing.service.gov.uk/government/uploads/system/uploads/attachment_data/file/306952/Statutory_guidance_on_supporting_pupils_at_school_with_medical_conditions.pdf" TargetMode="External"/><Relationship Id="rId114" Type="http://schemas.openxmlformats.org/officeDocument/2006/relationships/hyperlink" Target="http://www.refuge.org.uk/get-help-now/what-is-domestic-violence/effects-of-domestic-violence-on-children/" TargetMode="External"/><Relationship Id="rId119" Type="http://schemas.openxmlformats.org/officeDocument/2006/relationships/hyperlink" Target="https://www.gov.uk/government/publications/homelessness-reduction-bill-policy-factsheets" TargetMode="External"/><Relationship Id="rId44" Type="http://schemas.openxmlformats.org/officeDocument/2006/relationships/hyperlink" Target="https://www.gov.uk/government/publications/sharing-nudes-and-semi-nudes-advice-for-education-settings-working-with-children-and-young-people" TargetMode="External"/><Relationship Id="rId60" Type="http://schemas.openxmlformats.org/officeDocument/2006/relationships/hyperlink" Target="https://www.gov.uk/government/publications/public-sector-equality-duty" TargetMode="External"/><Relationship Id="rId65" Type="http://schemas.openxmlformats.org/officeDocument/2006/relationships/hyperlink" Target="https://www.legislation.gov.uk/ukpga/2000/36/contents" TargetMode="External"/><Relationship Id="rId81" Type="http://schemas.openxmlformats.org/officeDocument/2006/relationships/hyperlink" Target="https://www.legislation.gov.uk/ukpga/2015/6/section/26/enacted" TargetMode="External"/><Relationship Id="rId86" Type="http://schemas.openxmlformats.org/officeDocument/2006/relationships/hyperlink" Target="https://www.gov.uk/government/publications/pace-code-c-2019/pace-code-c-2019-accessible" TargetMode="External"/><Relationship Id="rId130" Type="http://schemas.openxmlformats.org/officeDocument/2006/relationships/hyperlink" Target="https://www.gov.uk/government/publications/mental-health-and-behaviour-in-schools--2" TargetMode="External"/><Relationship Id="rId135" Type="http://schemas.openxmlformats.org/officeDocument/2006/relationships/hyperlink" Target="https://www.gov.uk/government/publications/promoting-children-and-young-peoples-emotional-health-and-wellbeing" TargetMode="External"/><Relationship Id="rId151" Type="http://schemas.openxmlformats.org/officeDocument/2006/relationships/hyperlink" Target="https://www.gov.uk/government/publications/criminal-exploitation-of-children-and-vulnerable-adults-county-lines" TargetMode="External"/><Relationship Id="rId156"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3" Type="http://schemas.openxmlformats.org/officeDocument/2006/relationships/hyperlink" Target="https://www.gov.uk/government/publications/virtual-school-head-role-extension-to-children-with-a-social-worker"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gov.uk/government/publications/relationships-education-relationships-and-sex-education-rse-and-health-education" TargetMode="External"/><Relationship Id="rId109" Type="http://schemas.openxmlformats.org/officeDocument/2006/relationships/hyperlink" Target="https://www.gov.uk/government/publications/searching-screening-and-confiscation" TargetMode="External"/><Relationship Id="rId34" Type="http://schemas.openxmlformats.org/officeDocument/2006/relationships/hyperlink" Target="mailto:RedcarLADO@redcar-cleveland.gov.uk" TargetMode="External"/><Relationship Id="rId50" Type="http://schemas.openxmlformats.org/officeDocument/2006/relationships/hyperlink" Target="https://assets.publishing.service.gov.uk/government/uploads/system/uploads/attachment_data/file/444051/Use_of_reasonable_force_advice_Reviewed_July_2015.pdf" TargetMode="External"/><Relationship Id="rId55" Type="http://schemas.openxmlformats.org/officeDocument/2006/relationships/hyperlink" Target="https://www.nspcc.org.uk/what-you-can-do/report-abuse/dedicated-helplines/whistleblowing-advice-line/" TargetMode="External"/><Relationship Id="rId76" Type="http://schemas.openxmlformats.org/officeDocument/2006/relationships/hyperlink" Target="https://www.gov.uk/government/publications/alternative-provision" TargetMode="External"/><Relationship Id="rId97" Type="http://schemas.openxmlformats.org/officeDocument/2006/relationships/hyperlink" Target="https://www.gov.uk/government/publications/children-missing-education" TargetMode="External"/><Relationship Id="rId104" Type="http://schemas.openxmlformats.org/officeDocument/2006/relationships/hyperlink" Target="https://www.gov.uk/government/publications/supporting-pupils-at-school-with-medical-conditions--3" TargetMode="External"/><Relationship Id="rId120" Type="http://schemas.openxmlformats.org/officeDocument/2006/relationships/hyperlink" Target="https://www.gov.uk/government/publications/homelessness-reduction-bill-policy-factsheets" TargetMode="External"/><Relationship Id="rId125" Type="http://schemas.openxmlformats.org/officeDocument/2006/relationships/hyperlink" Target="https://www.gov.uk/government/uploads/system/uploads/attachment_data/file/496415/6_1639_HO_SP_FGM_mandatory_reporting_Fact_sheet_Web.pdf" TargetMode="External"/><Relationship Id="rId141" Type="http://schemas.openxmlformats.org/officeDocument/2006/relationships/hyperlink" Target="https://www.legislation.gov.uk/ukpga/2015/6/section/26/enacted" TargetMode="External"/><Relationship Id="rId146" Type="http://schemas.openxmlformats.org/officeDocument/2006/relationships/hyperlink" Target="https://assets.publishing.service.gov.uk/government/uploads/system/uploads/attachment_data/file/439598/prevent-duty-departmental-advice-v6.pdf" TargetMode="External"/><Relationship Id="rId167"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www.nen.gov.uk/" TargetMode="External"/><Relationship Id="rId92" Type="http://schemas.openxmlformats.org/officeDocument/2006/relationships/hyperlink" Target="https://assets.publishing.service.gov.uk/government/uploads/system/uploads/attachment_data/file/863323/HOCountyLinesGuidance_-_Sept2018.pdf" TargetMode="External"/><Relationship Id="rId162" Type="http://schemas.openxmlformats.org/officeDocument/2006/relationships/image" Target="media/image5.png"/><Relationship Id="rId2" Type="http://schemas.openxmlformats.org/officeDocument/2006/relationships/customXml" Target="../customXml/item2.xml"/><Relationship Id="rId29" Type="http://schemas.openxmlformats.org/officeDocument/2006/relationships/hyperlink" Target="mailto:tim.bethell@ingsfarmprimary.co.uk" TargetMode="External"/><Relationship Id="rId24" Type="http://schemas.openxmlformats.org/officeDocument/2006/relationships/hyperlink" Target="mailto:aley@ingsfarmprimary.co.uk" TargetMode="External"/><Relationship Id="rId40" Type="http://schemas.openxmlformats.org/officeDocument/2006/relationships/hyperlink" Target="https://www.gov.uk/government/publications/teaching-online-safety-in-schools" TargetMode="External"/><Relationship Id="rId45" Type="http://schemas.openxmlformats.org/officeDocument/2006/relationships/hyperlink" Target="https://apwg.org/" TargetMode="External"/><Relationship Id="rId66" Type="http://schemas.openxmlformats.org/officeDocument/2006/relationships/hyperlink" Target="https://www.legislation.gov.uk/ukpga/2000/36/contents" TargetMode="External"/><Relationship Id="rId87" Type="http://schemas.openxmlformats.org/officeDocument/2006/relationships/hyperlink" Target="https://www.legislation.gov.uk/ukpga/2017/16/contents/enacted" TargetMode="External"/><Relationship Id="rId110" Type="http://schemas.openxmlformats.org/officeDocument/2006/relationships/hyperlink" Target="https://www.gov.uk/government/publications/domestic-abuse-act-2021" TargetMode="External"/><Relationship Id="rId115" Type="http://schemas.openxmlformats.org/officeDocument/2006/relationships/hyperlink" Target="http://www.safelives.org.uk/knowledge-hub/spotlights/spotlight-3-young-people-and-domestic-abuse" TargetMode="External"/><Relationship Id="rId131" Type="http://schemas.openxmlformats.org/officeDocument/2006/relationships/hyperlink" Target="https://www.gov.uk/government/publications/mental-health-and-behaviour-in-schools--2" TargetMode="External"/><Relationship Id="rId136" Type="http://schemas.openxmlformats.org/officeDocument/2006/relationships/hyperlink" Target="https://www.theeducationpeople.org/blog/rise-above-resources-for-school-from-public-health-england-esafety/" TargetMode="External"/><Relationship Id="rId15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1" Type="http://schemas.openxmlformats.org/officeDocument/2006/relationships/hyperlink" Target="https://www.legislation.gov.uk/ukpga/1998/42/contents" TargetMode="External"/><Relationship Id="rId82" Type="http://schemas.openxmlformats.org/officeDocument/2006/relationships/hyperlink" Target="https://www.gov.uk/government/publications/teachers-standards" TargetMode="External"/><Relationship Id="rId152" Type="http://schemas.openxmlformats.org/officeDocument/2006/relationships/hyperlink" Target="https://www.gov.uk/government/publications/criminal-exploitation-of-children-and-vulnerable-adults-county-lines" TargetMode="External"/><Relationship Id="rId19" Type="http://schemas.openxmlformats.org/officeDocument/2006/relationships/hyperlink" Target="https://assets.publishing.service.gov.uk/government/uploads/system/uploads/attachment_data/file/419604/What_to_do_if_you_re_worried_a_child_is_being_abused.pdf" TargetMode="External"/><Relationship Id="rId14" Type="http://schemas.openxmlformats.org/officeDocument/2006/relationships/hyperlink" Target="https://www.legislation.gov.uk/ukpga/2002/32/section/157" TargetMode="External"/><Relationship Id="rId30" Type="http://schemas.openxmlformats.org/officeDocument/2006/relationships/hyperlink" Target="mailto:Virtual.School@redcar-cleveland.gov.uk" TargetMode="External"/><Relationship Id="rId35" Type="http://schemas.openxmlformats.org/officeDocument/2006/relationships/hyperlink" Target="mailto:Aley@ingsfarmprimary.co.uk" TargetMode="External"/><Relationship Id="rId56" Type="http://schemas.openxmlformats.org/officeDocument/2006/relationships/hyperlink" Target="mailto:help@nspcc.org.uk" TargetMode="External"/><Relationship Id="rId77"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00" Type="http://schemas.openxmlformats.org/officeDocument/2006/relationships/hyperlink" Target="https://www.gov.uk/government/publications/relationships-education-relationships-and-sex-education-rse-and-health-education" TargetMode="External"/><Relationship Id="rId105" Type="http://schemas.openxmlformats.org/officeDocument/2006/relationships/hyperlink" Target="https://www.gov.uk/government/publications/supporting-pupils-at-school-with-medical-conditions--3" TargetMode="External"/><Relationship Id="rId126" Type="http://schemas.openxmlformats.org/officeDocument/2006/relationships/hyperlink" Target="https://www.legislation.gov.uk/ukpga/2010/32/section/2E" TargetMode="External"/><Relationship Id="rId147" Type="http://schemas.openxmlformats.org/officeDocument/2006/relationships/hyperlink" Target="https://www.gov.uk/government/publications/children-act-1989-private-fostering" TargetMode="External"/><Relationship Id="rId16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gov.uk/government/publications/reducing-the-need-for-restraint-and-restrictive-intervention" TargetMode="External"/><Relationship Id="rId72" Type="http://schemas.openxmlformats.org/officeDocument/2006/relationships/hyperlink" Target="https://www.gov.uk/guidance/meeting-digital-and-technology-standards-in-schools-and-colleges/cyber-security-standards-for-schools-and-colleges" TargetMode="External"/><Relationship Id="rId93" Type="http://schemas.openxmlformats.org/officeDocument/2006/relationships/hyperlink" Target="https://www.gov.uk/government/publications/searching-screening-and-confiscation" TargetMode="External"/><Relationship Id="rId98" Type="http://schemas.openxmlformats.org/officeDocument/2006/relationships/hyperlink" Target="https://www.gov.uk/government/publications/working-together-to-improve-school-attendance" TargetMode="External"/><Relationship Id="rId121" Type="http://schemas.openxmlformats.org/officeDocument/2006/relationships/hyperlink" Target="https://www.legislation.gov.uk/ukpga/2003/31/section/5B" TargetMode="External"/><Relationship Id="rId142" Type="http://schemas.openxmlformats.org/officeDocument/2006/relationships/hyperlink" Target="https://www.legislation.gov.uk/ukpga/2015/6/section/26/enacted" TargetMode="External"/><Relationship Id="rId163"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mailto:tim.bethell@ingsfarmprimary.co.uk" TargetMode="External"/><Relationship Id="rId46" Type="http://schemas.openxmlformats.org/officeDocument/2006/relationships/hyperlink" Target="https://www.gov.uk/guidance/meeting-digital-and-technology-standards-in-schools-and-colleges/filtering-and-monitoring-standards-for-schools-and-colleges" TargetMode="External"/><Relationship Id="rId67" Type="http://schemas.openxmlformats.org/officeDocument/2006/relationships/hyperlink" Target="https://www.gov.uk/guidance/data-protection-in-schools/data-retention" TargetMode="External"/><Relationship Id="rId116" Type="http://schemas.openxmlformats.org/officeDocument/2006/relationships/hyperlink" Target="https://www.gov.uk/government/publications/working-together-to-safeguard-children--2" TargetMode="External"/><Relationship Id="rId137" Type="http://schemas.openxmlformats.org/officeDocument/2006/relationships/hyperlink" Target="https://www.theeducationpeople.org/blog/rise-above-resources-for-school-from-public-health-england-esafety/" TargetMode="External"/><Relationship Id="rId158" Type="http://schemas.openxmlformats.org/officeDocument/2006/relationships/hyperlink" Target="https://www.gov.uk/government/publications/behaviour-and-discipline-in-schools" TargetMode="External"/><Relationship Id="rId20" Type="http://schemas.openxmlformats.org/officeDocument/2006/relationships/hyperlink" Target="https://assets.publishing.service.gov.uk/government/uploads/system/uploads/attachment_data/file/419604/What_to_do_if_you_re_worried_a_child_is_being_abused.pdf" TargetMode="External"/><Relationship Id="rId41"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ww.gov.uk/government/publications/safeguarding-practitioners-information-sharing-advice" TargetMode="External"/><Relationship Id="rId83" Type="http://schemas.openxmlformats.org/officeDocument/2006/relationships/hyperlink" Target="https://www.gov.uk/government/publications/channel-and-prevent-multi-agency-panel-pmap-guidance" TargetMode="External"/><Relationship Id="rId88" Type="http://schemas.openxmlformats.org/officeDocument/2006/relationships/hyperlink" Target="https://www.legislation.gov.uk/ukpga/2017/16/contents/enacted" TargetMode="External"/><Relationship Id="rId111" Type="http://schemas.openxmlformats.org/officeDocument/2006/relationships/hyperlink" Target="https://www.operationencompass.org/" TargetMode="External"/><Relationship Id="rId132" Type="http://schemas.openxmlformats.org/officeDocument/2006/relationships/hyperlink" Target="https://www.mentallyhealthyschools.org.uk/whole-school-or-college-resources/" TargetMode="External"/><Relationship Id="rId153" Type="http://schemas.openxmlformats.org/officeDocument/2006/relationships/hyperlink" Target="https://www.legislation.gov.uk/ukpga/2003/42/contents" TargetMode="External"/><Relationship Id="rId15" Type="http://schemas.openxmlformats.org/officeDocument/2006/relationships/hyperlink" Target="https://www.legislation.gov.uk/ukpga/2004/31/contents" TargetMode="External"/><Relationship Id="rId36" Type="http://schemas.openxmlformats.org/officeDocument/2006/relationships/hyperlink" Target="mailto:help@NSPCC.org.uk" TargetMode="External"/><Relationship Id="rId57" Type="http://schemas.openxmlformats.org/officeDocument/2006/relationships/hyperlink" Target="https://www.legislation.gov.uk/ukpga/2003/42/contents" TargetMode="External"/><Relationship Id="rId106" Type="http://schemas.openxmlformats.org/officeDocument/2006/relationships/hyperlink" Target="https://www.gov.uk/government/groups/uk-council-for-child-internet-safety-ukccis" TargetMode="External"/><Relationship Id="rId127" Type="http://schemas.openxmlformats.org/officeDocument/2006/relationships/hyperlink" Target="https://assets.publishing.service.gov.uk/media/64ef773513ae1500116e30db/Suspension_and_permanent_exclusion_guidance_september_23.pdf" TargetMode="External"/><Relationship Id="rId10" Type="http://schemas.openxmlformats.org/officeDocument/2006/relationships/endnotes" Target="endnotes.xml"/><Relationship Id="rId31" Type="http://schemas.openxmlformats.org/officeDocument/2006/relationships/hyperlink" Target="mailto:jneesam@ingsfarmprimary.co.uk" TargetMode="External"/><Relationship Id="rId52" Type="http://schemas.openxmlformats.org/officeDocument/2006/relationships/hyperlink" Target="http://freedomtospeakup.org.uk/the-report/" TargetMode="External"/><Relationship Id="rId73" Type="http://schemas.openxmlformats.org/officeDocument/2006/relationships/hyperlink" Target="https://www.gov.uk/government/publications/early-years-foundation-stage-framework--2" TargetMode="External"/><Relationship Id="rId78" Type="http://schemas.openxmlformats.org/officeDocument/2006/relationships/hyperlink" Target="https://www.gov.uk/government/publications/disqualification-under-the-childcare-act-2006/disqualification-under-the-childcare-act-2006" TargetMode="External"/><Relationship Id="rId94" Type="http://schemas.openxmlformats.org/officeDocument/2006/relationships/hyperlink" Target="https://www.gov.uk/government/publications/sharing-nudes-and-semi-nudes-advice-for-education-settings-working-with-children-and-young-people" TargetMode="External"/><Relationship Id="rId99" Type="http://schemas.openxmlformats.org/officeDocument/2006/relationships/hyperlink" Target="https://www.gov.uk/government/publications/relationships-education-relationships-and-sex-education-rse-and-health-education" TargetMode="External"/><Relationship Id="rId101" Type="http://schemas.openxmlformats.org/officeDocument/2006/relationships/hyperlink" Target="https://www.legislation.gov.uk/ukpga/1976/74/enacted" TargetMode="External"/><Relationship Id="rId122" Type="http://schemas.openxmlformats.org/officeDocument/2006/relationships/hyperlink" Target="https://www.gov.uk/government/publications/mandatory-reporting-of-female-genital-mutilation-procedural-information" TargetMode="External"/><Relationship Id="rId143" Type="http://schemas.openxmlformats.org/officeDocument/2006/relationships/hyperlink" Target="https://www.gov.uk/government/publications/the-prevent-duty-safeguarding-learners-vulnerable-to-radicalisation" TargetMode="External"/><Relationship Id="rId148" Type="http://schemas.openxmlformats.org/officeDocument/2006/relationships/hyperlink" Target="https://www.gov.uk/government/publications/children-act-1989-private-fostering" TargetMode="External"/><Relationship Id="rId164" Type="http://schemas.openxmlformats.org/officeDocument/2006/relationships/header" Target="header2.xm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smatthews@ingsfarmprimary.co.uk" TargetMode="External"/><Relationship Id="rId47" Type="http://schemas.openxmlformats.org/officeDocument/2006/relationships/hyperlink" Target="https://www.gov.uk/guidance/plan-technology-for-your-school" TargetMode="External"/><Relationship Id="rId68" Type="http://schemas.openxmlformats.org/officeDocument/2006/relationships/hyperlink" Target="https://www.gov.uk/data-protection" TargetMode="External"/><Relationship Id="rId89" Type="http://schemas.openxmlformats.org/officeDocument/2006/relationships/hyperlink" Target="https://assets.publishing.service.gov.uk/government/uploads/system/uploads/attachment_data/file/781150/Draft_guidance_Relationships_Education__Relationships_and_Sex_Education__RSE__and_Health_Education2.pdf" TargetMode="External"/><Relationship Id="rId112" Type="http://schemas.openxmlformats.org/officeDocument/2006/relationships/hyperlink" Target="https://www.operationencompass.org/" TargetMode="External"/><Relationship Id="rId133" Type="http://schemas.openxmlformats.org/officeDocument/2006/relationships/hyperlink" Target="https://mentallyhealthyschools.org.uk/whole-school-or-college-resources/targeted-support-toolkit/" TargetMode="External"/><Relationship Id="rId154" Type="http://schemas.openxmlformats.org/officeDocument/2006/relationships/hyperlink" Target="https://rapecrisis.org.uk/get-informed/about-sexual-violence/sexual-consent/" TargetMode="External"/><Relationship Id="rId16" Type="http://schemas.openxmlformats.org/officeDocument/2006/relationships/hyperlink" Target="https://www.legislation.gov.uk/uksi/2014/3283/schedule/made" TargetMode="External"/><Relationship Id="rId37" Type="http://schemas.openxmlformats.org/officeDocument/2006/relationships/hyperlink" Target="https://www.gov.uk/government/publications/working-together-to-safeguard-children--2" TargetMode="External"/><Relationship Id="rId58" Type="http://schemas.openxmlformats.org/officeDocument/2006/relationships/hyperlink" Target="https://www.gov.uk/guidance/-governance-in-academy-trusts" TargetMode="External"/><Relationship Id="rId79" Type="http://schemas.openxmlformats.org/officeDocument/2006/relationships/hyperlink" Target="https://www.ncsc.gov.uk/information/cyber-security-training-schools" TargetMode="External"/><Relationship Id="rId102" Type="http://schemas.openxmlformats.org/officeDocument/2006/relationships/hyperlink" Target="https://assets.publishing.service.gov.uk/government/uploads/system/uploads/attachment_data/file/367481/NatCen_Social_Research_-_HBT_bullying_-_evidence_review_and_typology.pdf" TargetMode="External"/><Relationship Id="rId123" Type="http://schemas.openxmlformats.org/officeDocument/2006/relationships/hyperlink" Target="https://www.gov.uk/government/publications/mandatory-reporting-of-female-genital-mutilation-procedural-information" TargetMode="External"/><Relationship Id="rId144" Type="http://schemas.openxmlformats.org/officeDocument/2006/relationships/hyperlink" Target="https://educateagainsthate.com/radicalisation-and-extremism/" TargetMode="External"/><Relationship Id="rId90" Type="http://schemas.openxmlformats.org/officeDocument/2006/relationships/hyperlink" Target="https://www.csacentre.org.uk/research-resources/practice-resources/helping-education-settings-identify-and-respond-to-concerns/" TargetMode="External"/><Relationship Id="rId165" Type="http://schemas.openxmlformats.org/officeDocument/2006/relationships/footer" Target="footer1.xml"/><Relationship Id="rId27" Type="http://schemas.openxmlformats.org/officeDocument/2006/relationships/hyperlink" Target="mailto:ehollifield@ingsfarmprimary.co.uk" TargetMode="External"/><Relationship Id="rId48" Type="http://schemas.openxmlformats.org/officeDocument/2006/relationships/hyperlink" Target="https://www.gov.uk/government/publications/generative-ai-product-safety-expectations/generative-ai-product-safety-expectations" TargetMode="External"/><Relationship Id="rId69" Type="http://schemas.openxmlformats.org/officeDocument/2006/relationships/hyperlink" Target="https://actnow.org.uk/media/articles/The_Information_Commissioner_Employment_Practices_Code_commentary.pdf" TargetMode="External"/><Relationship Id="rId113" Type="http://schemas.openxmlformats.org/officeDocument/2006/relationships/hyperlink" Target="https://www.nspcc.org.uk/preventing-abuse/child-abuse-and-neglect/domestic-abuse/signs-symptoms-effects/" TargetMode="External"/><Relationship Id="rId134" Type="http://schemas.openxmlformats.org/officeDocument/2006/relationships/hyperlink" Target="https://www.gov.uk/government/publications/promoting-children-and-young-peoples-emotional-health-and-wellbeing" TargetMode="External"/><Relationship Id="rId80" Type="http://schemas.openxmlformats.org/officeDocument/2006/relationships/hyperlink" Target="https://www.legislation.gov.uk/ukpga/2003/31/section/5B" TargetMode="External"/><Relationship Id="rId155" Type="http://schemas.openxmlformats.org/officeDocument/2006/relationships/hyperlink" Target="https://rapecrisis.org.uk/get-informed/about-sexual-violence/sexual-consent/" TargetMode="External"/><Relationship Id="rId17" Type="http://schemas.openxmlformats.org/officeDocument/2006/relationships/hyperlink" Target="https://www.gov.uk/guidance/-governance-in-academy-trusts" TargetMode="External"/><Relationship Id="rId38" Type="http://schemas.openxmlformats.org/officeDocument/2006/relationships/hyperlink" Target="mailto:help@nspcc.org.uk" TargetMode="External"/><Relationship Id="rId59" Type="http://schemas.openxmlformats.org/officeDocument/2006/relationships/hyperlink" Target="https://www.legislation.gov.uk/ukpga/2010/15/contents" TargetMode="External"/><Relationship Id="rId103" Type="http://schemas.openxmlformats.org/officeDocument/2006/relationships/hyperlink" Target="https://assets.publishing.service.gov.uk/government/uploads/system/uploads/attachment_data/file/367481/NatCen_Social_Research_-_HBT_bullying_-_evidence_review_and_typology.pdf" TargetMode="External"/><Relationship Id="rId124" Type="http://schemas.openxmlformats.org/officeDocument/2006/relationships/hyperlink" Target="https://www.gov.uk/government/uploads/system/uploads/attachment_data/file/496415/6_1639_HO_SP_FGM_mandatory_reporting_Fact_sheet_Web.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afeguarding Support">
      <a:dk1>
        <a:sysClr val="windowText" lastClr="000000"/>
      </a:dk1>
      <a:lt1>
        <a:sysClr val="window" lastClr="FFFFFF"/>
      </a:lt1>
      <a:dk2>
        <a:srgbClr val="FEFEFE"/>
      </a:dk2>
      <a:lt2>
        <a:srgbClr val="010101"/>
      </a:lt2>
      <a:accent1>
        <a:srgbClr val="C3094A"/>
      </a:accent1>
      <a:accent2>
        <a:srgbClr val="0072AE"/>
      </a:accent2>
      <a:accent3>
        <a:srgbClr val="73A534"/>
      </a:accent3>
      <a:accent4>
        <a:srgbClr val="D3A909"/>
      </a:accent4>
      <a:accent5>
        <a:srgbClr val="FEFEFE"/>
      </a:accent5>
      <a:accent6>
        <a:srgbClr val="70AD47"/>
      </a:accent6>
      <a:hlink>
        <a:srgbClr val="0072AE"/>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ad0f46-5f24-43c7-96f0-9fe126533084">
      <Terms xmlns="http://schemas.microsoft.com/office/infopath/2007/PartnerControls"/>
    </lcf76f155ced4ddcb4097134ff3c332f>
    <TaxCatchAll xmlns="339d8cec-7680-425e-8d49-bab1f4260f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BF2BD53913F940B5BA5B03D33ACBF5" ma:contentTypeVersion="18" ma:contentTypeDescription="Create a new document." ma:contentTypeScope="" ma:versionID="f9b6f733472358e9503d3522f51791d9">
  <xsd:schema xmlns:xsd="http://www.w3.org/2001/XMLSchema" xmlns:xs="http://www.w3.org/2001/XMLSchema" xmlns:p="http://schemas.microsoft.com/office/2006/metadata/properties" xmlns:ns2="99ad0f46-5f24-43c7-96f0-9fe126533084" xmlns:ns3="339d8cec-7680-425e-8d49-bab1f4260f24" targetNamespace="http://schemas.microsoft.com/office/2006/metadata/properties" ma:root="true" ma:fieldsID="ad5d1979918153599c943d2cc8f6bdda" ns2:_="" ns3:_="">
    <xsd:import namespace="99ad0f46-5f24-43c7-96f0-9fe126533084"/>
    <xsd:import namespace="339d8cec-7680-425e-8d49-bab1f4260f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d0f46-5f24-43c7-96f0-9fe126533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e859ee-2859-43ee-853a-b5380fb7c8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9d8cec-7680-425e-8d49-bab1f4260f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c9f863-1da1-42d9-9a7e-a462fb0ef483}" ma:internalName="TaxCatchAll" ma:showField="CatchAllData" ma:web="339d8cec-7680-425e-8d49-bab1f4260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7B426-67DC-453D-B718-82E856C5975D}">
  <ds:schemaRefs>
    <ds:schemaRef ds:uri="http://schemas.openxmlformats.org/officeDocument/2006/bibliography"/>
  </ds:schemaRefs>
</ds:datastoreItem>
</file>

<file path=customXml/itemProps2.xml><?xml version="1.0" encoding="utf-8"?>
<ds:datastoreItem xmlns:ds="http://schemas.openxmlformats.org/officeDocument/2006/customXml" ds:itemID="{B7646677-C86C-463B-8794-451852C648E2}">
  <ds:schemaRefs>
    <ds:schemaRef ds:uri="http://schemas.microsoft.com/sharepoint/v3/contenttype/forms"/>
  </ds:schemaRefs>
</ds:datastoreItem>
</file>

<file path=customXml/itemProps3.xml><?xml version="1.0" encoding="utf-8"?>
<ds:datastoreItem xmlns:ds="http://schemas.openxmlformats.org/officeDocument/2006/customXml" ds:itemID="{90E540FE-40FD-4200-9085-61ED2686C57C}">
  <ds:schemaRefs>
    <ds:schemaRef ds:uri="http://schemas.microsoft.com/office/2006/metadata/properties"/>
    <ds:schemaRef ds:uri="http://schemas.microsoft.com/office/infopath/2007/PartnerControls"/>
    <ds:schemaRef ds:uri="99ad0f46-5f24-43c7-96f0-9fe126533084"/>
    <ds:schemaRef ds:uri="339d8cec-7680-425e-8d49-bab1f4260f24"/>
  </ds:schemaRefs>
</ds:datastoreItem>
</file>

<file path=customXml/itemProps4.xml><?xml version="1.0" encoding="utf-8"?>
<ds:datastoreItem xmlns:ds="http://schemas.openxmlformats.org/officeDocument/2006/customXml" ds:itemID="{CFE5AF24-8EF4-4137-9F01-850CEFF71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d0f46-5f24-43c7-96f0-9fe126533084"/>
    <ds:schemaRef ds:uri="339d8cec-7680-425e-8d49-bab1f4260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31023</Words>
  <Characters>176835</Characters>
  <Application>Microsoft Office Word</Application>
  <DocSecurity>2</DocSecurity>
  <Lines>1473</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yvonne@safeguardingsupport.com</dc:creator>
  <cp:keywords/>
  <cp:lastModifiedBy>Tim Bethell</cp:lastModifiedBy>
  <cp:revision>7</cp:revision>
  <dcterms:created xsi:type="dcterms:W3CDTF">2025-09-08T08:49:00Z</dcterms:created>
  <dcterms:modified xsi:type="dcterms:W3CDTF">2025-09-08T09:05:00Z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Microsoft® Word for Microsoft 365</vt:lpwstr>
  </property>
  <property fmtid="{D5CDD505-2E9C-101B-9397-08002B2CF9AE}" pid="4" name="LastSaved">
    <vt:filetime>2023-04-29T00:00:00Z</vt:filetime>
  </property>
  <property fmtid="{D5CDD505-2E9C-101B-9397-08002B2CF9AE}" pid="5" name="Producer">
    <vt:lpwstr>Microsoft® Word for Microsoft 365</vt:lpwstr>
  </property>
  <property fmtid="{D5CDD505-2E9C-101B-9397-08002B2CF9AE}" pid="6" name="ContentTypeId">
    <vt:lpwstr>0x010100CABF2BD53913F940B5BA5B03D33ACBF5</vt:lpwstr>
  </property>
  <property fmtid="{D5CDD505-2E9C-101B-9397-08002B2CF9AE}" pid="7" name="MediaServiceImageTags">
    <vt:lpwstr/>
  </property>
</Properties>
</file>